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color w:val="000000"/>
          <w:sz w:val="52"/>
          <w:szCs w:val="5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52"/>
          <w:szCs w:val="52"/>
          <w:shd w:fill="auto" w:val="clear"/>
          <w:vertAlign w:val="baseline"/>
          <w:rtl w:val="0"/>
        </w:rPr>
        <w:t xml:space="preserve">Träningsschema </w:t>
      </w:r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666666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666666"/>
          <w:sz w:val="30"/>
          <w:szCs w:val="30"/>
          <w:shd w:fill="auto" w:val="clear"/>
          <w:vertAlign w:val="baseline"/>
          <w:rtl w:val="0"/>
        </w:rPr>
        <w:br w:type="textWrapping"/>
        <w:t xml:space="preserve">Fokus</w:t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 kommer fokusera på att hålla en bra kondition och mer uthållig styrka. Detta för att vi fortsatt skall kunna utprestera våra motståndare i alla tre perioder genom att orka hela matchen. </w:t>
      </w:r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66666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spacing w:after="320" w:before="0" w:line="240" w:lineRule="auto"/>
        <w:ind w:left="0" w:right="0" w:firstLine="0"/>
        <w:jc w:val="left"/>
        <w:rPr>
          <w:rFonts w:ascii="Arial" w:cs="Arial" w:eastAsia="Arial" w:hAnsi="Arial"/>
          <w:color w:val="666666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666666"/>
          <w:sz w:val="30"/>
          <w:szCs w:val="30"/>
          <w:shd w:fill="auto" w:val="clear"/>
          <w:vertAlign w:val="baseline"/>
          <w:rtl w:val="0"/>
        </w:rPr>
        <w:t xml:space="preserve">Kondition</w:t>
      </w:r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Intervaller</w:t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25 meters intervaller x6</w:t>
        <w:br w:type="textWrapping"/>
        <w:t xml:space="preserve">50 meters intervaller x4</w:t>
        <w:br w:type="textWrapping"/>
        <w:t xml:space="preserve">100 meters intervaller x2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Valfri form av rörlighet, tex stretch, yoga eller pilates minst 15 min</w:t>
      </w:r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1"/>
        <w:spacing w:after="320" w:before="0" w:line="240" w:lineRule="auto"/>
        <w:ind w:left="0" w:right="0" w:firstLine="0"/>
        <w:jc w:val="left"/>
        <w:rPr>
          <w:rFonts w:ascii="Arial" w:cs="Arial" w:eastAsia="Arial" w:hAnsi="Arial"/>
          <w:color w:val="666666"/>
          <w:sz w:val="30"/>
          <w:szCs w:val="3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666666"/>
          <w:sz w:val="30"/>
          <w:szCs w:val="30"/>
          <w:shd w:fill="auto" w:val="clear"/>
          <w:vertAlign w:val="baseline"/>
          <w:rtl w:val="0"/>
        </w:rPr>
        <w:t xml:space="preserve">Styrka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1 min per övning 15 sek vila i 4 varv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  <w:rtl w:val="0"/>
        </w:rPr>
        <w:t xml:space="preserve">Grodhopp ca 10m gå tillbaka (Om man inte kan hoppa pga plats ev skador osv är kettlebellswing ett bra alternativ)</w:t>
        <w:br w:type="textWrapping"/>
        <w:t xml:space="preserve">Airsquats</w:t>
        <w:br w:type="textWrapping"/>
        <w:t xml:space="preserve">Armhävningar</w:t>
        <w:br w:type="textWrapping"/>
        <w:t xml:space="preserve">Situps</w:t>
        <w:br w:type="textWrapping"/>
        <w:t xml:space="preserve">Burpees</w:t>
        <w:br w:type="textWrapping"/>
      </w:r>
    </w:p>
    <w:p w:rsidR="00000000" w:rsidDel="00000000" w:rsidP="00000000" w:rsidRDefault="00000000" w:rsidRPr="00000000" w14:paraId="0000000F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666666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color w:val="666666"/>
          <w:sz w:val="30"/>
          <w:szCs w:val="30"/>
          <w:rtl w:val="0"/>
        </w:rPr>
        <w:t xml:space="preserve">Löpning</w:t>
      </w:r>
    </w:p>
    <w:p w:rsidR="00000000" w:rsidDel="00000000" w:rsidP="00000000" w:rsidRDefault="00000000" w:rsidRPr="00000000" w14:paraId="00000011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Jogga 2-3km eller längre om du klarar av det. Inne eller ute spelar ingen roll.</w:t>
      </w:r>
    </w:p>
    <w:p w:rsidR="00000000" w:rsidDel="00000000" w:rsidP="00000000" w:rsidRDefault="00000000" w:rsidRPr="00000000" w14:paraId="00000013">
      <w:pPr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Bra för att hålla konditionen uppe så gärna 2-3 ggr i veckan</w:t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oq35KnMj4rA3gdF7kFKJajDOiQ==">CgMxLjA4AHIhMWxUOUo4M0xUdUlFQkptYUNwOENORk1FclR5RlJrQ1kw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