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8955A" w14:textId="710B99A4" w:rsidR="007C62F6" w:rsidRPr="000C5B71" w:rsidRDefault="00A07CE7" w:rsidP="00AA17A1">
      <w:pPr>
        <w:rPr>
          <w:sz w:val="56"/>
          <w:szCs w:val="56"/>
        </w:rPr>
      </w:pPr>
      <w:r>
        <w:rPr>
          <w:rStyle w:val="Bokenstitel"/>
          <w:sz w:val="56"/>
          <w:szCs w:val="56"/>
        </w:rPr>
        <w:t>Matchr</w:t>
      </w:r>
      <w:bookmarkStart w:id="0" w:name="_GoBack"/>
      <w:bookmarkEnd w:id="0"/>
      <w:r w:rsidR="00C353ED">
        <w:rPr>
          <w:rStyle w:val="Bokenstitel"/>
          <w:sz w:val="56"/>
          <w:szCs w:val="56"/>
        </w:rPr>
        <w:t>utin</w:t>
      </w:r>
    </w:p>
    <w:p w14:paraId="3C93AEE7" w14:textId="64D8795B" w:rsidR="002F4928" w:rsidRDefault="04EE981E" w:rsidP="00020FFC">
      <w:pPr>
        <w:pStyle w:val="Rubrik1"/>
      </w:pPr>
      <w:r>
        <w:t>Före match    User: 530924_bo6gri   --  emmaemma</w:t>
      </w:r>
    </w:p>
    <w:p w14:paraId="39C94BD5" w14:textId="77777777" w:rsidR="00535203" w:rsidRDefault="006344A9" w:rsidP="007C62F6">
      <w:pPr>
        <w:pStyle w:val="Liststycke"/>
        <w:numPr>
          <w:ilvl w:val="0"/>
          <w:numId w:val="5"/>
        </w:numPr>
      </w:pPr>
      <w:r>
        <w:t>Börja med att s</w:t>
      </w:r>
      <w:r w:rsidR="00AA17A1">
        <w:t xml:space="preserve">kriv ut den </w:t>
      </w:r>
      <w:r w:rsidR="00AA17A1" w:rsidRPr="00535203">
        <w:rPr>
          <w:b/>
        </w:rPr>
        <w:t>preliminära</w:t>
      </w:r>
      <w:r w:rsidR="002F4928" w:rsidRPr="00535203">
        <w:rPr>
          <w:b/>
        </w:rPr>
        <w:t xml:space="preserve"> Team Rostern</w:t>
      </w:r>
      <w:r w:rsidR="002F4928">
        <w:t xml:space="preserve"> och ge till lagen</w:t>
      </w:r>
      <w:r w:rsidR="00392A11">
        <w:t xml:space="preserve"> </w:t>
      </w:r>
      <w:r w:rsidR="00AA17A1" w:rsidRPr="00C353ED">
        <w:rPr>
          <w:u w:val="single"/>
        </w:rPr>
        <w:t>senast en timme före match</w:t>
      </w:r>
      <w:r w:rsidR="007C62F6">
        <w:t>, ej tidigare än 2 timmar före match.</w:t>
      </w:r>
      <w:r w:rsidR="00DF560A">
        <w:t xml:space="preserve"> Observera att det automatiskt skrivs ut ett för varje lag.</w:t>
      </w:r>
      <w:r w:rsidR="00665F53">
        <w:br/>
      </w:r>
      <w:r w:rsidR="00535203">
        <w:t>Lagen skall fylla i:</w:t>
      </w:r>
    </w:p>
    <w:p w14:paraId="7DFEB8A6" w14:textId="71A4DF9C" w:rsidR="00AA17A1" w:rsidRDefault="00535203" w:rsidP="00535203">
      <w:pPr>
        <w:pStyle w:val="Liststycke"/>
        <w:numPr>
          <w:ilvl w:val="1"/>
          <w:numId w:val="5"/>
        </w:numPr>
      </w:pPr>
      <w:r>
        <w:t>V</w:t>
      </w:r>
      <w:r w:rsidR="00665F53">
        <w:t>ilka som spelar (fylla i 5:orna med nummer på spelare</w:t>
      </w:r>
      <w:r w:rsidR="00C55F08">
        <w:t>)</w:t>
      </w:r>
      <w:r w:rsidR="00665F53">
        <w:t xml:space="preserve">. </w:t>
      </w:r>
    </w:p>
    <w:p w14:paraId="0577E096" w14:textId="575CC34D" w:rsidR="00535203" w:rsidRDefault="00535203" w:rsidP="00535203">
      <w:pPr>
        <w:pStyle w:val="Liststycke"/>
        <w:numPr>
          <w:ilvl w:val="1"/>
          <w:numId w:val="5"/>
        </w:numPr>
      </w:pPr>
      <w:r>
        <w:t xml:space="preserve">Vilka spelare som är lagkaptener (”C”) samt ev. </w:t>
      </w:r>
      <w:r w:rsidR="00020FFC">
        <w:t>Assisterande</w:t>
      </w:r>
      <w:r>
        <w:t xml:space="preserve"> (”A”)</w:t>
      </w:r>
      <w:r w:rsidR="00C55F08">
        <w:t xml:space="preserve"> (spelarnummer i rutorna för ”C” och ”A”</w:t>
      </w:r>
    </w:p>
    <w:p w14:paraId="621C2F92" w14:textId="085DCE98" w:rsidR="00535203" w:rsidRDefault="00535203" w:rsidP="00535203">
      <w:pPr>
        <w:pStyle w:val="Liststycke"/>
        <w:numPr>
          <w:ilvl w:val="1"/>
          <w:numId w:val="5"/>
        </w:numPr>
      </w:pPr>
      <w:r>
        <w:t>Ange huvudcoach (skriv längst ned på pappret)</w:t>
      </w:r>
      <w:r w:rsidR="00020FFC">
        <w:t xml:space="preserve"> samt andra ledare</w:t>
      </w:r>
    </w:p>
    <w:p w14:paraId="149CF1AE" w14:textId="078197D5" w:rsidR="00C55F08" w:rsidRPr="00C55F08" w:rsidRDefault="00020FFC" w:rsidP="00E46E1C">
      <w:pPr>
        <w:pStyle w:val="Liststycke"/>
        <w:numPr>
          <w:ilvl w:val="1"/>
          <w:numId w:val="5"/>
        </w:numPr>
      </w:pPr>
      <w:r>
        <w:t>Tröjfärg , skriv längst ned</w:t>
      </w:r>
      <w:r w:rsidR="00E46E1C">
        <w:t xml:space="preserve">. </w:t>
      </w:r>
    </w:p>
    <w:p w14:paraId="33D6EAC4" w14:textId="26DF79CC" w:rsidR="007C62F6" w:rsidRDefault="007C62F6" w:rsidP="00535203">
      <w:pPr>
        <w:ind w:left="1080"/>
        <w:rPr>
          <w:color w:val="FF0000"/>
        </w:rPr>
      </w:pPr>
      <w:r w:rsidRPr="00535203">
        <w:rPr>
          <w:color w:val="FF0000"/>
        </w:rPr>
        <w:t>Om en spelare saknas i Rostern, kan laget skriva namn och födelsedatum på denne.</w:t>
      </w:r>
      <w:r w:rsidR="00854A7E" w:rsidRPr="00535203">
        <w:rPr>
          <w:color w:val="FF0000"/>
        </w:rPr>
        <w:t xml:space="preserve"> Om spelaren inte är registrerad i TSM (databasen hos Hockeyförbundet) kan inte spelaren läggas till och får inte heller spela.</w:t>
      </w:r>
    </w:p>
    <w:p w14:paraId="11AA89F8" w14:textId="52B41E63" w:rsidR="00E46E1C" w:rsidRPr="00535203" w:rsidRDefault="00E46E1C" w:rsidP="00535203">
      <w:pPr>
        <w:ind w:left="1080"/>
        <w:rPr>
          <w:color w:val="FF0000"/>
        </w:rPr>
      </w:pPr>
      <w:r>
        <w:rPr>
          <w:color w:val="FF0000"/>
        </w:rPr>
        <w:t>Bara en</w:t>
      </w:r>
      <w:r w:rsidR="007520EC">
        <w:rPr>
          <w:color w:val="FF0000"/>
        </w:rPr>
        <w:t xml:space="preserve"> spelare kan ha ett nummer i roa</w:t>
      </w:r>
      <w:r>
        <w:rPr>
          <w:color w:val="FF0000"/>
        </w:rPr>
        <w:t>stern. Detta innebär att man tvinga</w:t>
      </w:r>
      <w:r w:rsidR="007E0924">
        <w:rPr>
          <w:color w:val="FF0000"/>
        </w:rPr>
        <w:t xml:space="preserve">s byta numer på den spelare vars nummer man vill använda. </w:t>
      </w:r>
    </w:p>
    <w:p w14:paraId="12948DD9" w14:textId="7E8E67BD" w:rsidR="003D2DCF" w:rsidRDefault="006E09F0" w:rsidP="003D2DCF">
      <w:pPr>
        <w:pStyle w:val="Liststycke"/>
        <w:numPr>
          <w:ilvl w:val="0"/>
          <w:numId w:val="5"/>
        </w:numPr>
      </w:pPr>
      <w:r>
        <w:t>Hälsa på dom</w:t>
      </w:r>
      <w:r w:rsidR="007E0924">
        <w:t xml:space="preserve">arna </w:t>
      </w:r>
      <w:r w:rsidR="003D2DCF">
        <w:t xml:space="preserve">och kontrollera namnen. Tyvärr är inte alla domare upplagda i KSK, finns ingen av domarna </w:t>
      </w:r>
      <w:r w:rsidR="007520EC">
        <w:t>upplagda</w:t>
      </w:r>
      <w:r w:rsidR="003D2DCF">
        <w:t xml:space="preserve"> a</w:t>
      </w:r>
      <w:r w:rsidR="007520EC">
        <w:t xml:space="preserve">nvänd Obita. </w:t>
      </w:r>
    </w:p>
    <w:p w14:paraId="2FFEA8A0" w14:textId="6812853D" w:rsidR="00AA17A1" w:rsidRDefault="006E09F0" w:rsidP="003D2DCF">
      <w:pPr>
        <w:pStyle w:val="Liststycke"/>
        <w:numPr>
          <w:ilvl w:val="0"/>
          <w:numId w:val="5"/>
        </w:numPr>
      </w:pPr>
      <w:r>
        <w:t xml:space="preserve"> </w:t>
      </w:r>
      <w:r w:rsidR="007C62F6">
        <w:t>Fyll i namnen på domarna</w:t>
      </w:r>
      <w:r w:rsidR="00AE5417">
        <w:t xml:space="preserve"> i OVR</w:t>
      </w:r>
      <w:r w:rsidR="00AA17A1">
        <w:t xml:space="preserve">. Matchen kan inte </w:t>
      </w:r>
      <w:r w:rsidR="004C59A7">
        <w:t>startas</w:t>
      </w:r>
      <w:r w:rsidR="00C55F08">
        <w:t xml:space="preserve"> om domarna inte är namngivna.</w:t>
      </w:r>
      <w:r w:rsidR="00D500E7">
        <w:br/>
      </w:r>
      <w:r w:rsidR="00C55F08">
        <w:t>Fyll i matchfunktionärerna (tidtagare, strafftidtagare (bås), speaker)</w:t>
      </w:r>
      <w:r w:rsidR="00AE5417">
        <w:br/>
        <w:t>Ignorera ev. felmeddelanden att det saknas kapten</w:t>
      </w:r>
      <w:r w:rsidR="00CC772D">
        <w:t xml:space="preserve"> eller att startande mål vakt saknas</w:t>
      </w:r>
      <w:r w:rsidR="00AE5417">
        <w:t xml:space="preserve"> mm.</w:t>
      </w:r>
    </w:p>
    <w:p w14:paraId="5797C064" w14:textId="09634E3A" w:rsidR="00AA17A1" w:rsidRDefault="00C55F08" w:rsidP="007C62F6">
      <w:pPr>
        <w:pStyle w:val="Liststycke"/>
        <w:numPr>
          <w:ilvl w:val="0"/>
          <w:numId w:val="5"/>
        </w:numPr>
      </w:pPr>
      <w:r>
        <w:t>Hämta in den preliminära roastern från lagen.</w:t>
      </w:r>
      <w:r>
        <w:br/>
      </w:r>
      <w:r w:rsidR="00AA17A1">
        <w:t xml:space="preserve">När ni fått tillbaka den preliminära Team Rostern ifylld så lägger </w:t>
      </w:r>
      <w:r w:rsidR="0045772C">
        <w:t>man</w:t>
      </w:r>
      <w:r w:rsidR="00AA17A1">
        <w:t xml:space="preserve"> upp laguppställningarna i OVR, kom ihåg att ni </w:t>
      </w:r>
      <w:r w:rsidR="00AA17A1" w:rsidRPr="007C62F6">
        <w:rPr>
          <w:b/>
          <w:u w:val="single"/>
        </w:rPr>
        <w:t>inte</w:t>
      </w:r>
      <w:r w:rsidR="00AA17A1">
        <w:t xml:space="preserve"> ska markera startande spelare</w:t>
      </w:r>
      <w:r w:rsidR="007C62F6">
        <w:t xml:space="preserve"> och målvakt</w:t>
      </w:r>
      <w:r w:rsidR="00AA17A1">
        <w:t xml:space="preserve"> innan underskrift.</w:t>
      </w:r>
      <w:r w:rsidR="00DF560A">
        <w:t xml:space="preserve"> Om man anger startande spelare får man inte upp någon rad att signera på.</w:t>
      </w:r>
      <w:r w:rsidR="00AA17A1">
        <w:t xml:space="preserve"> Ange headcoach, tröjfärg och lagkapten</w:t>
      </w:r>
      <w:r>
        <w:t xml:space="preserve"> (och ev assisterande)</w:t>
      </w:r>
      <w:r w:rsidR="00AA17A1">
        <w:t>.</w:t>
      </w:r>
    </w:p>
    <w:p w14:paraId="4F78A0B7" w14:textId="4AE528D6" w:rsidR="007C62F6" w:rsidRDefault="007C62F6" w:rsidP="007C62F6">
      <w:pPr>
        <w:pStyle w:val="Liststycke"/>
        <w:numPr>
          <w:ilvl w:val="1"/>
          <w:numId w:val="5"/>
        </w:numPr>
        <w:rPr>
          <w:color w:val="FF0000"/>
        </w:rPr>
      </w:pPr>
      <w:r w:rsidRPr="007C62F6">
        <w:rPr>
          <w:color w:val="FF0000"/>
        </w:rPr>
        <w:t>Lägg till saknade spelare med plustecknet i vyn laguppställningar.</w:t>
      </w:r>
    </w:p>
    <w:p w14:paraId="53ADBAD4" w14:textId="41BCC543" w:rsidR="007C62F6" w:rsidRPr="007C62F6" w:rsidRDefault="007C62F6" w:rsidP="007C62F6">
      <w:pPr>
        <w:pStyle w:val="Liststycke"/>
        <w:numPr>
          <w:ilvl w:val="1"/>
          <w:numId w:val="5"/>
        </w:numPr>
        <w:rPr>
          <w:color w:val="FF0000"/>
        </w:rPr>
      </w:pPr>
      <w:r w:rsidRPr="007C62F6">
        <w:rPr>
          <w:color w:val="FF0000"/>
        </w:rPr>
        <w:t>Ange kapten</w:t>
      </w:r>
      <w:r w:rsidR="00C55F08">
        <w:rPr>
          <w:color w:val="FF0000"/>
        </w:rPr>
        <w:t>/assiserande</w:t>
      </w:r>
      <w:r w:rsidRPr="007C62F6">
        <w:rPr>
          <w:color w:val="FF0000"/>
        </w:rPr>
        <w:t xml:space="preserve"> för resp. lag (högerklicka i LineUp)</w:t>
      </w:r>
    </w:p>
    <w:p w14:paraId="73BC93FE" w14:textId="7DE66F0B" w:rsidR="00AA17A1" w:rsidRDefault="00AA17A1" w:rsidP="007C62F6">
      <w:pPr>
        <w:pStyle w:val="Liststycke"/>
        <w:numPr>
          <w:ilvl w:val="0"/>
          <w:numId w:val="5"/>
        </w:numPr>
      </w:pPr>
      <w:r>
        <w:t xml:space="preserve">Skriv ut </w:t>
      </w:r>
      <w:r w:rsidRPr="00C55F08">
        <w:rPr>
          <w:b/>
        </w:rPr>
        <w:t>Official Team Roster</w:t>
      </w:r>
      <w:r w:rsidR="00AE5417">
        <w:t xml:space="preserve"> </w:t>
      </w:r>
      <w:r w:rsidR="00C972F5">
        <w:t xml:space="preserve">i </w:t>
      </w:r>
      <w:r w:rsidR="00AE5417">
        <w:t>och ge till lagen</w:t>
      </w:r>
      <w:r w:rsidR="00CC772D">
        <w:t>.</w:t>
      </w:r>
      <w:r w:rsidR="00DF560A">
        <w:t xml:space="preserve"> Observera a</w:t>
      </w:r>
      <w:r w:rsidR="008B77C5">
        <w:t xml:space="preserve">tt det </w:t>
      </w:r>
      <w:r w:rsidR="00C55F08">
        <w:t xml:space="preserve"> skrivs ut en sida för båda </w:t>
      </w:r>
      <w:r w:rsidR="00DF560A">
        <w:t>lag</w:t>
      </w:r>
      <w:r w:rsidR="00C55F08">
        <w:t>en</w:t>
      </w:r>
      <w:r w:rsidR="00DF560A">
        <w:t>.</w:t>
      </w:r>
      <w:r w:rsidR="00CC772D">
        <w:br/>
      </w:r>
      <w:r w:rsidRPr="007C62F6">
        <w:rPr>
          <w:b/>
          <w:u w:val="single"/>
        </w:rPr>
        <w:t>Senast 20 min före matchstart</w:t>
      </w:r>
      <w:r>
        <w:t xml:space="preserve"> ska lagen ha fyllt i startande må</w:t>
      </w:r>
      <w:r w:rsidR="007C62F6">
        <w:t xml:space="preserve">lvakt (endast mv obligatoriskt) </w:t>
      </w:r>
      <w:r>
        <w:t>och signerat denna.</w:t>
      </w:r>
      <w:r w:rsidR="00753003">
        <w:t xml:space="preserve"> De kan även fylla i startande utespelare</w:t>
      </w:r>
      <w:r w:rsidR="00B62D2D">
        <w:t>,</w:t>
      </w:r>
      <w:r w:rsidR="00753003">
        <w:t xml:space="preserve"> men det är ej obligatoriskt.</w:t>
      </w:r>
    </w:p>
    <w:p w14:paraId="3FD4F91F" w14:textId="15E19A03" w:rsidR="007C62F6" w:rsidRPr="00B62D2D" w:rsidRDefault="007C62F6" w:rsidP="00B62D2D">
      <w:pPr>
        <w:pStyle w:val="Liststycke"/>
        <w:numPr>
          <w:ilvl w:val="0"/>
          <w:numId w:val="5"/>
        </w:numPr>
      </w:pPr>
      <w:r w:rsidRPr="00B62D2D">
        <w:t>Ange startande målvakt för resp. lag (högerklicka i Line</w:t>
      </w:r>
      <w:r w:rsidR="00854A7E" w:rsidRPr="00B62D2D">
        <w:t>-</w:t>
      </w:r>
      <w:r w:rsidRPr="00B62D2D">
        <w:t>Up)</w:t>
      </w:r>
      <w:r w:rsidR="00F16FDE" w:rsidRPr="00B62D2D">
        <w:t xml:space="preserve"> </w:t>
      </w:r>
      <w:r w:rsidR="00984226" w:rsidRPr="00B62D2D">
        <w:t xml:space="preserve"> (eller dubbelklicka på spelaren i laguppställningen) </w:t>
      </w:r>
      <w:r w:rsidR="00F16FDE" w:rsidRPr="00B62D2D">
        <w:t>och ev. startfemma</w:t>
      </w:r>
      <w:r w:rsidR="00086B46" w:rsidRPr="00B62D2D">
        <w:t>. Startande spelare är grönmarkerad.</w:t>
      </w:r>
    </w:p>
    <w:p w14:paraId="2486650C" w14:textId="40FFA8BF" w:rsidR="00AA17A1" w:rsidRDefault="00CC772D" w:rsidP="007C62F6">
      <w:pPr>
        <w:pStyle w:val="Liststycke"/>
        <w:numPr>
          <w:ilvl w:val="0"/>
          <w:numId w:val="5"/>
        </w:numPr>
      </w:pPr>
      <w:bookmarkStart w:id="1" w:name="_Ref430111746"/>
      <w:r>
        <w:t>Skriv ut Official Team Roster</w:t>
      </w:r>
      <w:r w:rsidR="007C62F6">
        <w:t xml:space="preserve"> till speaker</w:t>
      </w:r>
      <w:r w:rsidR="000762A6">
        <w:t>n</w:t>
      </w:r>
      <w:r w:rsidR="00131881">
        <w:t>.</w:t>
      </w:r>
      <w:bookmarkEnd w:id="1"/>
    </w:p>
    <w:p w14:paraId="57FC8C6E" w14:textId="6F636B3B" w:rsidR="00AA17A1" w:rsidRDefault="00AA17A1" w:rsidP="007C62F6">
      <w:pPr>
        <w:pStyle w:val="Liststycke"/>
        <w:numPr>
          <w:ilvl w:val="0"/>
          <w:numId w:val="5"/>
        </w:numPr>
      </w:pPr>
      <w:r>
        <w:t xml:space="preserve">Publicera Official Team Roster </w:t>
      </w:r>
      <w:r w:rsidRPr="00C43398">
        <w:rPr>
          <w:b/>
          <w:u w:val="single"/>
        </w:rPr>
        <w:t>ca 5 min innan match</w:t>
      </w:r>
      <w:r>
        <w:t>.</w:t>
      </w:r>
    </w:p>
    <w:p w14:paraId="70C544F2" w14:textId="4CDA621B" w:rsidR="00752B6B" w:rsidRPr="00752B6B" w:rsidRDefault="00B62D2D" w:rsidP="00752B6B">
      <w:pPr>
        <w:pStyle w:val="Liststycke"/>
        <w:numPr>
          <w:ilvl w:val="1"/>
          <w:numId w:val="5"/>
        </w:numPr>
      </w:pPr>
      <w:r>
        <w:rPr>
          <w:color w:val="FF0000"/>
        </w:rPr>
        <w:t>Publicering finns som val</w:t>
      </w:r>
      <w:r w:rsidR="007F4B67" w:rsidRPr="007F4B67">
        <w:rPr>
          <w:color w:val="FF0000"/>
        </w:rPr>
        <w:t xml:space="preserve"> när man gjort preview och stängt denna</w:t>
      </w:r>
    </w:p>
    <w:p w14:paraId="2E98E9CB" w14:textId="70F28E55" w:rsidR="007322A1" w:rsidRPr="00A35E1C" w:rsidRDefault="007322A1" w:rsidP="00752B6B">
      <w:pPr>
        <w:pStyle w:val="Liststycke"/>
        <w:numPr>
          <w:ilvl w:val="0"/>
          <w:numId w:val="5"/>
        </w:numPr>
        <w:rPr>
          <w:lang w:val="en-US"/>
        </w:rPr>
      </w:pPr>
      <w:r w:rsidRPr="00A35E1C">
        <w:rPr>
          <w:color w:val="000000" w:themeColor="text1"/>
          <w:lang w:val="en-US"/>
        </w:rPr>
        <w:lastRenderedPageBreak/>
        <w:t xml:space="preserve">Publicera </w:t>
      </w:r>
      <w:r w:rsidR="00B62D2D" w:rsidRPr="00A35E1C">
        <w:rPr>
          <w:color w:val="000000" w:themeColor="text1"/>
          <w:lang w:val="en-US"/>
        </w:rPr>
        <w:t xml:space="preserve">även </w:t>
      </w:r>
      <w:r w:rsidRPr="00A35E1C">
        <w:rPr>
          <w:color w:val="000000" w:themeColor="text1"/>
          <w:lang w:val="en-US"/>
        </w:rPr>
        <w:t>Line-Ups (Preview, Publish)</w:t>
      </w:r>
    </w:p>
    <w:p w14:paraId="0534CD20" w14:textId="46FD6922" w:rsidR="008E5B5F" w:rsidRDefault="008E5B5F" w:rsidP="008E5B5F">
      <w:pPr>
        <w:pStyle w:val="Rubrik1"/>
      </w:pPr>
      <w:r>
        <w:t>Starta Matchen</w:t>
      </w:r>
    </w:p>
    <w:p w14:paraId="23B3E24D" w14:textId="2E91CB7B" w:rsidR="008E5B5F" w:rsidRDefault="008E5B5F" w:rsidP="008E5B5F">
      <w:pPr>
        <w:pStyle w:val="Liststycke"/>
        <w:numPr>
          <w:ilvl w:val="0"/>
          <w:numId w:val="6"/>
        </w:numPr>
      </w:pPr>
      <w:r w:rsidRPr="008E5B5F">
        <w:t xml:space="preserve">Ändra status från </w:t>
      </w:r>
      <w:r w:rsidR="00873F89">
        <w:t>”</w:t>
      </w:r>
      <w:r w:rsidRPr="008E5B5F">
        <w:t>Not Started</w:t>
      </w:r>
      <w:r w:rsidR="00873F89">
        <w:t>”</w:t>
      </w:r>
      <w:r w:rsidRPr="008E5B5F">
        <w:t xml:space="preserve"> ti</w:t>
      </w:r>
      <w:r>
        <w:t xml:space="preserve">ll </w:t>
      </w:r>
      <w:r w:rsidR="00873F89">
        <w:t>”In P</w:t>
      </w:r>
      <w:r>
        <w:t>rogress</w:t>
      </w:r>
      <w:r w:rsidR="00873F89">
        <w:t>”</w:t>
      </w:r>
      <w:r>
        <w:t xml:space="preserve"> i övre vänstra hö</w:t>
      </w:r>
      <w:r w:rsidRPr="008E5B5F">
        <w:t>rnet.</w:t>
      </w:r>
    </w:p>
    <w:p w14:paraId="0F5798E9" w14:textId="4A3DC7EA" w:rsidR="00873F89" w:rsidRDefault="00873F89" w:rsidP="00873F89">
      <w:pPr>
        <w:pStyle w:val="Rubrik1"/>
      </w:pPr>
      <w:r>
        <w:t>Under spel</w:t>
      </w:r>
    </w:p>
    <w:p w14:paraId="7B75E14B" w14:textId="0AA8F486" w:rsidR="00FD565E" w:rsidRDefault="00FD565E" w:rsidP="00FD565E">
      <w:pPr>
        <w:ind w:left="360"/>
      </w:pPr>
      <w:r>
        <w:t xml:space="preserve">Ta det lugnt och </w:t>
      </w:r>
      <w:r w:rsidRPr="00EB5B4E">
        <w:rPr>
          <w:u w:val="single"/>
        </w:rPr>
        <w:t>skriv ned det på papper först</w:t>
      </w:r>
      <w:r>
        <w:t xml:space="preserve"> och mata in i OVR sedan.</w:t>
      </w:r>
    </w:p>
    <w:p w14:paraId="001CA79F" w14:textId="09B77A29" w:rsidR="00FD565E" w:rsidRDefault="00FD565E" w:rsidP="00FD565E">
      <w:pPr>
        <w:pStyle w:val="Liststycke"/>
        <w:numPr>
          <w:ilvl w:val="0"/>
          <w:numId w:val="7"/>
        </w:numPr>
      </w:pPr>
      <w:r>
        <w:t>Gör händelserna i OVR i samma ordning som det händer i matchen.</w:t>
      </w:r>
    </w:p>
    <w:p w14:paraId="28B887C8" w14:textId="37758B91" w:rsidR="00873F89" w:rsidRDefault="00873F89" w:rsidP="00873F89">
      <w:pPr>
        <w:pStyle w:val="Liststycke"/>
        <w:numPr>
          <w:ilvl w:val="0"/>
          <w:numId w:val="7"/>
        </w:numPr>
      </w:pPr>
      <w:r>
        <w:t>Uppdatera tid om det går lå</w:t>
      </w:r>
      <w:r w:rsidR="003F2170">
        <w:t>ng tid innan det händer något, l</w:t>
      </w:r>
      <w:r>
        <w:t>ämpligen var 5:e minut.</w:t>
      </w:r>
      <w:r w:rsidR="003F2170">
        <w:t xml:space="preserve"> Då ser de som följer matchen online att det händer något.</w:t>
      </w:r>
    </w:p>
    <w:p w14:paraId="7AAF2EB3" w14:textId="244B3BA1" w:rsidR="002A4AD4" w:rsidRPr="00FD565E" w:rsidRDefault="002A4AD4" w:rsidP="002A4AD4">
      <w:pPr>
        <w:pStyle w:val="Liststycke"/>
        <w:numPr>
          <w:ilvl w:val="1"/>
          <w:numId w:val="7"/>
        </w:numPr>
      </w:pPr>
      <w:r w:rsidRPr="00FD565E">
        <w:t>Klicka på knappen med klockan</w:t>
      </w:r>
      <w:r w:rsidR="00B62D2D" w:rsidRPr="00FD565E">
        <w:t>. Klockan blinkar rött när det är dags att uppdatera tiden.</w:t>
      </w:r>
    </w:p>
    <w:p w14:paraId="013E9B42" w14:textId="3C5CB2A5" w:rsidR="00873F89" w:rsidRDefault="00873F89" w:rsidP="00873F89">
      <w:pPr>
        <w:pStyle w:val="Liststycke"/>
        <w:numPr>
          <w:ilvl w:val="0"/>
          <w:numId w:val="7"/>
        </w:numPr>
      </w:pPr>
      <w:r>
        <w:t>Ha koll på om det sker ett målvaktsbyte</w:t>
      </w:r>
      <w:r w:rsidR="008F6A1E">
        <w:t xml:space="preserve"> och gör då en ”Goalie Subsitution”. Detta är viktigt för statistiken.</w:t>
      </w:r>
    </w:p>
    <w:p w14:paraId="2C79111F" w14:textId="237330A6" w:rsidR="00873F89" w:rsidRDefault="00873F89" w:rsidP="00873F89">
      <w:pPr>
        <w:pStyle w:val="Liststycke"/>
        <w:numPr>
          <w:ilvl w:val="0"/>
          <w:numId w:val="7"/>
        </w:numPr>
      </w:pPr>
      <w:r>
        <w:t>Vid ev förseningar, före och under match, används den nya knappen GAME BREAK.</w:t>
      </w:r>
    </w:p>
    <w:p w14:paraId="7BB606EB" w14:textId="6913685C" w:rsidR="00FD565E" w:rsidRDefault="008F6A1E" w:rsidP="00FD565E">
      <w:pPr>
        <w:pStyle w:val="Liststycke"/>
        <w:numPr>
          <w:ilvl w:val="0"/>
          <w:numId w:val="7"/>
        </w:numPr>
      </w:pPr>
      <w:r>
        <w:t>Vid dubbla utvisningar</w:t>
      </w:r>
      <w:r w:rsidR="00873F89">
        <w:t xml:space="preserve"> fö</w:t>
      </w:r>
      <w:r>
        <w:t>r en och samma person</w:t>
      </w:r>
      <w:r w:rsidR="00873F89">
        <w:t xml:space="preserve"> </w:t>
      </w:r>
      <w:r>
        <w:t>(</w:t>
      </w:r>
      <w:r w:rsidR="00873F89">
        <w:t>på samma tid men med olika förseelser</w:t>
      </w:r>
      <w:r>
        <w:t>, eg 2+2)</w:t>
      </w:r>
      <w:r w:rsidR="00873F89">
        <w:t xml:space="preserve"> behöver ni manuellt ändra starttiden på den andra utvisningen</w:t>
      </w:r>
      <w:r>
        <w:t xml:space="preserve"> så att den startar när den andra faller ut</w:t>
      </w:r>
      <w:r w:rsidR="00873F89">
        <w:t>. Om den första utv. skall förfalla vid mål behöver ni manuellt ta bort den första utvisningen och manuellt ändra starttiden på den andra utv</w:t>
      </w:r>
      <w:r w:rsidR="00D62FBB">
        <w:t>isningen</w:t>
      </w:r>
      <w:r w:rsidR="00873F89">
        <w:t>.</w:t>
      </w:r>
    </w:p>
    <w:p w14:paraId="132F8198" w14:textId="1BDE42C7" w:rsidR="00BA05A1" w:rsidRDefault="00BA05A1" w:rsidP="00FD565E">
      <w:pPr>
        <w:pStyle w:val="Liststycke"/>
        <w:numPr>
          <w:ilvl w:val="0"/>
          <w:numId w:val="7"/>
        </w:numPr>
      </w:pPr>
      <w:r>
        <w:t>För att ta bort en utvisning:</w:t>
      </w:r>
    </w:p>
    <w:p w14:paraId="208B523A" w14:textId="78F5FD9E" w:rsidR="00BA05A1" w:rsidRDefault="00BA05A1" w:rsidP="00BA05A1">
      <w:pPr>
        <w:pStyle w:val="Liststycke"/>
        <w:numPr>
          <w:ilvl w:val="1"/>
          <w:numId w:val="7"/>
        </w:numPr>
      </w:pPr>
      <w:r>
        <w:t>När tiden löpt ut: Klicka på pilen vid utvisning och sedan bara OK, då uppdateras klockan med tiden när den löpt ut</w:t>
      </w:r>
    </w:p>
    <w:p w14:paraId="100F9422" w14:textId="0F3C5E13" w:rsidR="00BA05A1" w:rsidRDefault="00BA05A1" w:rsidP="00BA05A1">
      <w:pPr>
        <w:pStyle w:val="Liststycke"/>
        <w:numPr>
          <w:ilvl w:val="1"/>
          <w:numId w:val="7"/>
        </w:numPr>
      </w:pPr>
      <w:r>
        <w:t xml:space="preserve">Vid mål: Fyll i uppgifterna för målet. Information om den </w:t>
      </w:r>
      <w:r w:rsidR="00EB5B4E">
        <w:t>pågående</w:t>
      </w:r>
      <w:r>
        <w:t xml:space="preserve"> utvisningen kommer då upp, koll att det är rätt slut tid satt (tiden för när det blev mål), klicka OK.</w:t>
      </w:r>
    </w:p>
    <w:p w14:paraId="2897827E" w14:textId="3BC05D49" w:rsidR="00FD565E" w:rsidRPr="00873F89" w:rsidRDefault="00FD565E" w:rsidP="00FD565E">
      <w:pPr>
        <w:pStyle w:val="Liststycke"/>
        <w:numPr>
          <w:ilvl w:val="0"/>
          <w:numId w:val="7"/>
        </w:numPr>
      </w:pPr>
      <w:r>
        <w:t>OVR fyller i mycket automatisk, kontrollera dock att det blir rätt.</w:t>
      </w:r>
      <w:r w:rsidR="005B2687">
        <w:t xml:space="preserve"> Speciellt vid mer komplicerade situationer.</w:t>
      </w:r>
    </w:p>
    <w:p w14:paraId="0EA438FF" w14:textId="77777777" w:rsidR="00AA17A1" w:rsidRDefault="00AA17A1" w:rsidP="007C62F6">
      <w:pPr>
        <w:pStyle w:val="Rubrik1"/>
      </w:pPr>
      <w:r>
        <w:t>I pauserna</w:t>
      </w:r>
    </w:p>
    <w:p w14:paraId="3AA8488E" w14:textId="74B51F78" w:rsidR="008E5B5F" w:rsidRDefault="008E5B5F" w:rsidP="00EB5B4E">
      <w:pPr>
        <w:pStyle w:val="Liststycke"/>
        <w:numPr>
          <w:ilvl w:val="0"/>
          <w:numId w:val="7"/>
        </w:numPr>
      </w:pPr>
      <w:r w:rsidRPr="008E5B5F">
        <w:t xml:space="preserve">Markera att perioden är klart genom att ändra status till </w:t>
      </w:r>
      <w:r w:rsidR="00EB5B4E">
        <w:t>”</w:t>
      </w:r>
      <w:r w:rsidRPr="00EB5B4E">
        <w:rPr>
          <w:b/>
        </w:rPr>
        <w:t>Ended</w:t>
      </w:r>
      <w:r w:rsidR="00EB5B4E">
        <w:rPr>
          <w:b/>
        </w:rPr>
        <w:t>”</w:t>
      </w:r>
      <w:r w:rsidRPr="008E5B5F">
        <w:t xml:space="preserve"> i övre högra hörnet.</w:t>
      </w:r>
    </w:p>
    <w:p w14:paraId="40AA3C35" w14:textId="32BA0FF1" w:rsidR="00C353ED" w:rsidRPr="00EB5B4E" w:rsidRDefault="008E5B5F" w:rsidP="00EB5B4E">
      <w:pPr>
        <w:pStyle w:val="Liststycke"/>
        <w:numPr>
          <w:ilvl w:val="0"/>
          <w:numId w:val="7"/>
        </w:numPr>
      </w:pPr>
      <w:r>
        <w:t>Fyll i skottstatistike</w:t>
      </w:r>
      <w:r w:rsidR="00266702">
        <w:t>n på målvakterna i fältet SOG (Shots On G</w:t>
      </w:r>
      <w:r>
        <w:t>oal).</w:t>
      </w:r>
      <w:r>
        <w:br/>
      </w:r>
      <w:r w:rsidRPr="00EB5B4E">
        <w:t>Tänk på att ena lagets skott skall skrivas på andra lagets målvakt och vice versa.</w:t>
      </w:r>
      <w:r>
        <w:br/>
        <w:t>Tänk även på att om lagen byter målvakt</w:t>
      </w:r>
      <w:r w:rsidR="0025399B">
        <w:t xml:space="preserve"> under perioden</w:t>
      </w:r>
      <w:r>
        <w:t xml:space="preserve"> måste skotten separeras på respektive målvakt</w:t>
      </w:r>
      <w:r w:rsidR="00C353ED">
        <w:t>.</w:t>
      </w:r>
      <w:r w:rsidR="00C353ED">
        <w:br/>
      </w:r>
      <w:r w:rsidR="00C353ED" w:rsidRPr="00EB5B4E">
        <w:t>När målvaktsstatistiken sparas uppdateras periodens skottstatistik.</w:t>
      </w:r>
    </w:p>
    <w:p w14:paraId="10DEB556" w14:textId="50169CD1" w:rsidR="00AA17A1" w:rsidRPr="00EB5B4E" w:rsidRDefault="00AA17A1" w:rsidP="00EB5B4E">
      <w:pPr>
        <w:pStyle w:val="Liststycke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B5B4E">
        <w:t>Spara och tryck Ja på frågan om ändring till nästa period.</w:t>
      </w:r>
    </w:p>
    <w:p w14:paraId="4ADF7012" w14:textId="77777777" w:rsidR="00AA17A1" w:rsidRDefault="00AA17A1" w:rsidP="007C62F6">
      <w:pPr>
        <w:pStyle w:val="Rubrik1"/>
      </w:pPr>
      <w:r>
        <w:t>Efter matchen</w:t>
      </w:r>
    </w:p>
    <w:p w14:paraId="189DE2B4" w14:textId="3CDC43D8" w:rsidR="008E5B5F" w:rsidRDefault="008E5B5F" w:rsidP="007C62F6">
      <w:pPr>
        <w:pStyle w:val="Liststycke"/>
        <w:numPr>
          <w:ilvl w:val="0"/>
          <w:numId w:val="3"/>
        </w:numPr>
      </w:pPr>
      <w:r w:rsidRPr="008E5B5F">
        <w:t xml:space="preserve">Markera att matchen är färdigspelad genom att ändra status till </w:t>
      </w:r>
      <w:r w:rsidR="00266702" w:rsidRPr="0025399B">
        <w:rPr>
          <w:b/>
        </w:rPr>
        <w:t>”</w:t>
      </w:r>
      <w:r w:rsidRPr="0025399B">
        <w:rPr>
          <w:b/>
        </w:rPr>
        <w:t>Game ended</w:t>
      </w:r>
      <w:r w:rsidR="00266702" w:rsidRPr="0025399B">
        <w:rPr>
          <w:b/>
        </w:rPr>
        <w:t>”</w:t>
      </w:r>
      <w:r w:rsidRPr="008E5B5F">
        <w:t xml:space="preserve"> i övre vänstra hörnet.</w:t>
      </w:r>
    </w:p>
    <w:p w14:paraId="78DB357B" w14:textId="1AEFD91D" w:rsidR="00AA17A1" w:rsidRDefault="00AA17A1" w:rsidP="007C62F6">
      <w:pPr>
        <w:pStyle w:val="Liststycke"/>
        <w:numPr>
          <w:ilvl w:val="0"/>
          <w:numId w:val="3"/>
        </w:numPr>
      </w:pPr>
      <w:r>
        <w:t xml:space="preserve">Fyll i skottstatistiken </w:t>
      </w:r>
      <w:r w:rsidR="008E5B5F">
        <w:t xml:space="preserve">(SOG) </w:t>
      </w:r>
      <w:r>
        <w:t>på målvakterna.</w:t>
      </w:r>
    </w:p>
    <w:p w14:paraId="0C9FB2D0" w14:textId="0C156D22" w:rsidR="00AA17A1" w:rsidRDefault="00AA17A1" w:rsidP="007C62F6">
      <w:pPr>
        <w:pStyle w:val="Liststycke"/>
        <w:numPr>
          <w:ilvl w:val="0"/>
          <w:numId w:val="3"/>
        </w:numPr>
      </w:pPr>
      <w:r>
        <w:lastRenderedPageBreak/>
        <w:t>Fyll i publiksiffran</w:t>
      </w:r>
      <w:r w:rsidR="00FF674C">
        <w:t xml:space="preserve"> (detta kan även göras i periodpaus)</w:t>
      </w:r>
      <w:r>
        <w:t>.</w:t>
      </w:r>
    </w:p>
    <w:p w14:paraId="22B67B4A" w14:textId="343D20A4" w:rsidR="00583753" w:rsidRDefault="00583753" w:rsidP="007C62F6">
      <w:pPr>
        <w:pStyle w:val="Liststycke"/>
        <w:numPr>
          <w:ilvl w:val="0"/>
          <w:numId w:val="3"/>
        </w:numPr>
      </w:pPr>
      <w:r w:rsidRPr="00583753">
        <w:t xml:space="preserve">Klicka på knappen </w:t>
      </w:r>
      <w:r w:rsidRPr="0025399B">
        <w:rPr>
          <w:b/>
        </w:rPr>
        <w:t>Reports</w:t>
      </w:r>
      <w:r w:rsidRPr="00583753">
        <w:t xml:space="preserve"> (till vänster på bildskärmen)</w:t>
      </w:r>
      <w:r>
        <w:t>.</w:t>
      </w:r>
    </w:p>
    <w:p w14:paraId="659B843E" w14:textId="26D9F86B" w:rsidR="00AA17A1" w:rsidRDefault="00AA17A1" w:rsidP="007C62F6">
      <w:pPr>
        <w:pStyle w:val="Liststycke"/>
        <w:numPr>
          <w:ilvl w:val="0"/>
          <w:numId w:val="3"/>
        </w:numPr>
      </w:pPr>
      <w:r>
        <w:t xml:space="preserve">Skriv ut </w:t>
      </w:r>
      <w:r w:rsidR="00617E03" w:rsidRPr="0025399B">
        <w:rPr>
          <w:b/>
        </w:rPr>
        <w:t>”</w:t>
      </w:r>
      <w:r w:rsidRPr="0025399B">
        <w:rPr>
          <w:b/>
          <w:u w:val="single"/>
        </w:rPr>
        <w:t>Official Game Sheet</w:t>
      </w:r>
      <w:r w:rsidR="00617E03" w:rsidRPr="0025399B">
        <w:rPr>
          <w:b/>
          <w:u w:val="single"/>
        </w:rPr>
        <w:t>”</w:t>
      </w:r>
      <w:r w:rsidR="00665F53">
        <w:t xml:space="preserve"> och</w:t>
      </w:r>
      <w:r>
        <w:t xml:space="preserve"> g</w:t>
      </w:r>
      <w:r w:rsidR="00B96224">
        <w:t>å till domaren för underskrift</w:t>
      </w:r>
      <w:r w:rsidR="00665F53">
        <w:t>.</w:t>
      </w:r>
      <w:r w:rsidR="00B44950">
        <w:br/>
      </w:r>
      <w:r w:rsidRPr="0025399B">
        <w:rPr>
          <w:b/>
          <w:color w:val="FF0000"/>
        </w:rPr>
        <w:t>OBS! stäng inte ner matchen förrän domaren godkänt protokollet.</w:t>
      </w:r>
      <w:r w:rsidR="00B44950">
        <w:br/>
      </w:r>
      <w:r w:rsidR="00B44950" w:rsidRPr="0025399B">
        <w:rPr>
          <w:b/>
          <w:color w:val="FF0000"/>
        </w:rPr>
        <w:t>OBS! Gör inget mer förrän domaren signerat protokollet.</w:t>
      </w:r>
    </w:p>
    <w:p w14:paraId="7BEC79BB" w14:textId="3557EA71" w:rsidR="00B44950" w:rsidRDefault="00FD565E" w:rsidP="00B44950">
      <w:pPr>
        <w:pStyle w:val="Liststycke"/>
        <w:numPr>
          <w:ilvl w:val="0"/>
          <w:numId w:val="3"/>
        </w:numPr>
      </w:pPr>
      <w:r>
        <w:t>När domaren signerat, b</w:t>
      </w:r>
      <w:r w:rsidR="00B44950">
        <w:t xml:space="preserve">ekräfta slutresultatet genom att ändra status från ”Game ended” till </w:t>
      </w:r>
      <w:r w:rsidR="00B44950" w:rsidRPr="00FD565E">
        <w:rPr>
          <w:b/>
        </w:rPr>
        <w:t>”Final Score”</w:t>
      </w:r>
      <w:r w:rsidR="00B44950" w:rsidRPr="00FD565E">
        <w:t xml:space="preserve"> </w:t>
      </w:r>
      <w:r w:rsidR="00B44950">
        <w:t>i övre vänstra hörnet.</w:t>
      </w:r>
      <w:r w:rsidR="00B44950">
        <w:br/>
        <w:t>Om Ni får felmeddelanden, rätta till dessa!</w:t>
      </w:r>
      <w:r w:rsidR="00B44950">
        <w:br/>
      </w:r>
      <w:r w:rsidR="00AA17A1" w:rsidRPr="00FD565E">
        <w:rPr>
          <w:color w:val="FF0000"/>
        </w:rPr>
        <w:t>OBS! Det är viktigt att det stå</w:t>
      </w:r>
      <w:r w:rsidR="00B44950" w:rsidRPr="00FD565E">
        <w:rPr>
          <w:color w:val="FF0000"/>
        </w:rPr>
        <w:t xml:space="preserve">r </w:t>
      </w:r>
      <w:r w:rsidR="00B44950" w:rsidRPr="00FD565E">
        <w:rPr>
          <w:b/>
          <w:color w:val="FF0000"/>
        </w:rPr>
        <w:t>Final Score</w:t>
      </w:r>
      <w:r w:rsidR="00B44950" w:rsidRPr="00FD565E">
        <w:rPr>
          <w:color w:val="FF0000"/>
        </w:rPr>
        <w:t xml:space="preserve"> på </w:t>
      </w:r>
      <w:r w:rsidR="00617E03" w:rsidRPr="00FD565E">
        <w:rPr>
          <w:color w:val="FF0000"/>
        </w:rPr>
        <w:t>”</w:t>
      </w:r>
      <w:r w:rsidR="00B44950" w:rsidRPr="00FD565E">
        <w:rPr>
          <w:color w:val="FF0000"/>
        </w:rPr>
        <w:t>Game Reporten</w:t>
      </w:r>
      <w:r w:rsidR="00617E03" w:rsidRPr="00FD565E">
        <w:rPr>
          <w:color w:val="FF0000"/>
        </w:rPr>
        <w:t>”</w:t>
      </w:r>
      <w:r w:rsidR="00B44950" w:rsidRPr="00FD565E">
        <w:rPr>
          <w:color w:val="FF0000"/>
        </w:rPr>
        <w:t>.</w:t>
      </w:r>
    </w:p>
    <w:p w14:paraId="1A2D1E96" w14:textId="47B7C5ED" w:rsidR="00AA17A1" w:rsidRPr="00A35E1C" w:rsidRDefault="00AA17A1" w:rsidP="00B44950">
      <w:pPr>
        <w:pStyle w:val="Liststycke"/>
        <w:numPr>
          <w:ilvl w:val="0"/>
          <w:numId w:val="3"/>
        </w:numPr>
        <w:rPr>
          <w:lang w:val="en-US"/>
        </w:rPr>
      </w:pPr>
      <w:r w:rsidRPr="00A35E1C">
        <w:rPr>
          <w:lang w:val="en-US"/>
        </w:rPr>
        <w:t>Publicer</w:t>
      </w:r>
      <w:r w:rsidR="00B96224" w:rsidRPr="00A35E1C">
        <w:rPr>
          <w:lang w:val="en-US"/>
        </w:rPr>
        <w:t>a därefter</w:t>
      </w:r>
      <w:r w:rsidR="0025399B" w:rsidRPr="00A35E1C">
        <w:rPr>
          <w:lang w:val="en-US"/>
        </w:rPr>
        <w:t>:</w:t>
      </w:r>
      <w:r w:rsidR="00B96224" w:rsidRPr="00A35E1C">
        <w:rPr>
          <w:lang w:val="en-US"/>
        </w:rPr>
        <w:t xml:space="preserve"> Official Game </w:t>
      </w:r>
      <w:r w:rsidR="0011380B" w:rsidRPr="00A35E1C">
        <w:rPr>
          <w:lang w:val="en-US"/>
        </w:rPr>
        <w:t>Sheet och Official Game Report</w:t>
      </w:r>
      <w:r w:rsidR="00EB3382" w:rsidRPr="00A35E1C">
        <w:rPr>
          <w:lang w:val="en-US"/>
        </w:rPr>
        <w:t xml:space="preserve"> (preview, publish)</w:t>
      </w:r>
    </w:p>
    <w:p w14:paraId="4FFB0EB9" w14:textId="48BBD791" w:rsidR="00AA17A1" w:rsidRPr="008C25D3" w:rsidRDefault="00AA17A1" w:rsidP="007C62F6">
      <w:pPr>
        <w:pStyle w:val="Liststycke"/>
        <w:numPr>
          <w:ilvl w:val="0"/>
          <w:numId w:val="3"/>
        </w:numPr>
      </w:pPr>
      <w:r w:rsidRPr="008C25D3">
        <w:t>Spara</w:t>
      </w:r>
      <w:r w:rsidR="0025399B">
        <w:t xml:space="preserve"> det signerade</w:t>
      </w:r>
      <w:r w:rsidRPr="008C25D3">
        <w:t xml:space="preserve"> </w:t>
      </w:r>
      <w:r w:rsidR="000C5B71" w:rsidRPr="008C25D3">
        <w:t xml:space="preserve">Official </w:t>
      </w:r>
      <w:r w:rsidR="008C25D3">
        <w:t>Game Sheet och de</w:t>
      </w:r>
      <w:r w:rsidR="00FA56EC">
        <w:t>n</w:t>
      </w:r>
      <w:r w:rsidR="008C25D3">
        <w:t xml:space="preserve"> signerade </w:t>
      </w:r>
      <w:r w:rsidR="0025399B">
        <w:t>Official Team Roster</w:t>
      </w:r>
      <w:r w:rsidR="00FA56EC">
        <w:t>n</w:t>
      </w:r>
      <w:r w:rsidR="00617E03">
        <w:t xml:space="preserve"> (häfta ihop dem)</w:t>
      </w:r>
      <w:r w:rsidRPr="008C25D3">
        <w:t xml:space="preserve"> </w:t>
      </w:r>
      <w:r w:rsidR="008C25D3">
        <w:t xml:space="preserve">i den </w:t>
      </w:r>
      <w:r w:rsidR="008C25D3" w:rsidRPr="00665F53">
        <w:rPr>
          <w:u w:val="single"/>
        </w:rPr>
        <w:t xml:space="preserve">röda mappen </w:t>
      </w:r>
      <w:r w:rsidR="00665F53" w:rsidRPr="00665F53">
        <w:rPr>
          <w:u w:val="single"/>
        </w:rPr>
        <w:t>i brevkorgen</w:t>
      </w:r>
      <w:r w:rsidR="00665F53">
        <w:t xml:space="preserve"> i vårt förråd</w:t>
      </w:r>
      <w:r w:rsidRPr="008C25D3">
        <w:t>.</w:t>
      </w:r>
    </w:p>
    <w:p w14:paraId="6D70ABD1" w14:textId="249FA8A4" w:rsidR="00AA17A1" w:rsidRDefault="0025399B" w:rsidP="007C62F6">
      <w:pPr>
        <w:pStyle w:val="Liststycke"/>
        <w:numPr>
          <w:ilvl w:val="0"/>
          <w:numId w:val="3"/>
        </w:numPr>
      </w:pPr>
      <w:r>
        <w:t xml:space="preserve">Klicka på </w:t>
      </w:r>
      <w:r w:rsidR="00AA17A1" w:rsidRPr="001D062A">
        <w:rPr>
          <w:b/>
        </w:rPr>
        <w:t>Close game</w:t>
      </w:r>
      <w:r>
        <w:t xml:space="preserve"> för att stänga matchen</w:t>
      </w:r>
      <w:r w:rsidR="00AA17A1">
        <w:t>.</w:t>
      </w:r>
      <w:r w:rsidR="001D062A">
        <w:t xml:space="preserve"> Innan detta görs måste man vara </w:t>
      </w:r>
      <w:r w:rsidR="001D062A" w:rsidRPr="001D062A">
        <w:rPr>
          <w:u w:val="single"/>
        </w:rPr>
        <w:t xml:space="preserve">helt klar </w:t>
      </w:r>
      <w:r w:rsidR="001D062A">
        <w:t>eftersom matchen inte kan öppnas efteråt.</w:t>
      </w:r>
    </w:p>
    <w:p w14:paraId="167C5E40" w14:textId="77777777" w:rsidR="00AA17A1" w:rsidRDefault="00AA17A1" w:rsidP="007C62F6">
      <w:pPr>
        <w:pStyle w:val="Rubrik1"/>
      </w:pPr>
      <w:r>
        <w:t>Övrigt</w:t>
      </w:r>
    </w:p>
    <w:p w14:paraId="6949C312" w14:textId="2FBA7887" w:rsidR="00FA56EC" w:rsidRDefault="00FA56EC" w:rsidP="007C62F6">
      <w:pPr>
        <w:pStyle w:val="Liststycke"/>
        <w:numPr>
          <w:ilvl w:val="0"/>
          <w:numId w:val="2"/>
        </w:numPr>
      </w:pPr>
      <w:r>
        <w:t>Det är viktigt att vi har signerade rapporter (Team</w:t>
      </w:r>
      <w:r w:rsidR="00FF674C">
        <w:t xml:space="preserve"> R</w:t>
      </w:r>
      <w:r w:rsidR="00B276D2">
        <w:t>oaster och Game S</w:t>
      </w:r>
      <w:r>
        <w:t>heet) för försäkringarna på spelarna om det händer något.</w:t>
      </w:r>
    </w:p>
    <w:p w14:paraId="3C387153" w14:textId="36DD5B58" w:rsidR="00AA17A1" w:rsidRDefault="00AA17A1" w:rsidP="007C62F6">
      <w:pPr>
        <w:pStyle w:val="Liststycke"/>
        <w:numPr>
          <w:ilvl w:val="0"/>
          <w:numId w:val="2"/>
        </w:numPr>
      </w:pPr>
      <w:r>
        <w:t>Kontrollera vid varje periods start att målvakten som är markerad i OVR är den som står.</w:t>
      </w:r>
    </w:p>
    <w:p w14:paraId="614D1ACA" w14:textId="0D512267" w:rsidR="005C4177" w:rsidRDefault="005C4177" w:rsidP="00ED69D6">
      <w:pPr>
        <w:pStyle w:val="Liststycke"/>
        <w:numPr>
          <w:ilvl w:val="0"/>
          <w:numId w:val="2"/>
        </w:numPr>
      </w:pPr>
      <w:r>
        <w:t>Om ett lag ersätter målvakten med en utespelare så ska det också registreras direkt då det sker.</w:t>
      </w:r>
      <w:r w:rsidR="00ED69D6">
        <w:t xml:space="preserve"> L</w:t>
      </w:r>
      <w:r>
        <w:t>ikaså när</w:t>
      </w:r>
    </w:p>
    <w:p w14:paraId="7DA5358A" w14:textId="77777777" w:rsidR="005C4177" w:rsidRDefault="005C4177" w:rsidP="005C4177">
      <w:pPr>
        <w:pStyle w:val="Liststycke"/>
        <w:numPr>
          <w:ilvl w:val="1"/>
          <w:numId w:val="2"/>
        </w:numPr>
      </w:pPr>
      <w:r>
        <w:t>målvakten återkommer i spel. Detta gäller oavsett om det blir mål i den spelsekvensen eller inte.</w:t>
      </w:r>
    </w:p>
    <w:p w14:paraId="32E97143" w14:textId="33B4701B" w:rsidR="005C4177" w:rsidRDefault="005C4177" w:rsidP="005C4177">
      <w:pPr>
        <w:pStyle w:val="Liststycke"/>
        <w:numPr>
          <w:ilvl w:val="1"/>
          <w:numId w:val="2"/>
        </w:numPr>
      </w:pPr>
      <w:r>
        <w:t>Om det blir mål då ett lag har tagit ut målvakten så måste händelserna registreras i rätt ordning, dvs. målvakt ut, mål, målvakt in.</w:t>
      </w:r>
    </w:p>
    <w:p w14:paraId="2AC4BDFA" w14:textId="1C82D327" w:rsidR="00E96D57" w:rsidRDefault="00E96D57" w:rsidP="00E96D57">
      <w:pPr>
        <w:pStyle w:val="Liststycke"/>
        <w:numPr>
          <w:ilvl w:val="0"/>
          <w:numId w:val="2"/>
        </w:numPr>
      </w:pPr>
      <w:r>
        <w:t>Kom ihåg att avsluta programmet på datorn om du skall byta dator.</w:t>
      </w:r>
    </w:p>
    <w:p w14:paraId="2C030074" w14:textId="51269779" w:rsidR="00B948F4" w:rsidRPr="00A35E1C" w:rsidRDefault="00AA17A1" w:rsidP="00AA17A1">
      <w:pPr>
        <w:rPr>
          <w:rStyle w:val="Starkbetoning"/>
          <w:lang w:val="en-US"/>
        </w:rPr>
      </w:pPr>
      <w:r w:rsidRPr="00A35E1C">
        <w:rPr>
          <w:rStyle w:val="Starkbetoning"/>
          <w:lang w:val="en-US"/>
        </w:rPr>
        <w:t xml:space="preserve">SUPPORT: </w:t>
      </w:r>
      <w:r w:rsidR="00030DC1" w:rsidRPr="00A35E1C">
        <w:rPr>
          <w:rStyle w:val="Starkbetoning"/>
          <w:lang w:val="en-US"/>
        </w:rPr>
        <w:t>Johan Carlsson, 070-590 61 42</w:t>
      </w:r>
      <w:r w:rsidR="00A95E87" w:rsidRPr="00A35E1C">
        <w:rPr>
          <w:rStyle w:val="Starkbetoning"/>
          <w:lang w:val="en-US"/>
        </w:rPr>
        <w:t xml:space="preserve">; johan.carlsson@gbgif.se </w:t>
      </w:r>
    </w:p>
    <w:sectPr w:rsidR="00B948F4" w:rsidRPr="00A35E1C" w:rsidSect="00854A7E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D1CD" w14:textId="77777777" w:rsidR="0064299B" w:rsidRDefault="0064299B" w:rsidP="000C5B71">
      <w:pPr>
        <w:spacing w:after="0" w:line="240" w:lineRule="auto"/>
      </w:pPr>
      <w:r>
        <w:separator/>
      </w:r>
    </w:p>
  </w:endnote>
  <w:endnote w:type="continuationSeparator" w:id="0">
    <w:p w14:paraId="00D8E12F" w14:textId="77777777" w:rsidR="0064299B" w:rsidRDefault="0064299B" w:rsidP="000C5B71">
      <w:pPr>
        <w:spacing w:after="0" w:line="240" w:lineRule="auto"/>
      </w:pPr>
      <w:r>
        <w:continuationSeparator/>
      </w:r>
    </w:p>
  </w:endnote>
  <w:endnote w:type="continuationNotice" w:id="1">
    <w:p w14:paraId="084C11DD" w14:textId="77777777" w:rsidR="0064299B" w:rsidRDefault="00642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B9569" w14:textId="77777777" w:rsidR="000C5B71" w:rsidRDefault="000C5B71" w:rsidP="004E329E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994E051" w14:textId="77777777" w:rsidR="000C5B71" w:rsidRDefault="000C5B71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F8621" w14:textId="77777777" w:rsidR="000C5B71" w:rsidRDefault="000C5B71" w:rsidP="004E329E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07CE7">
      <w:rPr>
        <w:rStyle w:val="Sidnummer"/>
        <w:noProof/>
      </w:rPr>
      <w:t>1</w:t>
    </w:r>
    <w:r>
      <w:rPr>
        <w:rStyle w:val="Sidnummer"/>
      </w:rPr>
      <w:fldChar w:fldCharType="end"/>
    </w:r>
  </w:p>
  <w:p w14:paraId="08C60253" w14:textId="77777777" w:rsidR="000C5B71" w:rsidRDefault="000C5B71" w:rsidP="000C5B7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48BC0" w14:textId="77777777" w:rsidR="0064299B" w:rsidRDefault="0064299B" w:rsidP="000C5B71">
      <w:pPr>
        <w:spacing w:after="0" w:line="240" w:lineRule="auto"/>
      </w:pPr>
      <w:r>
        <w:separator/>
      </w:r>
    </w:p>
  </w:footnote>
  <w:footnote w:type="continuationSeparator" w:id="0">
    <w:p w14:paraId="44A3D91C" w14:textId="77777777" w:rsidR="0064299B" w:rsidRDefault="0064299B" w:rsidP="000C5B71">
      <w:pPr>
        <w:spacing w:after="0" w:line="240" w:lineRule="auto"/>
      </w:pPr>
      <w:r>
        <w:continuationSeparator/>
      </w:r>
    </w:p>
  </w:footnote>
  <w:footnote w:type="continuationNotice" w:id="1">
    <w:p w14:paraId="3C4571BA" w14:textId="77777777" w:rsidR="0064299B" w:rsidRDefault="006429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9635" w14:textId="1FC017E2" w:rsidR="00E115FA" w:rsidRDefault="00C55F08" w:rsidP="00E115FA">
    <w:pPr>
      <w:pStyle w:val="Sidhuvud"/>
      <w:jc w:val="right"/>
    </w:pPr>
    <w:r>
      <w:t>Version 2</w:t>
    </w:r>
    <w:r w:rsidR="00E115FA">
      <w:t>.0</w:t>
    </w:r>
  </w:p>
  <w:p w14:paraId="52CCF154" w14:textId="042AA819" w:rsidR="000C5B71" w:rsidRDefault="000C5B71" w:rsidP="000C5B71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304"/>
    <w:multiLevelType w:val="hybridMultilevel"/>
    <w:tmpl w:val="4F281E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71E4"/>
    <w:multiLevelType w:val="hybridMultilevel"/>
    <w:tmpl w:val="EA9854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6340E"/>
    <w:multiLevelType w:val="hybridMultilevel"/>
    <w:tmpl w:val="58AE5D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C70D7"/>
    <w:multiLevelType w:val="hybridMultilevel"/>
    <w:tmpl w:val="1AB6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A7A77"/>
    <w:multiLevelType w:val="hybridMultilevel"/>
    <w:tmpl w:val="11822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93034"/>
    <w:multiLevelType w:val="hybridMultilevel"/>
    <w:tmpl w:val="E67E1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A1"/>
    <w:rsid w:val="00020FFC"/>
    <w:rsid w:val="00030DC1"/>
    <w:rsid w:val="00035FF4"/>
    <w:rsid w:val="000762A6"/>
    <w:rsid w:val="00086B46"/>
    <w:rsid w:val="000C5B71"/>
    <w:rsid w:val="0011380B"/>
    <w:rsid w:val="00131881"/>
    <w:rsid w:val="00141F98"/>
    <w:rsid w:val="00186220"/>
    <w:rsid w:val="001A5428"/>
    <w:rsid w:val="001D062A"/>
    <w:rsid w:val="0025399B"/>
    <w:rsid w:val="00266702"/>
    <w:rsid w:val="002A4AD4"/>
    <w:rsid w:val="002F4928"/>
    <w:rsid w:val="0038196A"/>
    <w:rsid w:val="00392A11"/>
    <w:rsid w:val="003D2DCF"/>
    <w:rsid w:val="003D359F"/>
    <w:rsid w:val="003F2170"/>
    <w:rsid w:val="0045772C"/>
    <w:rsid w:val="004A2ACC"/>
    <w:rsid w:val="004C59A7"/>
    <w:rsid w:val="00535203"/>
    <w:rsid w:val="00562CA0"/>
    <w:rsid w:val="00583753"/>
    <w:rsid w:val="005B2687"/>
    <w:rsid w:val="005C4177"/>
    <w:rsid w:val="005D4737"/>
    <w:rsid w:val="00617E03"/>
    <w:rsid w:val="006344A9"/>
    <w:rsid w:val="0064299B"/>
    <w:rsid w:val="00662D7D"/>
    <w:rsid w:val="00665F53"/>
    <w:rsid w:val="006E09F0"/>
    <w:rsid w:val="007322A1"/>
    <w:rsid w:val="007520EC"/>
    <w:rsid w:val="00752B6B"/>
    <w:rsid w:val="00753003"/>
    <w:rsid w:val="007C5043"/>
    <w:rsid w:val="007C62F6"/>
    <w:rsid w:val="007E0924"/>
    <w:rsid w:val="007F4B67"/>
    <w:rsid w:val="00854A7E"/>
    <w:rsid w:val="008628B2"/>
    <w:rsid w:val="00873F89"/>
    <w:rsid w:val="008B77C5"/>
    <w:rsid w:val="008C25D3"/>
    <w:rsid w:val="008E5B5F"/>
    <w:rsid w:val="008F6A1E"/>
    <w:rsid w:val="00984226"/>
    <w:rsid w:val="00A07CE7"/>
    <w:rsid w:val="00A35E1C"/>
    <w:rsid w:val="00A376BB"/>
    <w:rsid w:val="00A95E87"/>
    <w:rsid w:val="00AA17A1"/>
    <w:rsid w:val="00AE5417"/>
    <w:rsid w:val="00AE7685"/>
    <w:rsid w:val="00B276D2"/>
    <w:rsid w:val="00B37A61"/>
    <w:rsid w:val="00B44950"/>
    <w:rsid w:val="00B62D2D"/>
    <w:rsid w:val="00B948F4"/>
    <w:rsid w:val="00B96224"/>
    <w:rsid w:val="00BA05A1"/>
    <w:rsid w:val="00BE7B81"/>
    <w:rsid w:val="00C21F34"/>
    <w:rsid w:val="00C353ED"/>
    <w:rsid w:val="00C43398"/>
    <w:rsid w:val="00C55F08"/>
    <w:rsid w:val="00C61082"/>
    <w:rsid w:val="00C81E5F"/>
    <w:rsid w:val="00C972F5"/>
    <w:rsid w:val="00CC772D"/>
    <w:rsid w:val="00D500E7"/>
    <w:rsid w:val="00D52E16"/>
    <w:rsid w:val="00D62FBB"/>
    <w:rsid w:val="00DF560A"/>
    <w:rsid w:val="00E115FA"/>
    <w:rsid w:val="00E46E1C"/>
    <w:rsid w:val="00E96D57"/>
    <w:rsid w:val="00EB3382"/>
    <w:rsid w:val="00EB3F04"/>
    <w:rsid w:val="00EB5B4E"/>
    <w:rsid w:val="00ED69D6"/>
    <w:rsid w:val="00F1185C"/>
    <w:rsid w:val="00F16FDE"/>
    <w:rsid w:val="00FA56EC"/>
    <w:rsid w:val="00FD565E"/>
    <w:rsid w:val="00FF674C"/>
    <w:rsid w:val="04EE9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833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2F6"/>
    <w:rPr>
      <w:iCs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7C62F6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62F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62F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62F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62F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62F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62F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62F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B9BD5" w:themeColor="accent1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62F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62F6"/>
    <w:rPr>
      <w:rFonts w:asciiTheme="majorHAnsi" w:hAnsiTheme="majorHAnsi"/>
      <w:iCs/>
      <w:color w:val="FFFFFF"/>
      <w:sz w:val="28"/>
      <w:szCs w:val="38"/>
      <w:shd w:val="clear" w:color="auto" w:fill="5B9BD5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62F6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62F6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62F6"/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62F6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62F6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62F6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62F6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62F6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C62F6"/>
    <w:rPr>
      <w:b/>
      <w:bCs/>
      <w:color w:val="C45911" w:themeColor="accent2" w:themeShade="BF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C62F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RubrikChar">
    <w:name w:val="Rubrik Char"/>
    <w:basedOn w:val="Standardstycketeckensnitt"/>
    <w:link w:val="Rubrik"/>
    <w:uiPriority w:val="10"/>
    <w:rsid w:val="007C62F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62F6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62F6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ark">
    <w:name w:val="Strong"/>
    <w:uiPriority w:val="22"/>
    <w:qFormat/>
    <w:rsid w:val="007C62F6"/>
    <w:rPr>
      <w:b/>
      <w:bCs/>
      <w:spacing w:val="0"/>
    </w:rPr>
  </w:style>
  <w:style w:type="character" w:styleId="Betoning">
    <w:name w:val="Emphasis"/>
    <w:uiPriority w:val="20"/>
    <w:qFormat/>
    <w:rsid w:val="007C62F6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Ingetavstnd">
    <w:name w:val="No Spacing"/>
    <w:basedOn w:val="Normal"/>
    <w:uiPriority w:val="1"/>
    <w:qFormat/>
    <w:rsid w:val="007C62F6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C62F6"/>
    <w:pPr>
      <w:numPr>
        <w:numId w:val="1"/>
      </w:numPr>
      <w:contextualSpacing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qFormat/>
    <w:rsid w:val="007C62F6"/>
    <w:rPr>
      <w:b/>
      <w:i/>
      <w:color w:val="ED7D31" w:themeColor="accent2"/>
      <w:sz w:val="24"/>
    </w:rPr>
  </w:style>
  <w:style w:type="character" w:customStyle="1" w:styleId="CitatChar">
    <w:name w:val="Citat Char"/>
    <w:basedOn w:val="Standardstycketeckensnitt"/>
    <w:link w:val="Citat"/>
    <w:uiPriority w:val="29"/>
    <w:rsid w:val="007C62F6"/>
    <w:rPr>
      <w:b/>
      <w:i/>
      <w:iCs/>
      <w:color w:val="ED7D31" w:themeColor="accent2"/>
      <w:sz w:val="24"/>
      <w:szCs w:val="2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62F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62F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Diskretbetoning">
    <w:name w:val="Subtle Emphasis"/>
    <w:uiPriority w:val="19"/>
    <w:qFormat/>
    <w:rsid w:val="007C62F6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Starkbetoning">
    <w:name w:val="Intense Emphasis"/>
    <w:uiPriority w:val="21"/>
    <w:qFormat/>
    <w:rsid w:val="007C62F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Diskretreferens">
    <w:name w:val="Subtle Reference"/>
    <w:uiPriority w:val="31"/>
    <w:qFormat/>
    <w:rsid w:val="007C62F6"/>
    <w:rPr>
      <w:i/>
      <w:iCs/>
      <w:smallCaps/>
      <w:color w:val="ED7D31" w:themeColor="accent2"/>
      <w:u w:color="ED7D31" w:themeColor="accent2"/>
    </w:rPr>
  </w:style>
  <w:style w:type="character" w:styleId="Starkreferens">
    <w:name w:val="Intense Reference"/>
    <w:uiPriority w:val="32"/>
    <w:qFormat/>
    <w:rsid w:val="007C62F6"/>
    <w:rPr>
      <w:b/>
      <w:bCs/>
      <w:i/>
      <w:iCs/>
      <w:smallCaps/>
      <w:color w:val="ED7D31" w:themeColor="accent2"/>
      <w:u w:color="ED7D31" w:themeColor="accent2"/>
    </w:rPr>
  </w:style>
  <w:style w:type="character" w:styleId="Bokenstitel">
    <w:name w:val="Book Title"/>
    <w:uiPriority w:val="33"/>
    <w:qFormat/>
    <w:rsid w:val="007C62F6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C62F6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0C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B71"/>
    <w:rPr>
      <w:iCs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0C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B71"/>
    <w:rPr>
      <w:iCs/>
      <w:sz w:val="21"/>
      <w:szCs w:val="21"/>
    </w:rPr>
  </w:style>
  <w:style w:type="character" w:styleId="Sidnummer">
    <w:name w:val="page number"/>
    <w:basedOn w:val="Standardstycketeckensnitt"/>
    <w:uiPriority w:val="99"/>
    <w:semiHidden/>
    <w:unhideWhenUsed/>
    <w:rsid w:val="000C5B71"/>
  </w:style>
  <w:style w:type="character" w:styleId="Hyperlnk">
    <w:name w:val="Hyperlink"/>
    <w:basedOn w:val="Standardstycketeckensnitt"/>
    <w:uiPriority w:val="99"/>
    <w:unhideWhenUsed/>
    <w:rsid w:val="00A376B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55F08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D57"/>
    <w:rPr>
      <w:rFonts w:ascii="Segoe UI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3B01E1-8AB9-9344-911C-D3DB3BC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964</Words>
  <Characters>5112</Characters>
  <Application>Microsoft Macintosh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Titel</vt:lpstr>
      </vt:variant>
      <vt:variant>
        <vt:i4>1</vt:i4>
      </vt:variant>
    </vt:vector>
  </HeadingPairs>
  <TitlesOfParts>
    <vt:vector size="8" baseType="lpstr">
      <vt:lpstr/>
      <vt:lpstr>Före match</vt:lpstr>
      <vt:lpstr>Starta Matchen</vt:lpstr>
      <vt:lpstr>Under spel</vt:lpstr>
      <vt:lpstr>I pauserna</vt:lpstr>
      <vt:lpstr>Efter matchen</vt:lpstr>
      <vt:lpstr>Övrigt</vt:lpstr>
      <vt:lpstr/>
    </vt:vector>
  </TitlesOfParts>
  <Company>TeliaSonera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Wellergård</dc:creator>
  <cp:keywords/>
  <dc:description/>
  <cp:lastModifiedBy>Jan Wellergård</cp:lastModifiedBy>
  <cp:revision>61</cp:revision>
  <cp:lastPrinted>2015-10-22T08:46:00Z</cp:lastPrinted>
  <dcterms:created xsi:type="dcterms:W3CDTF">2015-09-14T18:50:00Z</dcterms:created>
  <dcterms:modified xsi:type="dcterms:W3CDTF">2016-12-23T19:58:00Z</dcterms:modified>
</cp:coreProperties>
</file>