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9E" w:rsidRPr="004E219E" w:rsidRDefault="004E219E" w:rsidP="00D84B39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4E219E">
        <w:rPr>
          <w:rFonts w:ascii="Arial" w:hAnsi="Arial" w:cs="Arial"/>
          <w:b/>
          <w:color w:val="222222"/>
          <w:u w:val="single"/>
          <w:shd w:val="clear" w:color="auto" w:fill="FFFFFF"/>
        </w:rPr>
        <w:t>Händelse och resultatrapportering i Fair Play Cup 2024</w:t>
      </w:r>
    </w:p>
    <w:p w:rsidR="004E219E" w:rsidRDefault="004E219E" w:rsidP="00D84B39">
      <w:pPr>
        <w:rPr>
          <w:rFonts w:ascii="Arial" w:hAnsi="Arial" w:cs="Arial"/>
          <w:color w:val="222222"/>
          <w:shd w:val="clear" w:color="auto" w:fill="FFFFFF"/>
        </w:rPr>
      </w:pPr>
    </w:p>
    <w:p w:rsidR="00D84B39" w:rsidRDefault="004E219E" w:rsidP="00D84B39">
      <w:r w:rsidRPr="004E219E">
        <w:rPr>
          <w:rFonts w:ascii="Arial" w:hAnsi="Arial" w:cs="Arial"/>
          <w:color w:val="222222"/>
          <w:shd w:val="clear" w:color="auto" w:fill="FFFFFF"/>
        </w:rPr>
        <w:t>Vi kommer kunna köra som förra året, via mobilen.</w:t>
      </w:r>
      <w:r w:rsidRPr="004E219E">
        <w:rPr>
          <w:rFonts w:ascii="Arial" w:hAnsi="Arial" w:cs="Arial"/>
          <w:color w:val="222222"/>
        </w:rPr>
        <w:br/>
      </w:r>
      <w:r w:rsidRPr="004E219E">
        <w:rPr>
          <w:rFonts w:ascii="Arial" w:hAnsi="Arial" w:cs="Arial"/>
          <w:color w:val="222222"/>
        </w:rPr>
        <w:br/>
      </w:r>
      <w:r w:rsidRPr="004E219E">
        <w:rPr>
          <w:rFonts w:ascii="Arial" w:hAnsi="Arial" w:cs="Arial"/>
          <w:color w:val="222222"/>
          <w:shd w:val="clear" w:color="auto" w:fill="FFFFFF"/>
        </w:rPr>
        <w:t>Man skriver in </w:t>
      </w:r>
      <w:hyperlink r:id="rId11" w:tgtFrame="_blank" w:history="1">
        <w:r w:rsidRPr="004E219E">
          <w:rPr>
            <w:rFonts w:ascii="Arial" w:hAnsi="Arial" w:cs="Arial"/>
            <w:color w:val="1155CC"/>
            <w:u w:val="single"/>
            <w:shd w:val="clear" w:color="auto" w:fill="FFFFFF"/>
          </w:rPr>
          <w:t>resultat.innebandy.se</w:t>
        </w:r>
      </w:hyperlink>
      <w:r w:rsidRPr="004E219E">
        <w:rPr>
          <w:rFonts w:ascii="Arial" w:hAnsi="Arial" w:cs="Arial"/>
          <w:color w:val="222222"/>
          <w:shd w:val="clear" w:color="auto" w:fill="FFFFFF"/>
        </w:rPr>
        <w:t> på mobilen där man brukar skriva adressen till alla andra diverse websidor.</w:t>
      </w:r>
      <w:r w:rsidRPr="004E219E">
        <w:rPr>
          <w:rFonts w:ascii="Arial" w:hAnsi="Arial" w:cs="Arial"/>
          <w:color w:val="222222"/>
        </w:rPr>
        <w:br/>
      </w:r>
      <w:r w:rsidRPr="004E219E">
        <w:rPr>
          <w:rFonts w:ascii="Arial" w:hAnsi="Arial" w:cs="Arial"/>
          <w:color w:val="222222"/>
          <w:shd w:val="clear" w:color="auto" w:fill="FFFFFF"/>
        </w:rPr>
        <w:t>När man kom</w:t>
      </w:r>
      <w:bookmarkStart w:id="0" w:name="_GoBack"/>
      <w:bookmarkEnd w:id="0"/>
      <w:r w:rsidRPr="004E219E">
        <w:rPr>
          <w:rFonts w:ascii="Arial" w:hAnsi="Arial" w:cs="Arial"/>
          <w:color w:val="222222"/>
          <w:shd w:val="clear" w:color="auto" w:fill="FFFFFF"/>
        </w:rPr>
        <w:t xml:space="preserve">mer till denna </w:t>
      </w:r>
      <w:proofErr w:type="gramStart"/>
      <w:r w:rsidRPr="004E219E">
        <w:rPr>
          <w:rFonts w:ascii="Arial" w:hAnsi="Arial" w:cs="Arial"/>
          <w:color w:val="222222"/>
          <w:shd w:val="clear" w:color="auto" w:fill="FFFFFF"/>
        </w:rPr>
        <w:t>menyn</w:t>
      </w:r>
      <w:proofErr w:type="gramEnd"/>
      <w:r w:rsidRPr="004E219E">
        <w:rPr>
          <w:rFonts w:ascii="Arial" w:hAnsi="Arial" w:cs="Arial"/>
          <w:color w:val="222222"/>
          <w:shd w:val="clear" w:color="auto" w:fill="FFFFFF"/>
        </w:rPr>
        <w:t xml:space="preserve"> så ska man INTE trycka på Logg in i Mitt ibis utan längre ner på sidan står det användarnamn/</w:t>
      </w:r>
      <w:proofErr w:type="spellStart"/>
      <w:r w:rsidRPr="004E219E">
        <w:rPr>
          <w:rFonts w:ascii="Arial" w:hAnsi="Arial" w:cs="Arial"/>
          <w:color w:val="222222"/>
          <w:shd w:val="clear" w:color="auto" w:fill="FFFFFF"/>
        </w:rPr>
        <w:t>Matchnr</w:t>
      </w:r>
      <w:proofErr w:type="spellEnd"/>
      <w:r w:rsidRPr="004E219E">
        <w:rPr>
          <w:rFonts w:ascii="Arial" w:hAnsi="Arial" w:cs="Arial"/>
          <w:color w:val="222222"/>
          <w:shd w:val="clear" w:color="auto" w:fill="FFFFFF"/>
        </w:rPr>
        <w:t xml:space="preserve"> samt Lösenord/kontrollkod. Här slår man in matchnumret och kontrollkoden. Dessa kommer stå i </w:t>
      </w:r>
      <w:proofErr w:type="spellStart"/>
      <w:r w:rsidRPr="004E219E">
        <w:rPr>
          <w:rFonts w:ascii="Arial" w:hAnsi="Arial" w:cs="Arial"/>
          <w:color w:val="222222"/>
          <w:shd w:val="clear" w:color="auto" w:fill="FFFFFF"/>
        </w:rPr>
        <w:t>sekpärmen</w:t>
      </w:r>
      <w:proofErr w:type="spellEnd"/>
      <w:r w:rsidRPr="004E219E">
        <w:rPr>
          <w:rFonts w:ascii="Arial" w:hAnsi="Arial" w:cs="Arial"/>
          <w:color w:val="222222"/>
          <w:shd w:val="clear" w:color="auto" w:fill="FFFFFF"/>
        </w:rPr>
        <w:t xml:space="preserve"> där vi sätter in listor på vilka matcher som kommer spelas i varje hall.</w:t>
      </w:r>
      <w:r w:rsidRPr="004E219E">
        <w:rPr>
          <w:rFonts w:ascii="Arial" w:hAnsi="Arial" w:cs="Arial"/>
          <w:color w:val="222222"/>
        </w:rPr>
        <w:br/>
      </w:r>
      <w:r w:rsidRPr="004E219E">
        <w:rPr>
          <w:rFonts w:ascii="Arial" w:hAnsi="Arial" w:cs="Arial"/>
          <w:color w:val="222222"/>
          <w:shd w:val="clear" w:color="auto" w:fill="FFFFFF"/>
        </w:rPr>
        <w:t xml:space="preserve">Därefter är det bara att </w:t>
      </w:r>
      <w:proofErr w:type="spellStart"/>
      <w:r w:rsidRPr="004E219E">
        <w:rPr>
          <w:rFonts w:ascii="Arial" w:hAnsi="Arial" w:cs="Arial"/>
          <w:color w:val="222222"/>
          <w:shd w:val="clear" w:color="auto" w:fill="FFFFFF"/>
        </w:rPr>
        <w:t>händelserapportera</w:t>
      </w:r>
      <w:proofErr w:type="spellEnd"/>
      <w:r w:rsidRPr="004E219E">
        <w:rPr>
          <w:rFonts w:ascii="Arial" w:hAnsi="Arial" w:cs="Arial"/>
          <w:color w:val="222222"/>
          <w:shd w:val="clear" w:color="auto" w:fill="FFFFFF"/>
        </w:rPr>
        <w:t xml:space="preserve"> och </w:t>
      </w:r>
      <w:proofErr w:type="spellStart"/>
      <w:r w:rsidRPr="004E219E">
        <w:rPr>
          <w:rFonts w:ascii="Arial" w:hAnsi="Arial" w:cs="Arial"/>
          <w:color w:val="222222"/>
          <w:shd w:val="clear" w:color="auto" w:fill="FFFFFF"/>
        </w:rPr>
        <w:t>resultatrapportera</w:t>
      </w:r>
      <w:proofErr w:type="spellEnd"/>
      <w:r w:rsidRPr="004E219E">
        <w:rPr>
          <w:rFonts w:ascii="Arial" w:hAnsi="Arial" w:cs="Arial"/>
          <w:color w:val="222222"/>
          <w:shd w:val="clear" w:color="auto" w:fill="FFFFFF"/>
        </w:rPr>
        <w:t>.</w:t>
      </w:r>
    </w:p>
    <w:sectPr w:rsidR="00D84B39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DA" w:rsidRDefault="00BF05DA" w:rsidP="00ED6C6F">
      <w:pPr>
        <w:spacing w:after="0" w:line="240" w:lineRule="auto"/>
      </w:pPr>
      <w:r>
        <w:separator/>
      </w:r>
    </w:p>
  </w:endnote>
  <w:endnote w:type="continuationSeparator" w:id="0">
    <w:p w:rsidR="00BF05DA" w:rsidRDefault="00BF05D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DA" w:rsidRDefault="00BF05DA" w:rsidP="00ED6C6F">
      <w:pPr>
        <w:spacing w:after="0" w:line="240" w:lineRule="auto"/>
      </w:pPr>
      <w:r>
        <w:separator/>
      </w:r>
    </w:p>
  </w:footnote>
  <w:footnote w:type="continuationSeparator" w:id="0">
    <w:p w:rsidR="00BF05DA" w:rsidRDefault="00BF05D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6.5pt" o:bullet="t">
        <v:imagedata r:id="rId1" o:title="pil"/>
      </v:shape>
    </w:pict>
  </w:numPicBullet>
  <w:numPicBullet w:numPicBulletId="1">
    <w:pict>
      <v:shape id="_x0000_i1035" type="#_x0000_t75" style="width:42.75pt;height:22.5pt" o:bullet="t">
        <v:imagedata r:id="rId2" o:title="Bild2"/>
      </v:shape>
    </w:pict>
  </w:numPicBullet>
  <w:numPicBullet w:numPicBulletId="2">
    <w:pict>
      <v:shape id="_x0000_i1036" type="#_x0000_t75" style="width:10.5pt;height:10.5pt" o:bullet="t">
        <v:imagedata r:id="rId3" o:title="Bild2"/>
      </v:shape>
    </w:pict>
  </w:numPicBullet>
  <w:numPicBullet w:numPicBulletId="3">
    <w:pict>
      <v:shape id="_x0000_i1037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9E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E219E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05DA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6D0B"/>
  <w15:chartTrackingRefBased/>
  <w15:docId w15:val="{022821FF-0C2E-4D74-94BF-1E4A1A0B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501756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sultat.innebandy.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72454-8464-4196-A507-B15B5CC1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Mattias Hultberg</dc:creator>
  <cp:keywords/>
  <dc:description/>
  <cp:lastModifiedBy>Mattias Hultberg</cp:lastModifiedBy>
  <cp:revision>1</cp:revision>
  <cp:lastPrinted>2022-03-11T14:29:00Z</cp:lastPrinted>
  <dcterms:created xsi:type="dcterms:W3CDTF">2024-03-06T09:25:00Z</dcterms:created>
  <dcterms:modified xsi:type="dcterms:W3CDTF">2024-03-06T09:26:00Z</dcterms:modified>
</cp:coreProperties>
</file>