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F5722" w14:textId="2FC23058" w:rsidR="003F1483" w:rsidRDefault="003F1483" w:rsidP="003F1483">
      <w:r>
        <w:t>Kortfattad uppgiftbeskrivning för er uppgift i sekretariatet:</w:t>
      </w:r>
    </w:p>
    <w:p w14:paraId="47C56713" w14:textId="7B102C33" w:rsidR="003F1483" w:rsidRDefault="003F1483" w:rsidP="003F1483"/>
    <w:p w14:paraId="65490206" w14:textId="77777777" w:rsidR="003F1483" w:rsidRDefault="003F1483" w:rsidP="003F1483">
      <w:r>
        <w:t>Uppdrag</w:t>
      </w:r>
    </w:p>
    <w:p w14:paraId="3CDF9751" w14:textId="60294B82" w:rsidR="003F1483" w:rsidRDefault="004E7F0E" w:rsidP="004B35C1">
      <w:pPr>
        <w:pStyle w:val="Default"/>
      </w:pPr>
      <w:r>
        <w:rPr>
          <w:sz w:val="22"/>
          <w:szCs w:val="22"/>
        </w:rPr>
        <w:t xml:space="preserve">Att förbereda och planera arbetsfördelningen. Under dagen sköta speaker, tidtagning, statistik, </w:t>
      </w:r>
      <w:proofErr w:type="spellStart"/>
      <w:r>
        <w:rPr>
          <w:sz w:val="22"/>
          <w:szCs w:val="22"/>
        </w:rPr>
        <w:t>cuponline</w:t>
      </w:r>
      <w:proofErr w:type="spellEnd"/>
      <w:r>
        <w:rPr>
          <w:sz w:val="22"/>
          <w:szCs w:val="22"/>
        </w:rPr>
        <w:t xml:space="preserve"> och musik. Dessutom behövs två stycken till utvisningsbås.</w:t>
      </w:r>
      <w:r w:rsidR="003F1483">
        <w:t xml:space="preserve"> </w:t>
      </w:r>
    </w:p>
    <w:p w14:paraId="367C9ABC" w14:textId="77777777" w:rsidR="003F1483" w:rsidRDefault="003F1483" w:rsidP="003F1483"/>
    <w:p w14:paraId="68CAACDE" w14:textId="387B70B4" w:rsidR="003F1483" w:rsidRDefault="003F1483" w:rsidP="003F1483">
      <w:r>
        <w:t>Förberedelser innan</w:t>
      </w:r>
    </w:p>
    <w:p w14:paraId="7087D5DC" w14:textId="77777777" w:rsidR="00742000" w:rsidRDefault="00742000" w:rsidP="00742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Skapa schema för dagen</w:t>
      </w:r>
      <w:r w:rsidR="004B35C1">
        <w:rPr>
          <w:sz w:val="22"/>
          <w:szCs w:val="22"/>
        </w:rPr>
        <w:t>. Kontrollera att internetuppkopplingen nere i speakerbås</w:t>
      </w:r>
      <w:r>
        <w:rPr>
          <w:sz w:val="22"/>
          <w:szCs w:val="22"/>
        </w:rPr>
        <w:t xml:space="preserve">et fungerar minst dagen innan. </w:t>
      </w:r>
    </w:p>
    <w:p w14:paraId="39E81FBF" w14:textId="0423E7FF" w:rsidR="004B35C1" w:rsidRDefault="004B35C1" w:rsidP="007420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4B35C1">
        <w:rPr>
          <w:sz w:val="22"/>
          <w:szCs w:val="22"/>
        </w:rPr>
        <w:t>Dator/platta (i nödfall mobiltelefon) ska tillhandahållas av er och musiken ska om</w:t>
      </w:r>
      <w:r w:rsidR="00742000">
        <w:rPr>
          <w:sz w:val="22"/>
          <w:szCs w:val="22"/>
        </w:rPr>
        <w:t xml:space="preserve"> </w:t>
      </w:r>
      <w:r w:rsidRPr="004B35C1">
        <w:rPr>
          <w:sz w:val="22"/>
          <w:szCs w:val="22"/>
        </w:rPr>
        <w:t xml:space="preserve">möjligt vara nedladdad </w:t>
      </w:r>
      <w:proofErr w:type="spellStart"/>
      <w:r w:rsidRPr="004B35C1">
        <w:rPr>
          <w:sz w:val="22"/>
          <w:szCs w:val="22"/>
        </w:rPr>
        <w:t>offline</w:t>
      </w:r>
      <w:proofErr w:type="spellEnd"/>
      <w:r>
        <w:rPr>
          <w:sz w:val="22"/>
          <w:szCs w:val="22"/>
        </w:rPr>
        <w:t>.</w:t>
      </w:r>
    </w:p>
    <w:p w14:paraId="6017FC4D" w14:textId="1916AC0B" w:rsidR="004B35C1" w:rsidRDefault="00013993" w:rsidP="004B35C1">
      <w:pPr>
        <w:pStyle w:val="Default"/>
        <w:rPr>
          <w:rFonts w:eastAsia="Times New Roman"/>
        </w:rPr>
      </w:pPr>
      <w:r w:rsidRPr="003F1483">
        <w:rPr>
          <w:rFonts w:eastAsia="Times New Roman"/>
        </w:rPr>
        <w:t xml:space="preserve">OBS: Den/de som ska sköta </w:t>
      </w:r>
      <w:proofErr w:type="spellStart"/>
      <w:r w:rsidRPr="003F1483">
        <w:rPr>
          <w:rFonts w:eastAsia="Times New Roman"/>
        </w:rPr>
        <w:t>cuponline</w:t>
      </w:r>
      <w:proofErr w:type="spellEnd"/>
      <w:r w:rsidRPr="003F1483">
        <w:rPr>
          <w:rFonts w:eastAsia="Times New Roman"/>
        </w:rPr>
        <w:t xml:space="preserve"> kan inte komma dit till matchstart och säga ”jaha, hur gör man det här då?”. Kan man inte </w:t>
      </w:r>
      <w:proofErr w:type="gramStart"/>
      <w:r w:rsidRPr="003F1483">
        <w:rPr>
          <w:rFonts w:eastAsia="Times New Roman"/>
        </w:rPr>
        <w:t>får</w:t>
      </w:r>
      <w:proofErr w:type="gramEnd"/>
      <w:r w:rsidRPr="003F1483">
        <w:rPr>
          <w:rFonts w:eastAsia="Times New Roman"/>
        </w:rPr>
        <w:t xml:space="preserve"> man se till att vara där senast matchen innan och gå igenom med den som har ansvaret tidigare pass</w:t>
      </w:r>
    </w:p>
    <w:p w14:paraId="15D2EAAE" w14:textId="77777777" w:rsidR="004B35C1" w:rsidRPr="004B35C1" w:rsidRDefault="004B35C1" w:rsidP="004B35C1">
      <w:pPr>
        <w:pStyle w:val="Default"/>
        <w:rPr>
          <w:sz w:val="22"/>
          <w:szCs w:val="22"/>
        </w:rPr>
      </w:pPr>
    </w:p>
    <w:p w14:paraId="2FB7CAE7" w14:textId="77777777" w:rsidR="004B35C1" w:rsidRPr="00162CEC" w:rsidRDefault="004B35C1" w:rsidP="004B35C1">
      <w:pPr>
        <w:pStyle w:val="Default"/>
        <w:rPr>
          <w:sz w:val="22"/>
          <w:szCs w:val="22"/>
        </w:rPr>
      </w:pPr>
      <w:r w:rsidRPr="00162CEC">
        <w:rPr>
          <w:sz w:val="22"/>
          <w:szCs w:val="22"/>
        </w:rPr>
        <w:t xml:space="preserve">Under dagen </w:t>
      </w:r>
    </w:p>
    <w:p w14:paraId="5372BCE3" w14:textId="28AE42C3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>Tidtagning</w:t>
      </w:r>
    </w:p>
    <w:p w14:paraId="38EFDC15" w14:textId="4043F84C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Sköta musiken (vid varje avblåsning, i pauser och mellan matcher)  </w:t>
      </w:r>
    </w:p>
    <w:p w14:paraId="64DAD523" w14:textId="77777777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Spela upp Svartvadets text (hittas inte skivan får texten läsas) detta görs vid tillfälle när man kliver på sitt pass </w:t>
      </w:r>
    </w:p>
    <w:p w14:paraId="3A2F92CE" w14:textId="77777777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Efter varannan match skall information om lotteri, kiosk m.m. läsas upp </w:t>
      </w:r>
    </w:p>
    <w:p w14:paraId="4E1FC2AD" w14:textId="77777777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Hälsa lagen välkomna ut på is. T.ex. Nästa match i grupp A spelas mellan xx – </w:t>
      </w:r>
      <w:proofErr w:type="spellStart"/>
      <w:r>
        <w:rPr>
          <w:sz w:val="22"/>
          <w:szCs w:val="22"/>
        </w:rPr>
        <w:t>yy</w:t>
      </w:r>
      <w:proofErr w:type="spellEnd"/>
      <w:r>
        <w:rPr>
          <w:sz w:val="22"/>
          <w:szCs w:val="22"/>
        </w:rPr>
        <w:t xml:space="preserve"> eller Nästa match mellan xx – </w:t>
      </w:r>
      <w:proofErr w:type="spellStart"/>
      <w:r>
        <w:rPr>
          <w:sz w:val="22"/>
          <w:szCs w:val="22"/>
        </w:rPr>
        <w:t>yy</w:t>
      </w:r>
      <w:proofErr w:type="spellEnd"/>
      <w:r>
        <w:rPr>
          <w:sz w:val="22"/>
          <w:szCs w:val="22"/>
        </w:rPr>
        <w:t xml:space="preserve"> i grupp A </w:t>
      </w:r>
    </w:p>
    <w:p w14:paraId="337C3885" w14:textId="77777777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Presentera laguppställningar (börja med gästande laget) </w:t>
      </w:r>
    </w:p>
    <w:p w14:paraId="3F911FB5" w14:textId="77777777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Meddela matchens resultat, utvisningar, anledningen till domarens avblåsningar, skott på mål i period och efter avslutad match m.m. </w:t>
      </w:r>
    </w:p>
    <w:p w14:paraId="3D7A30FB" w14:textId="77777777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Meddela när lagen är fulltaliga efter utvisning </w:t>
      </w:r>
    </w:p>
    <w:p w14:paraId="13B5D8F0" w14:textId="77777777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Meddela när 1 min återstår av perioden och när 2 min återstår av matchen </w:t>
      </w:r>
    </w:p>
    <w:p w14:paraId="42503B2A" w14:textId="77777777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Tacka lagen, domarna och publiken för matchen </w:t>
      </w:r>
    </w:p>
    <w:p w14:paraId="1AFA9B25" w14:textId="77777777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Säga till när det är 3 min kvar till matchstart </w:t>
      </w:r>
    </w:p>
    <w:p w14:paraId="1B1E889A" w14:textId="7986539A" w:rsidR="004B35C1" w:rsidRDefault="004B35C1" w:rsidP="00742000">
      <w:pPr>
        <w:pStyle w:val="Default"/>
        <w:numPr>
          <w:ilvl w:val="0"/>
          <w:numId w:val="7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Statistik, </w:t>
      </w:r>
      <w:r w:rsidRPr="003F1483">
        <w:rPr>
          <w:rFonts w:eastAsia="Times New Roman"/>
        </w:rPr>
        <w:t xml:space="preserve">Mål och </w:t>
      </w:r>
      <w:proofErr w:type="spellStart"/>
      <w:r w:rsidRPr="003F1483">
        <w:rPr>
          <w:rFonts w:eastAsia="Times New Roman"/>
        </w:rPr>
        <w:t>händelser</w:t>
      </w:r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 xml:space="preserve"> ska i</w:t>
      </w:r>
      <w:r>
        <w:rPr>
          <w:sz w:val="22"/>
          <w:szCs w:val="22"/>
        </w:rPr>
        <w:t xml:space="preserve"> realtid uppdateras i </w:t>
      </w:r>
      <w:proofErr w:type="spellStart"/>
      <w:r>
        <w:rPr>
          <w:sz w:val="22"/>
          <w:szCs w:val="22"/>
        </w:rPr>
        <w:t>cuponline</w:t>
      </w:r>
      <w:proofErr w:type="spellEnd"/>
      <w:r>
        <w:rPr>
          <w:sz w:val="22"/>
          <w:szCs w:val="22"/>
        </w:rPr>
        <w:t xml:space="preserve"> </w:t>
      </w:r>
      <w:r w:rsidRPr="004B35C1">
        <w:rPr>
          <w:sz w:val="22"/>
          <w:szCs w:val="22"/>
        </w:rPr>
        <w:t xml:space="preserve">OBS: inga namn/nr ska rapporteras in på </w:t>
      </w:r>
      <w:proofErr w:type="spellStart"/>
      <w:r w:rsidRPr="004B35C1">
        <w:rPr>
          <w:sz w:val="22"/>
          <w:szCs w:val="22"/>
        </w:rPr>
        <w:t>cuponline</w:t>
      </w:r>
      <w:proofErr w:type="spellEnd"/>
      <w:r>
        <w:rPr>
          <w:sz w:val="22"/>
          <w:szCs w:val="22"/>
        </w:rPr>
        <w:t xml:space="preserve"> </w:t>
      </w:r>
    </w:p>
    <w:p w14:paraId="1511F14E" w14:textId="4C300BC2" w:rsidR="004B35C1" w:rsidRPr="004B35C1" w:rsidRDefault="004B35C1" w:rsidP="00742000">
      <w:pPr>
        <w:pStyle w:val="Liststycke"/>
        <w:numPr>
          <w:ilvl w:val="0"/>
          <w:numId w:val="7"/>
        </w:numPr>
        <w:spacing w:after="35"/>
      </w:pPr>
      <w:r w:rsidRPr="00742000">
        <w:rPr>
          <w:rFonts w:cs="Calibri"/>
          <w:color w:val="000000"/>
        </w:rPr>
        <w:t>Räkna skott samt fylla i matchprotokoll</w:t>
      </w:r>
    </w:p>
    <w:p w14:paraId="7046A254" w14:textId="222C56D0" w:rsidR="004B35C1" w:rsidRDefault="004B35C1" w:rsidP="0074200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Ser till att rätt utrustning är på plats - uppkopplad dator, matchprotokoll mm</w:t>
      </w:r>
    </w:p>
    <w:p w14:paraId="1A0B346B" w14:textId="065FA1DE" w:rsidR="004B35C1" w:rsidRPr="00742000" w:rsidRDefault="004B35C1" w:rsidP="00742000">
      <w:pPr>
        <w:pStyle w:val="Liststycke"/>
        <w:numPr>
          <w:ilvl w:val="0"/>
          <w:numId w:val="7"/>
        </w:numPr>
        <w:rPr>
          <w:rFonts w:cs="Calibri"/>
          <w:color w:val="000000"/>
        </w:rPr>
      </w:pPr>
      <w:r w:rsidRPr="00742000">
        <w:rPr>
          <w:rFonts w:cs="Calibri"/>
          <w:color w:val="000000"/>
        </w:rPr>
        <w:t>Utvisningsbås</w:t>
      </w:r>
    </w:p>
    <w:p w14:paraId="6B01D809" w14:textId="77777777" w:rsidR="001328A6" w:rsidRPr="001328A6" w:rsidRDefault="004B35C1" w:rsidP="00742000">
      <w:pPr>
        <w:pStyle w:val="Default"/>
        <w:numPr>
          <w:ilvl w:val="0"/>
          <w:numId w:val="7"/>
        </w:numPr>
      </w:pPr>
      <w:r w:rsidRPr="001328A6">
        <w:rPr>
          <w:rFonts w:eastAsia="Times New Roman"/>
        </w:rPr>
        <w:t>Inför finalmatcher så ska speaker ha pratat igenom hur själva prisutdelningen (och Hans Jonsson Stars) ska gå till så att det flyter på. Den/de som ska vara speaker under dessa matcher går efter lunch igenom prisutdelningen med prisutdelare, Hans Jonsson samt cupans</w:t>
      </w:r>
      <w:bookmarkStart w:id="0" w:name="_GoBack"/>
      <w:bookmarkEnd w:id="0"/>
      <w:r w:rsidRPr="001328A6">
        <w:rPr>
          <w:rFonts w:eastAsia="Times New Roman"/>
        </w:rPr>
        <w:t>variga.</w:t>
      </w:r>
    </w:p>
    <w:p w14:paraId="23B34702" w14:textId="69ECF85D" w:rsidR="004B35C1" w:rsidRPr="004B35C1" w:rsidRDefault="001328A6" w:rsidP="0074200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t>Ansvarig för att städa och plocka undan efter dagens slut</w:t>
      </w:r>
      <w:r w:rsidR="004B35C1">
        <w:rPr>
          <w:sz w:val="22"/>
          <w:szCs w:val="22"/>
        </w:rPr>
        <w:t xml:space="preserve"> </w:t>
      </w:r>
    </w:p>
    <w:p w14:paraId="5DC3FC8D" w14:textId="77777777" w:rsidR="00013993" w:rsidRDefault="00013993" w:rsidP="00013993"/>
    <w:sectPr w:rsidR="000139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8FD5" w14:textId="77777777" w:rsidR="00742000" w:rsidRDefault="00742000" w:rsidP="00742000">
      <w:r>
        <w:separator/>
      </w:r>
    </w:p>
  </w:endnote>
  <w:endnote w:type="continuationSeparator" w:id="0">
    <w:p w14:paraId="4128EEB4" w14:textId="77777777" w:rsidR="00742000" w:rsidRDefault="00742000" w:rsidP="0074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2B07" w14:textId="77777777" w:rsidR="00742000" w:rsidRDefault="00742000" w:rsidP="00742000">
      <w:r>
        <w:separator/>
      </w:r>
    </w:p>
  </w:footnote>
  <w:footnote w:type="continuationSeparator" w:id="0">
    <w:p w14:paraId="63A4C9B9" w14:textId="77777777" w:rsidR="00742000" w:rsidRDefault="00742000" w:rsidP="0074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81EEF" w14:textId="31E535B9" w:rsidR="00742000" w:rsidRDefault="00742000">
    <w:pPr>
      <w:pStyle w:val="Sidhuvud"/>
    </w:pPr>
    <w:r w:rsidRPr="004D1CBC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14AD2B3" wp14:editId="7D398D44">
          <wp:simplePos x="0" y="0"/>
          <wp:positionH relativeFrom="margin">
            <wp:align>right</wp:align>
          </wp:positionH>
          <wp:positionV relativeFrom="paragraph">
            <wp:posOffset>-353060</wp:posOffset>
          </wp:positionV>
          <wp:extent cx="885825" cy="676275"/>
          <wp:effectExtent l="0" t="0" r="9525" b="9525"/>
          <wp:wrapThrough wrapText="bothSides">
            <wp:wrapPolygon edited="0">
              <wp:start x="0" y="0"/>
              <wp:lineTo x="0" y="21296"/>
              <wp:lineTo x="21368" y="21296"/>
              <wp:lineTo x="2136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A6E"/>
    <w:multiLevelType w:val="hybridMultilevel"/>
    <w:tmpl w:val="80D4B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72B0"/>
    <w:multiLevelType w:val="hybridMultilevel"/>
    <w:tmpl w:val="9D429ED8"/>
    <w:lvl w:ilvl="0" w:tplc="377019E4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0A7B"/>
    <w:multiLevelType w:val="hybridMultilevel"/>
    <w:tmpl w:val="98B4B3D6"/>
    <w:lvl w:ilvl="0" w:tplc="E3C0C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35933"/>
    <w:multiLevelType w:val="hybridMultilevel"/>
    <w:tmpl w:val="BDFE5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349C"/>
    <w:multiLevelType w:val="hybridMultilevel"/>
    <w:tmpl w:val="8A6001AE"/>
    <w:lvl w:ilvl="0" w:tplc="7DF6A8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81C94"/>
    <w:multiLevelType w:val="hybridMultilevel"/>
    <w:tmpl w:val="3CF01D6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1C5A44"/>
    <w:multiLevelType w:val="hybridMultilevel"/>
    <w:tmpl w:val="619C0BE2"/>
    <w:lvl w:ilvl="0" w:tplc="7DF6A8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AF"/>
    <w:rsid w:val="00013993"/>
    <w:rsid w:val="001328A6"/>
    <w:rsid w:val="00162CEC"/>
    <w:rsid w:val="00394E67"/>
    <w:rsid w:val="003F1483"/>
    <w:rsid w:val="004B35C1"/>
    <w:rsid w:val="004E7F0E"/>
    <w:rsid w:val="005E1E94"/>
    <w:rsid w:val="00742000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A61D"/>
  <w15:chartTrackingRefBased/>
  <w15:docId w15:val="{F0F0AB06-2C03-49B1-B879-312C7545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93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E1E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F14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420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42000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420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4200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1779</Characters>
  <Application>Microsoft Office Word</Application>
  <DocSecurity>0</DocSecurity>
  <Lines>37</Lines>
  <Paragraphs>26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Hägglund</dc:creator>
  <cp:keywords/>
  <dc:description/>
  <cp:lastModifiedBy>Lindmark Peter (SE)</cp:lastModifiedBy>
  <cp:revision>9</cp:revision>
  <dcterms:created xsi:type="dcterms:W3CDTF">2018-11-05T16:26:00Z</dcterms:created>
  <dcterms:modified xsi:type="dcterms:W3CDTF">2021-10-15T19:31:00Z</dcterms:modified>
</cp:coreProperties>
</file>