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FF78" w14:textId="058E730B" w:rsidR="000C55CF" w:rsidRDefault="00DD4ADA" w:rsidP="000C55CF">
      <w:pPr>
        <w:spacing w:after="0" w:line="240" w:lineRule="auto"/>
        <w:jc w:val="center"/>
        <w:rPr>
          <w:b/>
          <w:sz w:val="72"/>
          <w:szCs w:val="72"/>
        </w:rPr>
      </w:pPr>
      <w:r>
        <w:rPr>
          <w:b/>
          <w:sz w:val="72"/>
          <w:szCs w:val="72"/>
        </w:rPr>
        <w:t xml:space="preserve">REGLER FÖR ANVÄNDANDE </w:t>
      </w:r>
    </w:p>
    <w:p w14:paraId="66B4C355" w14:textId="77777777" w:rsidR="000C55CF" w:rsidRDefault="000C55CF" w:rsidP="000C55CF">
      <w:pPr>
        <w:spacing w:after="0" w:line="240" w:lineRule="auto"/>
        <w:rPr>
          <w:sz w:val="20"/>
          <w:szCs w:val="20"/>
        </w:rPr>
      </w:pPr>
    </w:p>
    <w:p w14:paraId="586D993F" w14:textId="1C7AA50A" w:rsidR="0036601B" w:rsidRPr="000C55CF" w:rsidRDefault="000C55CF" w:rsidP="000C55CF">
      <w:pPr>
        <w:spacing w:after="0" w:line="240" w:lineRule="auto"/>
      </w:pPr>
      <w:r w:rsidRPr="000C55CF">
        <w:t>Ingelstad IBK har nu som första innebandyklubb i närområdet anlagt en utomhusplan avsedd för innebandy. Vi är en stor klubb med väldigt många ungdomar som vill spela innebandy, därför vill vi ge dem så bra förutsättningar som möjligt. Planen kommer att finnas ute så länge vädret tillåter, och är öppen för alla som vill spela när de känner för det. Planen är lagd med hjälp av ideella krafter och finansierad med hjälp av Sparbanksstiftelsen Kronan</w:t>
      </w:r>
      <w:r w:rsidRPr="000C55CF">
        <w:t xml:space="preserve"> &amp; Växjö Charity</w:t>
      </w:r>
      <w:r w:rsidRPr="000C55CF">
        <w:t>. Eftersom vi är väldigt glada över vår nya plan önskar vi därför att vi gemensamt följer gemensamma regler för att säkerställa planens fortlevnad för en lång tid.</w:t>
      </w:r>
      <w:r w:rsidRPr="000C55CF">
        <w:br/>
      </w:r>
    </w:p>
    <w:p w14:paraId="0DE3BEC9" w14:textId="11C7FED4" w:rsidR="00054D88" w:rsidRDefault="00DD4ADA" w:rsidP="00054D88">
      <w:pPr>
        <w:pStyle w:val="Liststycke"/>
        <w:numPr>
          <w:ilvl w:val="0"/>
          <w:numId w:val="1"/>
        </w:numPr>
        <w:rPr>
          <w:sz w:val="32"/>
          <w:szCs w:val="32"/>
        </w:rPr>
      </w:pPr>
      <w:r>
        <w:rPr>
          <w:b/>
          <w:sz w:val="32"/>
          <w:szCs w:val="32"/>
        </w:rPr>
        <w:t>Man spelar endast INNE</w:t>
      </w:r>
      <w:bookmarkStart w:id="0" w:name="_GoBack"/>
      <w:bookmarkEnd w:id="0"/>
      <w:r>
        <w:rPr>
          <w:b/>
          <w:sz w:val="32"/>
          <w:szCs w:val="32"/>
        </w:rPr>
        <w:t>BAN</w:t>
      </w:r>
      <w:r w:rsidR="00300B1D">
        <w:rPr>
          <w:b/>
          <w:sz w:val="32"/>
          <w:szCs w:val="32"/>
        </w:rPr>
        <w:t>D</w:t>
      </w:r>
      <w:r>
        <w:rPr>
          <w:b/>
          <w:sz w:val="32"/>
          <w:szCs w:val="32"/>
        </w:rPr>
        <w:t>Y på denna plan</w:t>
      </w:r>
      <w:r w:rsidR="00F008CE" w:rsidRPr="00054D88">
        <w:rPr>
          <w:sz w:val="32"/>
          <w:szCs w:val="32"/>
        </w:rPr>
        <w:t xml:space="preserve"> </w:t>
      </w:r>
      <w:r w:rsidR="00054D88">
        <w:rPr>
          <w:sz w:val="32"/>
          <w:szCs w:val="32"/>
        </w:rPr>
        <w:br/>
      </w:r>
      <w:r w:rsidRPr="000C55CF">
        <w:rPr>
          <w:sz w:val="24"/>
          <w:szCs w:val="24"/>
        </w:rPr>
        <w:t>Golv, sarg och golv är anpassat endast för innebandy och riskerar att gå sönder vid annan användning. Därav är det förbjudet att användas till annat än innebandy.</w:t>
      </w:r>
      <w:r w:rsidR="00054D88">
        <w:rPr>
          <w:sz w:val="32"/>
          <w:szCs w:val="32"/>
        </w:rPr>
        <w:br/>
      </w:r>
    </w:p>
    <w:p w14:paraId="5E1C00BE" w14:textId="77777777" w:rsidR="00DD4ADA" w:rsidRPr="00DD4ADA" w:rsidRDefault="00DD4ADA" w:rsidP="00DD4ADA">
      <w:pPr>
        <w:pStyle w:val="Liststycke"/>
        <w:numPr>
          <w:ilvl w:val="0"/>
          <w:numId w:val="1"/>
        </w:numPr>
        <w:spacing w:after="160" w:line="252" w:lineRule="auto"/>
        <w:rPr>
          <w:rFonts w:eastAsia="Times New Roman"/>
        </w:rPr>
      </w:pPr>
      <w:r w:rsidRPr="00DD4ADA">
        <w:rPr>
          <w:b/>
          <w:sz w:val="32"/>
          <w:szCs w:val="32"/>
        </w:rPr>
        <w:t>Man använder enbart INNEBANDYBOLL och INNEBANDYKLUBBOR på planen.</w:t>
      </w:r>
      <w:r>
        <w:rPr>
          <w:b/>
          <w:sz w:val="32"/>
          <w:szCs w:val="32"/>
        </w:rPr>
        <w:br/>
      </w:r>
    </w:p>
    <w:p w14:paraId="7B3428F0" w14:textId="6B988DCC" w:rsidR="0036601B" w:rsidRPr="00DD4ADA" w:rsidRDefault="00DD4ADA" w:rsidP="00DD4ADA">
      <w:pPr>
        <w:pStyle w:val="Liststycke"/>
        <w:numPr>
          <w:ilvl w:val="0"/>
          <w:numId w:val="1"/>
        </w:numPr>
        <w:spacing w:after="160" w:line="252" w:lineRule="auto"/>
        <w:rPr>
          <w:rFonts w:eastAsia="Times New Roman"/>
        </w:rPr>
      </w:pPr>
      <w:r w:rsidRPr="00DD4ADA">
        <w:rPr>
          <w:b/>
          <w:sz w:val="32"/>
          <w:szCs w:val="32"/>
        </w:rPr>
        <w:t xml:space="preserve">Man spelar alltid med </w:t>
      </w:r>
      <w:r w:rsidR="00387353">
        <w:rPr>
          <w:b/>
          <w:sz w:val="32"/>
          <w:szCs w:val="32"/>
        </w:rPr>
        <w:t>RENA SKOR anpassade för träning</w:t>
      </w:r>
      <w:r w:rsidRPr="00DD4ADA">
        <w:rPr>
          <w:b/>
          <w:sz w:val="32"/>
          <w:szCs w:val="32"/>
        </w:rPr>
        <w:t>.</w:t>
      </w:r>
      <w:r>
        <w:rPr>
          <w:b/>
          <w:sz w:val="32"/>
          <w:szCs w:val="32"/>
        </w:rPr>
        <w:br/>
      </w:r>
      <w:r w:rsidRPr="000C55CF">
        <w:rPr>
          <w:sz w:val="24"/>
          <w:szCs w:val="24"/>
        </w:rPr>
        <w:t>Vi rekommenderar inomhusskor</w:t>
      </w:r>
      <w:r w:rsidR="00887A2E">
        <w:rPr>
          <w:sz w:val="24"/>
          <w:szCs w:val="24"/>
        </w:rPr>
        <w:t xml:space="preserve"> men oavsett </w:t>
      </w:r>
      <w:proofErr w:type="spellStart"/>
      <w:r w:rsidR="00887A2E">
        <w:rPr>
          <w:sz w:val="24"/>
          <w:szCs w:val="24"/>
        </w:rPr>
        <w:t>skotyp</w:t>
      </w:r>
      <w:proofErr w:type="spellEnd"/>
      <w:r w:rsidR="00887A2E">
        <w:rPr>
          <w:sz w:val="24"/>
          <w:szCs w:val="24"/>
        </w:rPr>
        <w:t xml:space="preserve"> så gälle</w:t>
      </w:r>
      <w:r w:rsidR="00E5664D">
        <w:rPr>
          <w:sz w:val="24"/>
          <w:szCs w:val="24"/>
        </w:rPr>
        <w:t>r</w:t>
      </w:r>
      <w:r w:rsidR="00887A2E">
        <w:rPr>
          <w:sz w:val="24"/>
          <w:szCs w:val="24"/>
        </w:rPr>
        <w:t xml:space="preserve"> krav på rena skor</w:t>
      </w:r>
      <w:r w:rsidRPr="000C55CF">
        <w:rPr>
          <w:sz w:val="24"/>
          <w:szCs w:val="24"/>
        </w:rPr>
        <w:t>. Innan man beträder golvet borstar man av skorna för att minimera att grus och skräp på planen.</w:t>
      </w:r>
      <w:r w:rsidRPr="000C55CF">
        <w:rPr>
          <w:b/>
          <w:sz w:val="24"/>
          <w:szCs w:val="24"/>
        </w:rPr>
        <w:br/>
      </w:r>
    </w:p>
    <w:p w14:paraId="53AAA3B2" w14:textId="07BCB3FE" w:rsidR="0036601B" w:rsidRPr="000C55CF" w:rsidRDefault="00DD4ADA" w:rsidP="000C55CF">
      <w:pPr>
        <w:pStyle w:val="Liststycke"/>
        <w:numPr>
          <w:ilvl w:val="0"/>
          <w:numId w:val="1"/>
        </w:numPr>
        <w:rPr>
          <w:sz w:val="28"/>
          <w:szCs w:val="28"/>
        </w:rPr>
      </w:pPr>
      <w:r w:rsidRPr="00DD4ADA">
        <w:rPr>
          <w:b/>
          <w:sz w:val="32"/>
          <w:szCs w:val="32"/>
        </w:rPr>
        <w:t>Material, målburar och utrustning lämnas kvar på rätt plats</w:t>
      </w:r>
      <w:r w:rsidR="00F008CE" w:rsidRPr="00DD4ADA">
        <w:rPr>
          <w:sz w:val="32"/>
          <w:szCs w:val="32"/>
        </w:rPr>
        <w:t xml:space="preserve"> </w:t>
      </w:r>
      <w:r w:rsidR="00F008CE" w:rsidRPr="00DD4ADA">
        <w:rPr>
          <w:sz w:val="32"/>
          <w:szCs w:val="32"/>
        </w:rPr>
        <w:br/>
      </w:r>
      <w:r w:rsidRPr="000C55CF">
        <w:rPr>
          <w:sz w:val="24"/>
          <w:szCs w:val="24"/>
        </w:rPr>
        <w:t xml:space="preserve">Man får inte bära </w:t>
      </w:r>
      <w:r w:rsidRPr="000C55CF">
        <w:rPr>
          <w:sz w:val="24"/>
          <w:szCs w:val="24"/>
        </w:rPr>
        <w:t>ta bort</w:t>
      </w:r>
      <w:r w:rsidR="00887A2E">
        <w:rPr>
          <w:sz w:val="24"/>
          <w:szCs w:val="24"/>
        </w:rPr>
        <w:t xml:space="preserve"> eller flytta runt</w:t>
      </w:r>
      <w:r w:rsidRPr="000C55CF">
        <w:rPr>
          <w:sz w:val="24"/>
          <w:szCs w:val="24"/>
        </w:rPr>
        <w:t xml:space="preserve"> sarg eller målburar </w:t>
      </w:r>
      <w:r w:rsidR="00887A2E">
        <w:rPr>
          <w:sz w:val="24"/>
          <w:szCs w:val="24"/>
        </w:rPr>
        <w:t>På/</w:t>
      </w:r>
      <w:r w:rsidRPr="000C55CF">
        <w:rPr>
          <w:sz w:val="24"/>
          <w:szCs w:val="24"/>
        </w:rPr>
        <w:t>från planen</w:t>
      </w:r>
      <w:r w:rsidR="00887A2E">
        <w:rPr>
          <w:sz w:val="24"/>
          <w:szCs w:val="24"/>
        </w:rPr>
        <w:t>,</w:t>
      </w:r>
      <w:r w:rsidRPr="000C55CF">
        <w:rPr>
          <w:sz w:val="24"/>
          <w:szCs w:val="24"/>
        </w:rPr>
        <w:t xml:space="preserve"> utan de ska stå uppställda på avsedd plats</w:t>
      </w:r>
      <w:r w:rsidR="00887A2E">
        <w:rPr>
          <w:sz w:val="24"/>
          <w:szCs w:val="24"/>
        </w:rPr>
        <w:t xml:space="preserve"> </w:t>
      </w:r>
      <w:r w:rsidR="00887A2E" w:rsidRPr="000C55CF">
        <w:rPr>
          <w:sz w:val="24"/>
          <w:szCs w:val="24"/>
        </w:rPr>
        <w:t>för spel</w:t>
      </w:r>
      <w:r w:rsidRPr="000C55CF">
        <w:rPr>
          <w:sz w:val="24"/>
          <w:szCs w:val="24"/>
        </w:rPr>
        <w:t>. Efter man lämnar planen ansvarar man för att planen lämnas väl iordning</w:t>
      </w:r>
      <w:r w:rsidR="000C55CF" w:rsidRPr="000C55CF">
        <w:rPr>
          <w:sz w:val="24"/>
          <w:szCs w:val="24"/>
        </w:rPr>
        <w:t xml:space="preserve"> och vid behov sopas grus och sten bort från banan.</w:t>
      </w:r>
      <w:r w:rsidR="000C55CF">
        <w:rPr>
          <w:sz w:val="28"/>
          <w:szCs w:val="28"/>
        </w:rPr>
        <w:br/>
      </w:r>
    </w:p>
    <w:p w14:paraId="5456D40E" w14:textId="7A9E3742" w:rsidR="0036601B" w:rsidRDefault="000C55CF" w:rsidP="0036601B">
      <w:pPr>
        <w:pStyle w:val="Liststycke"/>
        <w:numPr>
          <w:ilvl w:val="0"/>
          <w:numId w:val="1"/>
        </w:numPr>
        <w:rPr>
          <w:sz w:val="32"/>
          <w:szCs w:val="32"/>
        </w:rPr>
      </w:pPr>
      <w:r>
        <w:rPr>
          <w:b/>
          <w:sz w:val="32"/>
          <w:szCs w:val="32"/>
        </w:rPr>
        <w:t xml:space="preserve">Meddela ev. </w:t>
      </w:r>
      <w:r w:rsidR="00725D03" w:rsidRPr="00F008CE">
        <w:rPr>
          <w:b/>
          <w:sz w:val="32"/>
          <w:szCs w:val="32"/>
        </w:rPr>
        <w:t>brister</w:t>
      </w:r>
      <w:r w:rsidR="00F008CE">
        <w:rPr>
          <w:sz w:val="32"/>
          <w:szCs w:val="32"/>
        </w:rPr>
        <w:br/>
      </w:r>
      <w:r w:rsidR="00F008CE" w:rsidRPr="000C55CF">
        <w:rPr>
          <w:sz w:val="24"/>
          <w:szCs w:val="24"/>
        </w:rPr>
        <w:t xml:space="preserve">Rapportera alla brister relaterat till </w:t>
      </w:r>
      <w:r w:rsidR="00DD4ADA" w:rsidRPr="000C55CF">
        <w:rPr>
          <w:sz w:val="24"/>
          <w:szCs w:val="24"/>
        </w:rPr>
        <w:t>utomhusplanen</w:t>
      </w:r>
      <w:r w:rsidR="00054D88" w:rsidRPr="000C55CF">
        <w:rPr>
          <w:sz w:val="24"/>
          <w:szCs w:val="24"/>
        </w:rPr>
        <w:t xml:space="preserve"> (gärna styrkt med foto) till </w:t>
      </w:r>
      <w:hyperlink r:id="rId7" w:history="1">
        <w:r w:rsidR="00054D88" w:rsidRPr="000C55CF">
          <w:rPr>
            <w:rStyle w:val="Hyperlnk"/>
            <w:sz w:val="24"/>
            <w:szCs w:val="24"/>
          </w:rPr>
          <w:t>info@ingelstadibk.se</w:t>
        </w:r>
      </w:hyperlink>
      <w:r w:rsidR="00054D88">
        <w:rPr>
          <w:sz w:val="28"/>
          <w:szCs w:val="28"/>
        </w:rPr>
        <w:t xml:space="preserve"> </w:t>
      </w:r>
      <w:r>
        <w:rPr>
          <w:sz w:val="28"/>
          <w:szCs w:val="28"/>
        </w:rPr>
        <w:br/>
      </w:r>
    </w:p>
    <w:p w14:paraId="4E9F3DD0" w14:textId="77E38B9B" w:rsidR="000C55CF" w:rsidRPr="000C55CF" w:rsidRDefault="000C55CF" w:rsidP="000C55CF">
      <w:pPr>
        <w:rPr>
          <w:b/>
          <w:sz w:val="24"/>
          <w:szCs w:val="24"/>
        </w:rPr>
      </w:pPr>
      <w:r>
        <w:rPr>
          <w:b/>
          <w:sz w:val="32"/>
          <w:szCs w:val="32"/>
        </w:rPr>
        <w:t>Bokningar</w:t>
      </w:r>
      <w:r>
        <w:rPr>
          <w:b/>
          <w:sz w:val="32"/>
          <w:szCs w:val="32"/>
        </w:rPr>
        <w:br/>
      </w:r>
      <w:r w:rsidRPr="000C55CF">
        <w:rPr>
          <w:sz w:val="24"/>
          <w:szCs w:val="24"/>
        </w:rPr>
        <w:t>Även om planen är till för spontaninnebandy och tillgänglig för alla så går Ingelstad IBK</w:t>
      </w:r>
      <w:r>
        <w:rPr>
          <w:sz w:val="24"/>
          <w:szCs w:val="24"/>
        </w:rPr>
        <w:t>:</w:t>
      </w:r>
      <w:r w:rsidRPr="000C55CF">
        <w:rPr>
          <w:sz w:val="24"/>
          <w:szCs w:val="24"/>
        </w:rPr>
        <w:t xml:space="preserve">s </w:t>
      </w:r>
      <w:r>
        <w:rPr>
          <w:sz w:val="24"/>
          <w:szCs w:val="24"/>
        </w:rPr>
        <w:t xml:space="preserve">bokade </w:t>
      </w:r>
      <w:r w:rsidRPr="000C55CF">
        <w:rPr>
          <w:sz w:val="24"/>
          <w:szCs w:val="24"/>
        </w:rPr>
        <w:t xml:space="preserve">aktiviteter i första hand. På vår </w:t>
      </w:r>
      <w:proofErr w:type="spellStart"/>
      <w:r w:rsidRPr="000C55CF">
        <w:rPr>
          <w:sz w:val="24"/>
          <w:szCs w:val="24"/>
        </w:rPr>
        <w:t>facebook</w:t>
      </w:r>
      <w:proofErr w:type="spellEnd"/>
      <w:r w:rsidRPr="000C55CF">
        <w:rPr>
          <w:sz w:val="24"/>
          <w:szCs w:val="24"/>
        </w:rPr>
        <w:t>-sida finns en bokningskalender där våra lag kan boka planen för träningar eller matcher. Ni finner kalendern på fb.com/</w:t>
      </w:r>
      <w:proofErr w:type="spellStart"/>
      <w:r w:rsidRPr="000C55CF">
        <w:rPr>
          <w:sz w:val="24"/>
          <w:szCs w:val="24"/>
        </w:rPr>
        <w:t>book</w:t>
      </w:r>
      <w:proofErr w:type="spellEnd"/>
      <w:r w:rsidRPr="000C55CF">
        <w:rPr>
          <w:sz w:val="24"/>
          <w:szCs w:val="24"/>
        </w:rPr>
        <w:t>/</w:t>
      </w:r>
      <w:proofErr w:type="spellStart"/>
      <w:r w:rsidRPr="000C55CF">
        <w:rPr>
          <w:sz w:val="24"/>
          <w:szCs w:val="24"/>
        </w:rPr>
        <w:t>ingelstadibk</w:t>
      </w:r>
      <w:proofErr w:type="spellEnd"/>
      <w:r w:rsidRPr="000C55CF">
        <w:rPr>
          <w:sz w:val="24"/>
          <w:szCs w:val="24"/>
        </w:rPr>
        <w:t xml:space="preserve">/. </w:t>
      </w:r>
    </w:p>
    <w:p w14:paraId="35212615" w14:textId="22BAD7D7" w:rsidR="0036601B" w:rsidRPr="00054D88" w:rsidRDefault="000C55CF" w:rsidP="00054D88">
      <w:pPr>
        <w:rPr>
          <w:sz w:val="32"/>
          <w:szCs w:val="32"/>
        </w:rPr>
      </w:pPr>
      <w:r>
        <w:rPr>
          <w:sz w:val="24"/>
          <w:szCs w:val="24"/>
        </w:rPr>
        <w:br/>
      </w:r>
      <w:r w:rsidR="00054D88" w:rsidRPr="000C55CF">
        <w:rPr>
          <w:sz w:val="24"/>
          <w:szCs w:val="24"/>
        </w:rPr>
        <w:t>Med vänliga hälsningar</w:t>
      </w:r>
      <w:r w:rsidRPr="000C55CF">
        <w:rPr>
          <w:sz w:val="24"/>
          <w:szCs w:val="24"/>
        </w:rPr>
        <w:t xml:space="preserve"> </w:t>
      </w:r>
      <w:r w:rsidR="00054D88" w:rsidRPr="000C55CF">
        <w:rPr>
          <w:sz w:val="24"/>
          <w:szCs w:val="24"/>
        </w:rPr>
        <w:t xml:space="preserve">/ </w:t>
      </w:r>
      <w:r w:rsidR="0036601B" w:rsidRPr="000C55CF">
        <w:rPr>
          <w:sz w:val="24"/>
          <w:szCs w:val="24"/>
        </w:rPr>
        <w:t>Ingelstads Innebandyklub</w:t>
      </w:r>
      <w:r w:rsidRPr="000C55CF">
        <w:rPr>
          <w:sz w:val="24"/>
          <w:szCs w:val="24"/>
        </w:rPr>
        <w:t xml:space="preserve">b </w:t>
      </w:r>
      <w:hyperlink r:id="rId8" w:history="1">
        <w:r w:rsidRPr="000C55CF">
          <w:rPr>
            <w:rStyle w:val="Hyperlnk"/>
            <w:sz w:val="24"/>
            <w:szCs w:val="24"/>
          </w:rPr>
          <w:t>www.ingelstadibk.se</w:t>
        </w:r>
      </w:hyperlink>
      <w:r>
        <w:t xml:space="preserve"> </w:t>
      </w:r>
    </w:p>
    <w:sectPr w:rsidR="0036601B" w:rsidRPr="00054D88" w:rsidSect="00887A2E">
      <w:headerReference w:type="default" r:id="rId9"/>
      <w:footerReference w:type="default" r:id="rId10"/>
      <w:pgSz w:w="11906" w:h="16838"/>
      <w:pgMar w:top="1417" w:right="1417" w:bottom="993"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38E3D" w14:textId="77777777" w:rsidR="00794949" w:rsidRDefault="00794949" w:rsidP="00F008CE">
      <w:pPr>
        <w:spacing w:after="0" w:line="240" w:lineRule="auto"/>
      </w:pPr>
      <w:r>
        <w:separator/>
      </w:r>
    </w:p>
  </w:endnote>
  <w:endnote w:type="continuationSeparator" w:id="0">
    <w:p w14:paraId="56487EFC" w14:textId="77777777" w:rsidR="00794949" w:rsidRDefault="00794949" w:rsidP="00F0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A59E" w14:textId="783E14F8" w:rsidR="00F008CE" w:rsidRPr="000C55CF" w:rsidRDefault="00F008CE" w:rsidP="00054D88">
    <w:pPr>
      <w:pBdr>
        <w:top w:val="single" w:sz="4" w:space="1" w:color="auto"/>
      </w:pBdr>
      <w:rPr>
        <w:sz w:val="16"/>
        <w:szCs w:val="16"/>
      </w:rPr>
    </w:pPr>
    <w:r w:rsidRPr="000C55CF">
      <w:rPr>
        <w:sz w:val="16"/>
        <w:szCs w:val="16"/>
      </w:rPr>
      <w:t>V</w:t>
    </w:r>
    <w:r w:rsidR="00363A87" w:rsidRPr="000C55CF">
      <w:rPr>
        <w:sz w:val="16"/>
        <w:szCs w:val="16"/>
      </w:rPr>
      <w:t xml:space="preserve">ersion: </w:t>
    </w:r>
    <w:r w:rsidR="000C55CF" w:rsidRPr="000C55CF">
      <w:rPr>
        <w:sz w:val="16"/>
        <w:szCs w:val="16"/>
      </w:rPr>
      <w:t>2019-08-09</w:t>
    </w:r>
  </w:p>
  <w:p w14:paraId="19141547" w14:textId="77777777" w:rsidR="00F008CE" w:rsidRDefault="00F008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1CB2" w14:textId="77777777" w:rsidR="00794949" w:rsidRDefault="00794949" w:rsidP="00F008CE">
      <w:pPr>
        <w:spacing w:after="0" w:line="240" w:lineRule="auto"/>
      </w:pPr>
      <w:r>
        <w:separator/>
      </w:r>
    </w:p>
  </w:footnote>
  <w:footnote w:type="continuationSeparator" w:id="0">
    <w:p w14:paraId="139348D6" w14:textId="77777777" w:rsidR="00794949" w:rsidRDefault="00794949" w:rsidP="00F0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965E" w14:textId="05DF16BD" w:rsidR="00054D88" w:rsidRPr="00054D88" w:rsidRDefault="000C55CF" w:rsidP="00054D88">
    <w:pPr>
      <w:jc w:val="center"/>
      <w:rPr>
        <w:sz w:val="50"/>
        <w:szCs w:val="50"/>
        <w:u w:val="single"/>
      </w:rPr>
    </w:pPr>
    <w:r>
      <w:rPr>
        <w:b/>
        <w:noProof/>
        <w:sz w:val="72"/>
        <w:szCs w:val="72"/>
        <w:lang w:eastAsia="sv-SE"/>
      </w:rPr>
      <w:drawing>
        <wp:anchor distT="0" distB="0" distL="114300" distR="114300" simplePos="0" relativeHeight="251661312" behindDoc="0" locked="0" layoutInCell="1" allowOverlap="1" wp14:anchorId="2C89D492" wp14:editId="00B3CC97">
          <wp:simplePos x="0" y="0"/>
          <wp:positionH relativeFrom="column">
            <wp:posOffset>120650</wp:posOffset>
          </wp:positionH>
          <wp:positionV relativeFrom="paragraph">
            <wp:posOffset>24765</wp:posOffset>
          </wp:positionV>
          <wp:extent cx="473075" cy="465455"/>
          <wp:effectExtent l="0" t="0" r="3175" b="0"/>
          <wp:wrapTight wrapText="bothSides">
            <wp:wrapPolygon edited="0">
              <wp:start x="0" y="0"/>
              <wp:lineTo x="0" y="20333"/>
              <wp:lineTo x="20875" y="20333"/>
              <wp:lineTo x="20875" y="0"/>
              <wp:lineTo x="0"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elstad-IBK-logo--rod--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3075" cy="465455"/>
                  </a:xfrm>
                  <a:prstGeom prst="rect">
                    <a:avLst/>
                  </a:prstGeom>
                </pic:spPr>
              </pic:pic>
            </a:graphicData>
          </a:graphic>
          <wp14:sizeRelH relativeFrom="margin">
            <wp14:pctWidth>0</wp14:pctWidth>
          </wp14:sizeRelH>
          <wp14:sizeRelV relativeFrom="margin">
            <wp14:pctHeight>0</wp14:pctHeight>
          </wp14:sizeRelV>
        </wp:anchor>
      </w:drawing>
    </w:r>
    <w:r>
      <w:rPr>
        <w:b/>
        <w:noProof/>
        <w:sz w:val="72"/>
        <w:szCs w:val="72"/>
        <w:lang w:eastAsia="sv-SE"/>
      </w:rPr>
      <w:drawing>
        <wp:anchor distT="0" distB="0" distL="114300" distR="114300" simplePos="0" relativeHeight="251659264" behindDoc="0" locked="0" layoutInCell="1" allowOverlap="1" wp14:anchorId="399E6889" wp14:editId="2162F015">
          <wp:simplePos x="0" y="0"/>
          <wp:positionH relativeFrom="column">
            <wp:posOffset>5443855</wp:posOffset>
          </wp:positionH>
          <wp:positionV relativeFrom="paragraph">
            <wp:posOffset>-68580</wp:posOffset>
          </wp:positionV>
          <wp:extent cx="473075" cy="465455"/>
          <wp:effectExtent l="0" t="0" r="3175" b="0"/>
          <wp:wrapTight wrapText="bothSides">
            <wp:wrapPolygon edited="0">
              <wp:start x="0" y="0"/>
              <wp:lineTo x="0" y="20333"/>
              <wp:lineTo x="20875" y="20333"/>
              <wp:lineTo x="20875"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elstad-IBK-logo--rod--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3075" cy="465455"/>
                  </a:xfrm>
                  <a:prstGeom prst="rect">
                    <a:avLst/>
                  </a:prstGeom>
                </pic:spPr>
              </pic:pic>
            </a:graphicData>
          </a:graphic>
          <wp14:sizeRelH relativeFrom="margin">
            <wp14:pctWidth>0</wp14:pctWidth>
          </wp14:sizeRelH>
          <wp14:sizeRelV relativeFrom="margin">
            <wp14:pctHeight>0</wp14:pctHeight>
          </wp14:sizeRelV>
        </wp:anchor>
      </w:drawing>
    </w:r>
    <w:r>
      <w:rPr>
        <w:sz w:val="50"/>
        <w:szCs w:val="50"/>
        <w:u w:val="single"/>
      </w:rPr>
      <w:t xml:space="preserve">Ingelstad IBK </w:t>
    </w:r>
    <w:proofErr w:type="spellStart"/>
    <w:r>
      <w:rPr>
        <w:sz w:val="50"/>
        <w:szCs w:val="50"/>
        <w:u w:val="single"/>
      </w:rPr>
      <w:t>O</w:t>
    </w:r>
    <w:r w:rsidR="00DD4ADA">
      <w:rPr>
        <w:sz w:val="50"/>
        <w:szCs w:val="50"/>
        <w:u w:val="single"/>
      </w:rPr>
      <w:t>utdoor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24FE"/>
    <w:multiLevelType w:val="hybridMultilevel"/>
    <w:tmpl w:val="991E896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5AA06A55"/>
    <w:multiLevelType w:val="hybridMultilevel"/>
    <w:tmpl w:val="B218F2E8"/>
    <w:lvl w:ilvl="0" w:tplc="B5A6582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D0"/>
    <w:rsid w:val="00054D88"/>
    <w:rsid w:val="0007141A"/>
    <w:rsid w:val="000C55CF"/>
    <w:rsid w:val="001768C1"/>
    <w:rsid w:val="002F7BBF"/>
    <w:rsid w:val="00300B1D"/>
    <w:rsid w:val="0032710F"/>
    <w:rsid w:val="00363A87"/>
    <w:rsid w:val="0036601B"/>
    <w:rsid w:val="00387353"/>
    <w:rsid w:val="004C2ED1"/>
    <w:rsid w:val="00626DDE"/>
    <w:rsid w:val="00695AD0"/>
    <w:rsid w:val="006C4B8C"/>
    <w:rsid w:val="00715BB1"/>
    <w:rsid w:val="00725D03"/>
    <w:rsid w:val="007411C9"/>
    <w:rsid w:val="00794949"/>
    <w:rsid w:val="00824AAA"/>
    <w:rsid w:val="00887A2E"/>
    <w:rsid w:val="009C6609"/>
    <w:rsid w:val="00A96702"/>
    <w:rsid w:val="00CA3C29"/>
    <w:rsid w:val="00D44719"/>
    <w:rsid w:val="00DD4ADA"/>
    <w:rsid w:val="00E0467D"/>
    <w:rsid w:val="00E5664D"/>
    <w:rsid w:val="00F008CE"/>
    <w:rsid w:val="00F77BE1"/>
    <w:rsid w:val="00FF79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FFB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0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6601B"/>
    <w:rPr>
      <w:color w:val="0000FF" w:themeColor="hyperlink"/>
      <w:u w:val="single"/>
    </w:rPr>
  </w:style>
  <w:style w:type="paragraph" w:styleId="Liststycke">
    <w:name w:val="List Paragraph"/>
    <w:basedOn w:val="Normal"/>
    <w:uiPriority w:val="34"/>
    <w:qFormat/>
    <w:rsid w:val="0036601B"/>
    <w:pPr>
      <w:ind w:left="720"/>
      <w:contextualSpacing/>
    </w:pPr>
  </w:style>
  <w:style w:type="paragraph" w:styleId="Sidhuvud">
    <w:name w:val="header"/>
    <w:basedOn w:val="Normal"/>
    <w:link w:val="SidhuvudChar"/>
    <w:uiPriority w:val="99"/>
    <w:unhideWhenUsed/>
    <w:rsid w:val="00F008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08CE"/>
  </w:style>
  <w:style w:type="paragraph" w:styleId="Sidfot">
    <w:name w:val="footer"/>
    <w:basedOn w:val="Normal"/>
    <w:link w:val="SidfotChar"/>
    <w:uiPriority w:val="99"/>
    <w:unhideWhenUsed/>
    <w:rsid w:val="00F008C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008CE"/>
  </w:style>
  <w:style w:type="character" w:styleId="AnvndHyperlnk">
    <w:name w:val="FollowedHyperlink"/>
    <w:basedOn w:val="Standardstycketeckensnitt"/>
    <w:uiPriority w:val="99"/>
    <w:semiHidden/>
    <w:unhideWhenUsed/>
    <w:rsid w:val="00054D88"/>
    <w:rPr>
      <w:color w:val="800080" w:themeColor="followedHyperlink"/>
      <w:u w:val="single"/>
    </w:rPr>
  </w:style>
  <w:style w:type="character" w:styleId="Olstomnmnande">
    <w:name w:val="Unresolved Mention"/>
    <w:basedOn w:val="Standardstycketeckensnitt"/>
    <w:uiPriority w:val="99"/>
    <w:rsid w:val="000C5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04205">
      <w:bodyDiv w:val="1"/>
      <w:marLeft w:val="0"/>
      <w:marRight w:val="0"/>
      <w:marTop w:val="0"/>
      <w:marBottom w:val="0"/>
      <w:divBdr>
        <w:top w:val="none" w:sz="0" w:space="0" w:color="auto"/>
        <w:left w:val="none" w:sz="0" w:space="0" w:color="auto"/>
        <w:bottom w:val="none" w:sz="0" w:space="0" w:color="auto"/>
        <w:right w:val="none" w:sz="0" w:space="0" w:color="auto"/>
      </w:divBdr>
    </w:div>
    <w:div w:id="457648258">
      <w:bodyDiv w:val="1"/>
      <w:marLeft w:val="0"/>
      <w:marRight w:val="0"/>
      <w:marTop w:val="0"/>
      <w:marBottom w:val="0"/>
      <w:divBdr>
        <w:top w:val="none" w:sz="0" w:space="0" w:color="auto"/>
        <w:left w:val="none" w:sz="0" w:space="0" w:color="auto"/>
        <w:bottom w:val="none" w:sz="0" w:space="0" w:color="auto"/>
        <w:right w:val="none" w:sz="0" w:space="0" w:color="auto"/>
      </w:divBdr>
    </w:div>
    <w:div w:id="485628690">
      <w:bodyDiv w:val="1"/>
      <w:marLeft w:val="0"/>
      <w:marRight w:val="0"/>
      <w:marTop w:val="0"/>
      <w:marBottom w:val="0"/>
      <w:divBdr>
        <w:top w:val="none" w:sz="0" w:space="0" w:color="auto"/>
        <w:left w:val="none" w:sz="0" w:space="0" w:color="auto"/>
        <w:bottom w:val="none" w:sz="0" w:space="0" w:color="auto"/>
        <w:right w:val="none" w:sz="0" w:space="0" w:color="auto"/>
      </w:divBdr>
    </w:div>
    <w:div w:id="1155872237">
      <w:bodyDiv w:val="1"/>
      <w:marLeft w:val="0"/>
      <w:marRight w:val="0"/>
      <w:marTop w:val="0"/>
      <w:marBottom w:val="0"/>
      <w:divBdr>
        <w:top w:val="none" w:sz="0" w:space="0" w:color="auto"/>
        <w:left w:val="none" w:sz="0" w:space="0" w:color="auto"/>
        <w:bottom w:val="none" w:sz="0" w:space="0" w:color="auto"/>
        <w:right w:val="none" w:sz="0" w:space="0" w:color="auto"/>
      </w:divBdr>
    </w:div>
    <w:div w:id="14278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lstadibk.se" TargetMode="External"/><Relationship Id="rId3" Type="http://schemas.openxmlformats.org/officeDocument/2006/relationships/settings" Target="settings.xml"/><Relationship Id="rId7" Type="http://schemas.openxmlformats.org/officeDocument/2006/relationships/hyperlink" Target="mailto:info@ingelstadibk.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325</Words>
  <Characters>1728</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Peter Hildingsson</cp:lastModifiedBy>
  <cp:revision>10</cp:revision>
  <cp:lastPrinted>2019-08-09T09:37:00Z</cp:lastPrinted>
  <dcterms:created xsi:type="dcterms:W3CDTF">2019-08-09T08:14:00Z</dcterms:created>
  <dcterms:modified xsi:type="dcterms:W3CDTF">2019-08-09T09:39:00Z</dcterms:modified>
</cp:coreProperties>
</file>