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AD63" w14:textId="77777777" w:rsidR="004657E1" w:rsidRDefault="004657E1" w:rsidP="004657E1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proofErr w:type="spellStart"/>
      <w:r>
        <w:rPr>
          <w:rFonts w:ascii="Calibri" w:eastAsia="Times New Roman" w:hAnsi="Calibri" w:cs="Times New Roman"/>
          <w:lang w:val="sv-SE"/>
        </w:rPr>
        <w:t>Protkoll</w:t>
      </w:r>
      <w:proofErr w:type="spellEnd"/>
      <w:r>
        <w:rPr>
          <w:rFonts w:ascii="Calibri" w:eastAsia="Times New Roman" w:hAnsi="Calibri" w:cs="Times New Roman"/>
          <w:lang w:val="sv-SE"/>
        </w:rPr>
        <w:t xml:space="preserve"> nr</w:t>
      </w:r>
    </w:p>
    <w:p w14:paraId="58EF9803" w14:textId="77777777" w:rsidR="004657E1" w:rsidRDefault="004657E1" w:rsidP="004657E1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Ingelstad IBK </w:t>
      </w:r>
      <w:proofErr w:type="gramStart"/>
      <w:r>
        <w:rPr>
          <w:rFonts w:ascii="Calibri" w:eastAsia="Times New Roman" w:hAnsi="Calibri" w:cs="Times New Roman"/>
          <w:lang w:val="sv-SE"/>
        </w:rPr>
        <w:t>829502-4825</w:t>
      </w:r>
      <w:proofErr w:type="gramEnd"/>
    </w:p>
    <w:p w14:paraId="7AA79E40" w14:textId="77777777" w:rsidR="004657E1" w:rsidRDefault="004657E1" w:rsidP="004657E1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0EEAC6D1" w14:textId="77777777" w:rsidR="00711B51" w:rsidRDefault="00711B51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Datum:</w:t>
      </w:r>
    </w:p>
    <w:p w14:paraId="56F77CC6" w14:textId="39E7DBDF" w:rsidR="00D0382C" w:rsidRDefault="00D0382C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Plats:</w:t>
      </w:r>
    </w:p>
    <w:p w14:paraId="6F7A894D" w14:textId="77777777" w:rsidR="00D0382C" w:rsidRPr="00F150B4" w:rsidRDefault="00D0382C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Närvarande:</w:t>
      </w:r>
    </w:p>
    <w:p w14:paraId="5DC7860D" w14:textId="77777777" w:rsidR="006F7B6C" w:rsidRDefault="006F7B6C" w:rsidP="00D47772">
      <w:pPr>
        <w:ind w:left="450" w:right="91" w:hanging="360"/>
      </w:pPr>
    </w:p>
    <w:p w14:paraId="020038EE" w14:textId="77777777" w:rsidR="006F7B6C" w:rsidRDefault="006F7B6C" w:rsidP="00D47772">
      <w:pPr>
        <w:ind w:left="450" w:right="91" w:hanging="360"/>
      </w:pPr>
    </w:p>
    <w:p w14:paraId="74999426" w14:textId="4A6E9529" w:rsidR="002532E7" w:rsidRPr="006F7B6C" w:rsidRDefault="002532E7" w:rsidP="006F7B6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F7B6C">
        <w:rPr>
          <w:rFonts w:ascii="Calibri" w:eastAsia="Times New Roman" w:hAnsi="Calibri"/>
          <w:b/>
        </w:rPr>
        <w:t>Inledning (ordförande)</w:t>
      </w:r>
      <w:r w:rsidRPr="006F7B6C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33D53D12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Pr="00E153FB">
        <w:rPr>
          <w:rFonts w:ascii="Calibri" w:eastAsia="Times New Roman" w:hAnsi="Calibri"/>
          <w:b/>
        </w:rPr>
        <w:br/>
      </w:r>
    </w:p>
    <w:p w14:paraId="78AC7CAD" w14:textId="77777777" w:rsidR="006F7382" w:rsidRDefault="002532E7" w:rsidP="006F738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1526C2AE" w14:textId="057177AD" w:rsidR="006F7382" w:rsidRPr="008A5A63" w:rsidRDefault="006F7382" w:rsidP="006F7382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Försäljning</w:t>
      </w:r>
    </w:p>
    <w:p w14:paraId="080B5269" w14:textId="088782ED" w:rsidR="002532E7" w:rsidRPr="006544C6" w:rsidRDefault="006F7382" w:rsidP="006544C6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Sponsring</w:t>
      </w:r>
      <w:r w:rsidR="002532E7" w:rsidRPr="006544C6">
        <w:rPr>
          <w:rFonts w:ascii="Calibri" w:eastAsia="Times New Roman" w:hAnsi="Calibri"/>
        </w:rPr>
        <w:br/>
      </w:r>
    </w:p>
    <w:p w14:paraId="0A5EC8C3" w14:textId="77777777" w:rsidR="006F7382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 xml:space="preserve">, domare </w:t>
      </w:r>
      <w:proofErr w:type="gramStart"/>
      <w:r w:rsidR="0009068A">
        <w:rPr>
          <w:rFonts w:ascii="Calibri" w:eastAsia="Times New Roman" w:hAnsi="Calibri"/>
          <w:b/>
        </w:rPr>
        <w:t>m.m.</w:t>
      </w:r>
      <w:proofErr w:type="gramEnd"/>
    </w:p>
    <w:p w14:paraId="7DC37DDC" w14:textId="4254340F" w:rsidR="00E153FB" w:rsidRDefault="006544C6" w:rsidP="006D37D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Seniorlag</w:t>
      </w:r>
    </w:p>
    <w:p w14:paraId="335DF87E" w14:textId="2FF8DA89" w:rsidR="006544C6" w:rsidRDefault="006544C6" w:rsidP="006D37D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Juniorlag</w:t>
      </w:r>
    </w:p>
    <w:p w14:paraId="78E47EA0" w14:textId="2EC1089F" w:rsidR="006544C6" w:rsidRPr="006D37DB" w:rsidRDefault="006544C6" w:rsidP="006D37D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Ungdomslag</w:t>
      </w:r>
    </w:p>
    <w:p w14:paraId="284CB4D8" w14:textId="67E8042F" w:rsidR="00D47772" w:rsidRPr="006F7382" w:rsidRDefault="002532E7" w:rsidP="006F738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  <w:r w:rsidR="00D47772">
        <w:rPr>
          <w:rFonts w:ascii="Calibri" w:eastAsia="Times New Roman" w:hAnsi="Calibri"/>
          <w:b/>
        </w:rPr>
        <w:t xml:space="preserve"> (</w:t>
      </w:r>
      <w:r w:rsidR="00D47772" w:rsidRPr="00E153FB">
        <w:rPr>
          <w:rFonts w:ascii="Calibri" w:eastAsia="Times New Roman" w:hAnsi="Calibri"/>
          <w:b/>
        </w:rPr>
        <w:t xml:space="preserve">utbildningar, ledarträffar, </w:t>
      </w:r>
      <w:proofErr w:type="gramStart"/>
      <w:r w:rsidR="00D47772" w:rsidRPr="00E153FB">
        <w:rPr>
          <w:rFonts w:ascii="Calibri" w:eastAsia="Times New Roman" w:hAnsi="Calibri"/>
          <w:b/>
        </w:rPr>
        <w:t>m.m.</w:t>
      </w:r>
      <w:proofErr w:type="gramEnd"/>
      <w:r w:rsidR="00D47772" w:rsidRPr="00E153FB">
        <w:rPr>
          <w:rFonts w:ascii="Calibri" w:eastAsia="Times New Roman" w:hAnsi="Calibri"/>
          <w:b/>
        </w:rPr>
        <w:t>)</w:t>
      </w:r>
      <w:r w:rsidR="00D47772" w:rsidRPr="006F7382">
        <w:rPr>
          <w:rFonts w:ascii="Calibri" w:eastAsia="Times New Roman" w:hAnsi="Calibri"/>
          <w:b/>
        </w:rPr>
        <w:br/>
      </w:r>
    </w:p>
    <w:p w14:paraId="017BECD1" w14:textId="77777777" w:rsidR="006F7382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</w:p>
    <w:p w14:paraId="7F4CB6CA" w14:textId="0A38B3EB" w:rsidR="002532E7" w:rsidRPr="008A5A63" w:rsidRDefault="006F7382" w:rsidP="006F7382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Kiosken</w:t>
      </w:r>
      <w:r w:rsidR="002532E7" w:rsidRPr="008A5A63">
        <w:rPr>
          <w:rFonts w:ascii="Calibri" w:eastAsia="Times New Roman" w:hAnsi="Calibri"/>
          <w:bCs/>
        </w:rPr>
        <w:br/>
      </w:r>
    </w:p>
    <w:p w14:paraId="79B416CA" w14:textId="664BD144" w:rsidR="002532E7" w:rsidRPr="00D80AE4" w:rsidRDefault="002532E7" w:rsidP="00D80AE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 xml:space="preserve"> Material och utrustning</w:t>
      </w:r>
      <w:r w:rsidRPr="00D80AE4">
        <w:rPr>
          <w:rFonts w:ascii="Calibri" w:eastAsia="Times New Roman" w:hAnsi="Calibri"/>
          <w:bCs/>
        </w:rPr>
        <w:br/>
      </w:r>
    </w:p>
    <w:p w14:paraId="3A68AA93" w14:textId="4404AB8F" w:rsidR="00BF7209" w:rsidRPr="00C77B69" w:rsidRDefault="00E153FB" w:rsidP="00C77B69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>Övriga frågor</w:t>
      </w:r>
    </w:p>
    <w:p w14:paraId="1929ED36" w14:textId="4938FC5C" w:rsidR="00E153FB" w:rsidRPr="00C77B69" w:rsidRDefault="00E153FB" w:rsidP="006F7382">
      <w:pPr>
        <w:pStyle w:val="Liststycke"/>
        <w:spacing w:before="0" w:beforeAutospacing="0" w:after="0" w:afterAutospacing="0"/>
        <w:ind w:left="1530" w:right="91"/>
        <w:rPr>
          <w:rFonts w:ascii="Calibri" w:eastAsia="Times New Roman" w:hAnsi="Calibri"/>
          <w:b/>
        </w:rPr>
      </w:pPr>
    </w:p>
    <w:p w14:paraId="0CDB4A1B" w14:textId="77777777" w:rsidR="002532E7" w:rsidRPr="00C77B69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 xml:space="preserve">Beslut tidpunkt för nästa möte </w:t>
      </w:r>
      <w:r w:rsidRPr="00C77B69">
        <w:rPr>
          <w:rFonts w:ascii="Calibri" w:eastAsia="Times New Roman" w:hAnsi="Calibri"/>
          <w:b/>
        </w:rPr>
        <w:br/>
      </w:r>
    </w:p>
    <w:p w14:paraId="7B7892EF" w14:textId="4720A0A9" w:rsid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>Mötet avslutas</w:t>
      </w:r>
    </w:p>
    <w:p w14:paraId="1D952222" w14:textId="77777777" w:rsidR="00A73249" w:rsidRDefault="00A73249" w:rsidP="00A73249">
      <w:pPr>
        <w:ind w:right="91"/>
        <w:rPr>
          <w:rFonts w:ascii="Calibri" w:eastAsia="Times New Roman" w:hAnsi="Calibri"/>
          <w:b/>
        </w:rPr>
      </w:pPr>
    </w:p>
    <w:p w14:paraId="3D873130" w14:textId="77777777" w:rsidR="00B1126E" w:rsidRPr="00E30CAE" w:rsidRDefault="00B1126E" w:rsidP="00B1126E">
      <w:pPr>
        <w:ind w:left="90" w:right="91"/>
        <w:rPr>
          <w:rFonts w:ascii="Calibri" w:eastAsia="Times New Roman" w:hAnsi="Calibri" w:cs="Times New Roman"/>
          <w:b/>
        </w:rPr>
      </w:pPr>
      <w:proofErr w:type="spellStart"/>
      <w:r w:rsidRPr="00E30CAE">
        <w:rPr>
          <w:rFonts w:asciiTheme="minorHAnsi" w:eastAsia="Times New Roman" w:hAnsiTheme="minorHAnsi" w:cstheme="minorHAnsi"/>
        </w:rPr>
        <w:t>Protokollet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upprättat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av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sekreterare</w:t>
      </w:r>
      <w:proofErr w:type="spellEnd"/>
      <w:r w:rsidRPr="00E30CAE">
        <w:rPr>
          <w:rFonts w:asciiTheme="minorHAnsi" w:eastAsia="Times New Roman" w:hAnsiTheme="minorHAnsi" w:cstheme="minorHAnsi"/>
        </w:rPr>
        <w:t>:</w:t>
      </w:r>
    </w:p>
    <w:p w14:paraId="0676E17F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19B57D8F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629EA82B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  <w:r w:rsidRPr="00E30CAE">
        <w:rPr>
          <w:rFonts w:asciiTheme="minorHAnsi" w:eastAsia="Times New Roman" w:hAnsiTheme="minorHAnsi" w:cstheme="minorHAnsi"/>
        </w:rPr>
        <w:br/>
      </w:r>
      <w:r w:rsidRPr="00E30CAE">
        <w:rPr>
          <w:rFonts w:asciiTheme="minorHAnsi" w:eastAsia="Times New Roman" w:hAnsiTheme="minorHAnsi" w:cstheme="minorHAnsi"/>
        </w:rPr>
        <w:br/>
      </w:r>
      <w:proofErr w:type="spellStart"/>
      <w:r w:rsidRPr="00E30CAE">
        <w:rPr>
          <w:rFonts w:asciiTheme="minorHAnsi" w:eastAsia="Times New Roman" w:hAnsiTheme="minorHAnsi" w:cstheme="minorHAnsi"/>
        </w:rPr>
        <w:t>Protokollet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underskrivet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av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ordförande</w:t>
      </w:r>
      <w:proofErr w:type="spellEnd"/>
      <w:r w:rsidRPr="00E30CAE">
        <w:rPr>
          <w:rFonts w:asciiTheme="minorHAnsi" w:eastAsia="Times New Roman" w:hAnsiTheme="minorHAnsi" w:cstheme="minorHAnsi"/>
        </w:rPr>
        <w:t>:</w:t>
      </w:r>
    </w:p>
    <w:p w14:paraId="7BA675EC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3C06EC0D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709A7860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</w:p>
    <w:p w14:paraId="7108E9EB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proofErr w:type="spellStart"/>
      <w:r w:rsidRPr="00E30CAE">
        <w:rPr>
          <w:rFonts w:asciiTheme="minorHAnsi" w:eastAsia="Times New Roman" w:hAnsiTheme="minorHAnsi" w:cstheme="minorHAnsi"/>
        </w:rPr>
        <w:t>Protokollet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justerat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av</w:t>
      </w:r>
      <w:proofErr w:type="spellEnd"/>
      <w:r w:rsidRPr="00E30CAE">
        <w:rPr>
          <w:rFonts w:asciiTheme="minorHAnsi" w:eastAsia="Times New Roman" w:hAnsiTheme="minorHAnsi" w:cstheme="minorHAnsi"/>
        </w:rPr>
        <w:t>:</w:t>
      </w:r>
    </w:p>
    <w:p w14:paraId="7E02BDB3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A347A6E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71A3221B" w14:textId="4231DFD9" w:rsidR="00A73249" w:rsidRPr="00B1126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</w:p>
    <w:sectPr w:rsidR="00A73249" w:rsidRPr="00B1126E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60A5" w14:textId="77777777" w:rsidR="00864B86" w:rsidRDefault="00864B86" w:rsidP="007772D7">
      <w:pPr>
        <w:spacing w:line="240" w:lineRule="auto"/>
      </w:pPr>
      <w:r>
        <w:separator/>
      </w:r>
    </w:p>
  </w:endnote>
  <w:endnote w:type="continuationSeparator" w:id="0">
    <w:p w14:paraId="6220A423" w14:textId="77777777" w:rsidR="00864B86" w:rsidRDefault="00864B86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F8A9" w14:textId="77777777" w:rsidR="00864B86" w:rsidRDefault="00864B86" w:rsidP="007772D7">
      <w:pPr>
        <w:spacing w:line="240" w:lineRule="auto"/>
      </w:pPr>
      <w:r>
        <w:separator/>
      </w:r>
    </w:p>
  </w:footnote>
  <w:footnote w:type="continuationSeparator" w:id="0">
    <w:p w14:paraId="4978C25A" w14:textId="77777777" w:rsidR="00864B86" w:rsidRDefault="00864B86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09035413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94E21756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C26C4600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63764625">
    <w:abstractNumId w:val="1"/>
  </w:num>
  <w:num w:numId="2" w16cid:durableId="2070761928">
    <w:abstractNumId w:val="4"/>
  </w:num>
  <w:num w:numId="3" w16cid:durableId="548759136">
    <w:abstractNumId w:val="6"/>
  </w:num>
  <w:num w:numId="4" w16cid:durableId="2074427478">
    <w:abstractNumId w:val="0"/>
  </w:num>
  <w:num w:numId="5" w16cid:durableId="114914741">
    <w:abstractNumId w:val="2"/>
  </w:num>
  <w:num w:numId="6" w16cid:durableId="1947611172">
    <w:abstractNumId w:val="3"/>
  </w:num>
  <w:num w:numId="7" w16cid:durableId="728462599">
    <w:abstractNumId w:val="7"/>
  </w:num>
  <w:num w:numId="8" w16cid:durableId="207107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13200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7161B"/>
    <w:rsid w:val="001B3321"/>
    <w:rsid w:val="001C0397"/>
    <w:rsid w:val="002306F8"/>
    <w:rsid w:val="002532E7"/>
    <w:rsid w:val="0025607C"/>
    <w:rsid w:val="00265D81"/>
    <w:rsid w:val="00270901"/>
    <w:rsid w:val="002759C0"/>
    <w:rsid w:val="002805DE"/>
    <w:rsid w:val="002821DB"/>
    <w:rsid w:val="002823DA"/>
    <w:rsid w:val="002B49D3"/>
    <w:rsid w:val="002D15BC"/>
    <w:rsid w:val="002D6ED6"/>
    <w:rsid w:val="003008C7"/>
    <w:rsid w:val="00317A5F"/>
    <w:rsid w:val="003A5540"/>
    <w:rsid w:val="003B786E"/>
    <w:rsid w:val="003B7C37"/>
    <w:rsid w:val="00432B7F"/>
    <w:rsid w:val="004657E1"/>
    <w:rsid w:val="004A6FA3"/>
    <w:rsid w:val="004B638F"/>
    <w:rsid w:val="004F394A"/>
    <w:rsid w:val="00510EBB"/>
    <w:rsid w:val="005209BD"/>
    <w:rsid w:val="005801F5"/>
    <w:rsid w:val="005A6E54"/>
    <w:rsid w:val="005C691F"/>
    <w:rsid w:val="005C7B6F"/>
    <w:rsid w:val="005F3071"/>
    <w:rsid w:val="00633D24"/>
    <w:rsid w:val="00634783"/>
    <w:rsid w:val="006544C6"/>
    <w:rsid w:val="006624D2"/>
    <w:rsid w:val="00675AE5"/>
    <w:rsid w:val="0069206E"/>
    <w:rsid w:val="006C503F"/>
    <w:rsid w:val="006D37DB"/>
    <w:rsid w:val="006F7382"/>
    <w:rsid w:val="006F7B6C"/>
    <w:rsid w:val="007027BF"/>
    <w:rsid w:val="00710F9A"/>
    <w:rsid w:val="00711B51"/>
    <w:rsid w:val="00722BA2"/>
    <w:rsid w:val="007266F8"/>
    <w:rsid w:val="007351E7"/>
    <w:rsid w:val="007772D7"/>
    <w:rsid w:val="00781FBF"/>
    <w:rsid w:val="00795E50"/>
    <w:rsid w:val="007A0950"/>
    <w:rsid w:val="007B552E"/>
    <w:rsid w:val="007C5D87"/>
    <w:rsid w:val="007D72AF"/>
    <w:rsid w:val="007E4126"/>
    <w:rsid w:val="00833C47"/>
    <w:rsid w:val="00864B86"/>
    <w:rsid w:val="008A5A63"/>
    <w:rsid w:val="008B18A9"/>
    <w:rsid w:val="009073CE"/>
    <w:rsid w:val="00936A09"/>
    <w:rsid w:val="00950917"/>
    <w:rsid w:val="00956B3C"/>
    <w:rsid w:val="00957E6C"/>
    <w:rsid w:val="00972EF7"/>
    <w:rsid w:val="009935F3"/>
    <w:rsid w:val="00996A12"/>
    <w:rsid w:val="009A0C0D"/>
    <w:rsid w:val="009D4011"/>
    <w:rsid w:val="00A50C2F"/>
    <w:rsid w:val="00A73249"/>
    <w:rsid w:val="00A77DD7"/>
    <w:rsid w:val="00A80892"/>
    <w:rsid w:val="00A92314"/>
    <w:rsid w:val="00A963A0"/>
    <w:rsid w:val="00A97941"/>
    <w:rsid w:val="00B1126E"/>
    <w:rsid w:val="00B15430"/>
    <w:rsid w:val="00B331CA"/>
    <w:rsid w:val="00B4501A"/>
    <w:rsid w:val="00B6357C"/>
    <w:rsid w:val="00B84C01"/>
    <w:rsid w:val="00B91893"/>
    <w:rsid w:val="00BA141C"/>
    <w:rsid w:val="00BD1885"/>
    <w:rsid w:val="00BD4273"/>
    <w:rsid w:val="00BD7B11"/>
    <w:rsid w:val="00BF5ACB"/>
    <w:rsid w:val="00BF7209"/>
    <w:rsid w:val="00C00C2F"/>
    <w:rsid w:val="00C17F43"/>
    <w:rsid w:val="00C270C5"/>
    <w:rsid w:val="00C56E25"/>
    <w:rsid w:val="00C77B69"/>
    <w:rsid w:val="00CA5586"/>
    <w:rsid w:val="00CC764D"/>
    <w:rsid w:val="00CD1D27"/>
    <w:rsid w:val="00CE0EAC"/>
    <w:rsid w:val="00D0382C"/>
    <w:rsid w:val="00D26E8A"/>
    <w:rsid w:val="00D40B3E"/>
    <w:rsid w:val="00D47772"/>
    <w:rsid w:val="00D62004"/>
    <w:rsid w:val="00D77542"/>
    <w:rsid w:val="00D80AE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128ED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Jörgen Glanshed</cp:lastModifiedBy>
  <cp:revision>8</cp:revision>
  <cp:lastPrinted>2022-09-25T08:55:00Z</cp:lastPrinted>
  <dcterms:created xsi:type="dcterms:W3CDTF">2023-09-25T07:10:00Z</dcterms:created>
  <dcterms:modified xsi:type="dcterms:W3CDTF">2023-10-02T06:50:00Z</dcterms:modified>
</cp:coreProperties>
</file>