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F535B27" w:rsidR="007772D7" w:rsidRPr="001972EC" w:rsidRDefault="00110A1B" w:rsidP="001972EC">
      <w:pPr>
        <w:pStyle w:val="Rubrik1"/>
        <w:spacing w:before="0"/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</w:pP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</w:t>
      </w:r>
      <w:r w:rsidR="00AE254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AE254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01</w:t>
      </w:r>
      <w:r w:rsidR="00AC3AF3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AE254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14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E254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9:30</w:t>
      </w:r>
      <w:r w:rsidR="007326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20:</w:t>
      </w:r>
      <w:r w:rsidR="00AE2542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3</w:t>
      </w:r>
      <w:r w:rsidR="008B5CB0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På distans via Microsoft Teams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Närvarande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</w:t>
      </w:r>
      <w:r w:rsidR="009C2E0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Anders Karlsson, </w:t>
      </w:r>
      <w:r w:rsidR="005504BE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Magnus Gustavsson,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Marie Hammarstedt, Jörgen Glanshed, </w:t>
      </w:r>
      <w:r w:rsidR="009C2E01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Peter Hildingsson</w:t>
      </w:r>
      <w:r w:rsidR="00317771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</w:t>
      </w:r>
      <w:r w:rsidR="00317771" w:rsidRPr="00B46D75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 </w:t>
      </w:r>
      <w:r w:rsidR="007D299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Pär </w:t>
      </w:r>
      <w:proofErr w:type="spellStart"/>
      <w:r w:rsidR="007D299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Grammelstorff</w:t>
      </w:r>
      <w:proofErr w:type="spellEnd"/>
      <w:r w:rsidR="007D299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Therese Svensson</w:t>
      </w:r>
      <w:r w:rsidR="008F4E75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.</w:t>
      </w:r>
      <w:r w:rsidR="007D299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  <w:r w:rsidR="001972E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Frånvarande</w:t>
      </w:r>
      <w:r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7D2999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Lotta Kidell</w:t>
      </w:r>
      <w:r w:rsidR="007D299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, </w:t>
      </w:r>
      <w:r w:rsidR="007D2999" w:rsidRPr="000215AC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Thomas Johansson</w:t>
      </w:r>
      <w:r w:rsidR="007D2999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.</w:t>
      </w:r>
      <w:r>
        <w:rPr>
          <w:rFonts w:ascii="Calibri" w:eastAsia="Times New Roman" w:hAnsi="Calibri" w:cs="Times New Roman"/>
          <w:color w:val="auto"/>
          <w:sz w:val="24"/>
          <w:szCs w:val="24"/>
          <w:lang w:val="sv-SE" w:eastAsia="sv-SE"/>
        </w:rPr>
        <w:br/>
      </w:r>
    </w:p>
    <w:p w14:paraId="74999426" w14:textId="4C7727BB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  <w:r w:rsidR="00110A1B" w:rsidRPr="000215AC">
        <w:rPr>
          <w:rFonts w:ascii="Calibri" w:eastAsia="Times New Roman" w:hAnsi="Calibri"/>
          <w:sz w:val="22"/>
          <w:szCs w:val="22"/>
        </w:rPr>
        <w:t xml:space="preserve">Ordförande Anders Karlsson öppnat mötet. 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0C092889" w14:textId="026DEA70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  <w:r w:rsidR="00444E58">
        <w:rPr>
          <w:rFonts w:ascii="Calibri" w:eastAsia="Times New Roman" w:hAnsi="Calibri"/>
          <w:sz w:val="22"/>
          <w:szCs w:val="22"/>
        </w:rPr>
        <w:t xml:space="preserve">Pär </w:t>
      </w:r>
      <w:proofErr w:type="spellStart"/>
      <w:r w:rsidR="00444E58">
        <w:rPr>
          <w:rFonts w:ascii="Calibri" w:eastAsia="Times New Roman" w:hAnsi="Calibri"/>
          <w:sz w:val="22"/>
          <w:szCs w:val="22"/>
        </w:rPr>
        <w:t>Grammels</w:t>
      </w:r>
      <w:r w:rsidR="006C4ACC">
        <w:rPr>
          <w:rFonts w:ascii="Calibri" w:eastAsia="Times New Roman" w:hAnsi="Calibri"/>
          <w:sz w:val="22"/>
          <w:szCs w:val="22"/>
        </w:rPr>
        <w:t>torf</w:t>
      </w:r>
      <w:proofErr w:type="spellEnd"/>
      <w:r w:rsidR="00AE2542">
        <w:rPr>
          <w:rFonts w:ascii="Calibri" w:eastAsia="Times New Roman" w:hAnsi="Calibri"/>
          <w:sz w:val="22"/>
          <w:szCs w:val="22"/>
        </w:rPr>
        <w:t xml:space="preserve"> </w:t>
      </w:r>
      <w:r w:rsidR="00110A1B" w:rsidRPr="000215AC">
        <w:rPr>
          <w:rFonts w:ascii="Calibri" w:eastAsia="Times New Roman" w:hAnsi="Calibri"/>
          <w:sz w:val="22"/>
          <w:szCs w:val="22"/>
        </w:rPr>
        <w:t>vald till justeringsperson.</w:t>
      </w:r>
      <w:r w:rsidR="00110A1B" w:rsidRPr="000215AC">
        <w:rPr>
          <w:rFonts w:ascii="Calibri" w:eastAsia="Times New Roman" w:hAnsi="Calibri"/>
          <w:sz w:val="22"/>
          <w:szCs w:val="22"/>
        </w:rPr>
        <w:br/>
      </w:r>
    </w:p>
    <w:p w14:paraId="3BCBC902" w14:textId="7D72548B" w:rsidR="008C6C33" w:rsidRPr="006E0BD1" w:rsidRDefault="002532E7" w:rsidP="008C6C3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sz w:val="22"/>
          <w:szCs w:val="22"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="00156F83">
        <w:rPr>
          <w:rFonts w:ascii="Calibri" w:eastAsia="Times New Roman" w:hAnsi="Calibri"/>
          <w:b/>
        </w:rPr>
        <w:br/>
      </w:r>
      <w:r w:rsidR="00A838D8" w:rsidRPr="006E0BD1">
        <w:rPr>
          <w:rFonts w:ascii="Calibri" w:eastAsia="Times New Roman" w:hAnsi="Calibri"/>
          <w:sz w:val="22"/>
          <w:szCs w:val="22"/>
        </w:rPr>
        <w:t>F</w:t>
      </w:r>
      <w:r w:rsidR="007326B0" w:rsidRPr="006E0BD1">
        <w:rPr>
          <w:rFonts w:ascii="Calibri" w:eastAsia="Times New Roman" w:hAnsi="Calibri"/>
          <w:sz w:val="22"/>
          <w:szCs w:val="22"/>
        </w:rPr>
        <w:t>öre</w:t>
      </w:r>
      <w:r w:rsidR="00A838D8" w:rsidRPr="006E0BD1">
        <w:rPr>
          <w:rFonts w:ascii="Calibri" w:eastAsia="Times New Roman" w:hAnsi="Calibri"/>
          <w:sz w:val="22"/>
          <w:szCs w:val="22"/>
        </w:rPr>
        <w:t>g</w:t>
      </w:r>
      <w:r w:rsidR="007326B0" w:rsidRPr="006E0BD1">
        <w:rPr>
          <w:rFonts w:ascii="Calibri" w:eastAsia="Times New Roman" w:hAnsi="Calibri"/>
          <w:sz w:val="22"/>
          <w:szCs w:val="22"/>
        </w:rPr>
        <w:t>ående</w:t>
      </w:r>
      <w:r w:rsidR="00A838D8" w:rsidRPr="006E0BD1">
        <w:rPr>
          <w:rFonts w:ascii="Calibri" w:eastAsia="Times New Roman" w:hAnsi="Calibri"/>
          <w:sz w:val="22"/>
          <w:szCs w:val="22"/>
        </w:rPr>
        <w:t xml:space="preserve"> </w:t>
      </w:r>
      <w:r w:rsidR="00CB29D7" w:rsidRPr="006E0BD1">
        <w:rPr>
          <w:rFonts w:ascii="Calibri" w:eastAsia="Times New Roman" w:hAnsi="Calibri"/>
          <w:sz w:val="22"/>
          <w:szCs w:val="22"/>
        </w:rPr>
        <w:t xml:space="preserve">protokoll från </w:t>
      </w:r>
      <w:r w:rsidR="00690587" w:rsidRPr="006E0BD1">
        <w:rPr>
          <w:rFonts w:ascii="Calibri" w:eastAsia="Times New Roman" w:hAnsi="Calibri"/>
          <w:sz w:val="22"/>
          <w:szCs w:val="22"/>
        </w:rPr>
        <w:t xml:space="preserve">möten </w:t>
      </w:r>
      <w:r w:rsidR="00156F83" w:rsidRPr="006E0BD1">
        <w:rPr>
          <w:rFonts w:ascii="Calibri" w:eastAsia="Times New Roman" w:hAnsi="Calibri"/>
          <w:sz w:val="22"/>
          <w:szCs w:val="22"/>
        </w:rPr>
        <w:t>2020-</w:t>
      </w:r>
      <w:r w:rsidR="00B712F8" w:rsidRPr="006E0BD1">
        <w:rPr>
          <w:rFonts w:ascii="Calibri" w:eastAsia="Times New Roman" w:hAnsi="Calibri"/>
          <w:sz w:val="22"/>
          <w:szCs w:val="22"/>
        </w:rPr>
        <w:t>1</w:t>
      </w:r>
      <w:r w:rsidR="00AE2542" w:rsidRPr="006E0BD1">
        <w:rPr>
          <w:rFonts w:ascii="Calibri" w:eastAsia="Times New Roman" w:hAnsi="Calibri"/>
          <w:sz w:val="22"/>
          <w:szCs w:val="22"/>
        </w:rPr>
        <w:t>2-01</w:t>
      </w:r>
      <w:r w:rsidR="00156F83" w:rsidRPr="006E0BD1">
        <w:rPr>
          <w:rFonts w:ascii="Calibri" w:eastAsia="Times New Roman" w:hAnsi="Calibri"/>
          <w:sz w:val="22"/>
          <w:szCs w:val="22"/>
        </w:rPr>
        <w:t xml:space="preserve"> </w:t>
      </w:r>
      <w:r w:rsidR="00690587" w:rsidRPr="006E0BD1">
        <w:rPr>
          <w:rFonts w:ascii="Calibri" w:eastAsia="Times New Roman" w:hAnsi="Calibri"/>
          <w:sz w:val="22"/>
          <w:szCs w:val="22"/>
        </w:rPr>
        <w:t>g</w:t>
      </w:r>
      <w:r w:rsidR="00CB29D7" w:rsidRPr="006E0BD1">
        <w:rPr>
          <w:rFonts w:ascii="Calibri" w:eastAsia="Times New Roman" w:hAnsi="Calibri"/>
          <w:sz w:val="22"/>
          <w:szCs w:val="22"/>
        </w:rPr>
        <w:t>åtts igenom</w:t>
      </w:r>
      <w:r w:rsidR="005E3041" w:rsidRPr="006E0BD1">
        <w:rPr>
          <w:rFonts w:ascii="Calibri" w:eastAsia="Times New Roman" w:hAnsi="Calibri"/>
          <w:sz w:val="22"/>
          <w:szCs w:val="22"/>
        </w:rPr>
        <w:t>.</w:t>
      </w:r>
      <w:r w:rsidR="00110A1B" w:rsidRPr="006E0BD1">
        <w:rPr>
          <w:rFonts w:ascii="Calibri" w:eastAsia="Times New Roman" w:hAnsi="Calibri"/>
          <w:sz w:val="22"/>
          <w:szCs w:val="22"/>
        </w:rPr>
        <w:br/>
      </w:r>
      <w:r w:rsidR="008C6C33" w:rsidRPr="006E0BD1">
        <w:rPr>
          <w:rFonts w:ascii="Calibri" w:eastAsia="Times New Roman" w:hAnsi="Calibri"/>
          <w:sz w:val="22"/>
          <w:szCs w:val="22"/>
        </w:rPr>
        <w:br/>
        <w:t xml:space="preserve">Följande kvarstår: </w:t>
      </w:r>
    </w:p>
    <w:p w14:paraId="40FE7F52" w14:textId="635C7095" w:rsidR="008C6C33" w:rsidRPr="00E53552" w:rsidRDefault="00850350" w:rsidP="008C6C33">
      <w:pPr>
        <w:ind w:left="491" w:right="91"/>
        <w:rPr>
          <w:rFonts w:ascii="Calibri" w:eastAsia="Times New Roman" w:hAnsi="Calibri"/>
        </w:rPr>
      </w:pP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Beslöt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att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vi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sätter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samman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en mindre grupp från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styrelsen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som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tillsammans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med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RF SISU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tar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fram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förslag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på</w:t>
      </w:r>
      <w:proofErr w:type="spellEnd"/>
      <w:r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Pr="006E0BD1">
        <w:rPr>
          <w:rFonts w:ascii="Calibri" w:eastAsia="Times New Roman" w:hAnsi="Calibri"/>
          <w:i/>
          <w:iCs/>
          <w:color w:val="FF0000"/>
        </w:rPr>
        <w:t>uppläg</w:t>
      </w:r>
      <w:r w:rsidR="0036187A" w:rsidRPr="006E0BD1">
        <w:rPr>
          <w:rFonts w:ascii="Calibri" w:eastAsia="Times New Roman" w:hAnsi="Calibri"/>
          <w:i/>
          <w:iCs/>
          <w:color w:val="FF0000"/>
        </w:rPr>
        <w:t>g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kring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utbildning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>/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föreläsningar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inom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något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>/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några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områden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ex. kost &amp;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hälsa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 xml:space="preserve"> resp. </w:t>
      </w:r>
      <w:proofErr w:type="spellStart"/>
      <w:r w:rsidR="0036187A" w:rsidRPr="006E0BD1">
        <w:rPr>
          <w:rFonts w:ascii="Calibri" w:eastAsia="Times New Roman" w:hAnsi="Calibri"/>
          <w:i/>
          <w:iCs/>
          <w:color w:val="FF0000"/>
        </w:rPr>
        <w:t>ledarskap</w:t>
      </w:r>
      <w:proofErr w:type="spellEnd"/>
      <w:r w:rsidR="0036187A" w:rsidRPr="006E0BD1">
        <w:rPr>
          <w:rFonts w:ascii="Calibri" w:eastAsia="Times New Roman" w:hAnsi="Calibri"/>
          <w:i/>
          <w:iCs/>
          <w:color w:val="FF0000"/>
        </w:rPr>
        <w:t>.</w:t>
      </w:r>
      <w:r w:rsidRPr="006E0BD1">
        <w:rPr>
          <w:rFonts w:ascii="Calibri" w:eastAsia="Times New Roman" w:hAnsi="Calibri"/>
        </w:rPr>
        <w:br/>
      </w:r>
      <w:r w:rsidR="008C6C33" w:rsidRPr="006E0BD1">
        <w:rPr>
          <w:rFonts w:ascii="Calibri" w:eastAsia="Times New Roman" w:hAnsi="Calibri"/>
        </w:rPr>
        <w:br/>
      </w:r>
      <w:r w:rsidR="008C6C33" w:rsidRPr="006E0BD1">
        <w:rPr>
          <w:rFonts w:ascii="Calibri" w:eastAsia="Times New Roman" w:hAnsi="Calibri" w:cs="Times New Roman"/>
          <w:color w:val="auto"/>
          <w:lang w:val="sv-SE" w:eastAsia="sv-SE"/>
        </w:rPr>
        <w:t xml:space="preserve">I övrigt kvarstående </w:t>
      </w:r>
      <w:r w:rsidR="00317771" w:rsidRPr="006E0BD1">
        <w:rPr>
          <w:rFonts w:ascii="Calibri" w:eastAsia="Times New Roman" w:hAnsi="Calibri" w:cs="Times New Roman"/>
          <w:color w:val="auto"/>
          <w:lang w:val="sv-SE" w:eastAsia="sv-SE"/>
        </w:rPr>
        <w:t xml:space="preserve">inga </w:t>
      </w:r>
      <w:r w:rsidR="008C6C33" w:rsidRPr="006E0BD1">
        <w:rPr>
          <w:rFonts w:ascii="Calibri" w:eastAsia="Times New Roman" w:hAnsi="Calibri" w:cs="Times New Roman"/>
          <w:color w:val="auto"/>
          <w:lang w:val="sv-SE" w:eastAsia="sv-SE"/>
        </w:rPr>
        <w:t>poster.</w:t>
      </w:r>
      <w:r w:rsidR="008C6C33" w:rsidRPr="00E53552">
        <w:rPr>
          <w:rFonts w:ascii="Calibri" w:eastAsia="Times New Roman" w:hAnsi="Calibri"/>
        </w:rPr>
        <w:t xml:space="preserve"> </w:t>
      </w:r>
      <w:r w:rsidR="008C6C33" w:rsidRPr="00E53552">
        <w:rPr>
          <w:rFonts w:ascii="Calibri" w:eastAsia="Times New Roman" w:hAnsi="Calibri"/>
          <w:i/>
          <w:color w:val="FF0000"/>
        </w:rPr>
        <w:t xml:space="preserve"> </w:t>
      </w:r>
      <w:r w:rsidR="008C6C33" w:rsidRPr="00E53552">
        <w:rPr>
          <w:rFonts w:ascii="Calibri" w:eastAsia="Times New Roman" w:hAnsi="Calibri"/>
        </w:rPr>
        <w:br/>
      </w:r>
    </w:p>
    <w:p w14:paraId="7E67468D" w14:textId="77777777" w:rsidR="008C6C33" w:rsidRPr="00D47772" w:rsidRDefault="008C6C33" w:rsidP="008C6C3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41C8E24D" w14:textId="2C590992" w:rsidR="00A617D1" w:rsidRPr="00A617D1" w:rsidRDefault="008C6C33" w:rsidP="00A617D1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  <w:b/>
          <w:sz w:val="22"/>
          <w:szCs w:val="22"/>
        </w:rPr>
      </w:pPr>
      <w:r w:rsidRPr="00A617D1">
        <w:rPr>
          <w:rFonts w:ascii="Calibri" w:eastAsia="Times New Roman" w:hAnsi="Calibri"/>
          <w:b/>
        </w:rPr>
        <w:t>Ekonomirapport</w:t>
      </w:r>
      <w:r w:rsidRPr="00A617D1">
        <w:rPr>
          <w:rFonts w:ascii="Calibri" w:eastAsia="Times New Roman" w:hAnsi="Calibri"/>
          <w:b/>
        </w:rPr>
        <w:br/>
      </w:r>
      <w:r w:rsidR="007863BF" w:rsidRPr="006E0BD1">
        <w:rPr>
          <w:rFonts w:ascii="Calibri" w:eastAsia="Times New Roman" w:hAnsi="Calibri"/>
          <w:sz w:val="22"/>
          <w:szCs w:val="22"/>
        </w:rPr>
        <w:t xml:space="preserve">Säsongens </w:t>
      </w:r>
      <w:r w:rsidRPr="006E0BD1">
        <w:rPr>
          <w:rFonts w:ascii="Calibri" w:eastAsia="Times New Roman" w:hAnsi="Calibri"/>
          <w:sz w:val="22"/>
          <w:szCs w:val="22"/>
        </w:rPr>
        <w:t>Bingolotto-försäljning</w:t>
      </w:r>
      <w:r w:rsidR="007863BF" w:rsidRPr="006E0BD1">
        <w:rPr>
          <w:rFonts w:ascii="Calibri" w:eastAsia="Times New Roman" w:hAnsi="Calibri"/>
          <w:sz w:val="22"/>
          <w:szCs w:val="22"/>
        </w:rPr>
        <w:t xml:space="preserve"> fallit väl ut</w:t>
      </w:r>
      <w:r w:rsidR="00153639" w:rsidRPr="006E0BD1">
        <w:rPr>
          <w:rFonts w:ascii="Calibri" w:eastAsia="Times New Roman" w:hAnsi="Calibri"/>
          <w:sz w:val="22"/>
          <w:szCs w:val="22"/>
        </w:rPr>
        <w:t xml:space="preserve">. </w:t>
      </w:r>
      <w:r w:rsidR="00153639" w:rsidRPr="006E0BD1">
        <w:rPr>
          <w:rFonts w:ascii="Calibri" w:eastAsia="Times New Roman" w:hAnsi="Calibri"/>
          <w:sz w:val="22"/>
          <w:szCs w:val="22"/>
        </w:rPr>
        <w:br/>
        <w:t>Vi har beviljats investeringsstöd f</w:t>
      </w:r>
      <w:r w:rsidR="004538BC" w:rsidRPr="006E0BD1">
        <w:rPr>
          <w:rFonts w:ascii="Calibri" w:eastAsia="Times New Roman" w:hAnsi="Calibri"/>
          <w:sz w:val="22"/>
          <w:szCs w:val="22"/>
        </w:rPr>
        <w:t xml:space="preserve">rån kommun avseende </w:t>
      </w:r>
      <w:proofErr w:type="spellStart"/>
      <w:r w:rsidR="004538BC" w:rsidRPr="006E0BD1">
        <w:rPr>
          <w:rFonts w:ascii="Calibri" w:eastAsia="Times New Roman" w:hAnsi="Calibri"/>
          <w:sz w:val="22"/>
          <w:szCs w:val="22"/>
        </w:rPr>
        <w:t>outdoor</w:t>
      </w:r>
      <w:proofErr w:type="spellEnd"/>
      <w:r w:rsidR="004538BC" w:rsidRPr="006E0BD1">
        <w:rPr>
          <w:rFonts w:ascii="Calibri" w:eastAsia="Times New Roman" w:hAnsi="Calibri"/>
          <w:sz w:val="22"/>
          <w:szCs w:val="22"/>
        </w:rPr>
        <w:t xml:space="preserve">-verksamhet/plan. </w:t>
      </w:r>
      <w:r w:rsidR="00915209" w:rsidRPr="006E0BD1">
        <w:rPr>
          <w:rFonts w:ascii="Calibri" w:eastAsia="Times New Roman" w:hAnsi="Calibri"/>
          <w:sz w:val="22"/>
          <w:szCs w:val="22"/>
        </w:rPr>
        <w:t xml:space="preserve">Investeringsbidrag </w:t>
      </w:r>
      <w:r w:rsidR="00861602" w:rsidRPr="006E0BD1">
        <w:rPr>
          <w:rFonts w:ascii="Calibri" w:eastAsia="Times New Roman" w:hAnsi="Calibri"/>
          <w:sz w:val="22"/>
          <w:szCs w:val="22"/>
        </w:rPr>
        <w:t xml:space="preserve">från kommun beviljad men </w:t>
      </w:r>
      <w:r w:rsidR="00CB473A">
        <w:rPr>
          <w:rFonts w:ascii="Calibri" w:eastAsia="Times New Roman" w:hAnsi="Calibri"/>
          <w:sz w:val="22"/>
          <w:szCs w:val="22"/>
        </w:rPr>
        <w:t xml:space="preserve">ännu </w:t>
      </w:r>
      <w:r w:rsidR="00861602" w:rsidRPr="006E0BD1">
        <w:rPr>
          <w:rFonts w:ascii="Calibri" w:eastAsia="Times New Roman" w:hAnsi="Calibri"/>
          <w:sz w:val="22"/>
          <w:szCs w:val="22"/>
        </w:rPr>
        <w:t xml:space="preserve">inte utbetalad. </w:t>
      </w:r>
      <w:r w:rsidR="005F4407" w:rsidRPr="006E0BD1">
        <w:rPr>
          <w:rFonts w:ascii="Calibri" w:eastAsia="Times New Roman" w:hAnsi="Calibri"/>
          <w:sz w:val="22"/>
          <w:szCs w:val="22"/>
        </w:rPr>
        <w:br/>
      </w:r>
      <w:r w:rsidR="00957B9E" w:rsidRPr="006E0BD1">
        <w:rPr>
          <w:rFonts w:ascii="Calibri" w:eastAsia="Times New Roman" w:hAnsi="Calibri"/>
          <w:sz w:val="22"/>
          <w:szCs w:val="22"/>
        </w:rPr>
        <w:t xml:space="preserve">Coronastöd </w:t>
      </w:r>
      <w:r w:rsidR="005F4407" w:rsidRPr="006E0BD1">
        <w:rPr>
          <w:rFonts w:ascii="Calibri" w:eastAsia="Times New Roman" w:hAnsi="Calibri"/>
          <w:sz w:val="22"/>
          <w:szCs w:val="22"/>
        </w:rPr>
        <w:t>b</w:t>
      </w:r>
      <w:r w:rsidR="00B32F12" w:rsidRPr="006E0BD1">
        <w:rPr>
          <w:rFonts w:ascii="Calibri" w:eastAsia="Times New Roman" w:hAnsi="Calibri"/>
          <w:sz w:val="22"/>
          <w:szCs w:val="22"/>
        </w:rPr>
        <w:t xml:space="preserve">eviljats </w:t>
      </w:r>
      <w:r w:rsidR="00CB473A">
        <w:rPr>
          <w:rFonts w:ascii="Calibri" w:eastAsia="Times New Roman" w:hAnsi="Calibri"/>
          <w:sz w:val="22"/>
          <w:szCs w:val="22"/>
        </w:rPr>
        <w:t xml:space="preserve">för </w:t>
      </w:r>
      <w:r w:rsidR="005F4407" w:rsidRPr="006E0BD1">
        <w:rPr>
          <w:rFonts w:ascii="Calibri" w:eastAsia="Times New Roman" w:hAnsi="Calibri"/>
          <w:sz w:val="22"/>
          <w:szCs w:val="22"/>
        </w:rPr>
        <w:t>kvartal 3. Nu är ny</w:t>
      </w:r>
      <w:r w:rsidR="00CB473A">
        <w:rPr>
          <w:rFonts w:ascii="Calibri" w:eastAsia="Times New Roman" w:hAnsi="Calibri"/>
          <w:sz w:val="22"/>
          <w:szCs w:val="22"/>
        </w:rPr>
        <w:t>tt</w:t>
      </w:r>
      <w:r w:rsidR="005F4407" w:rsidRPr="006E0BD1">
        <w:rPr>
          <w:rFonts w:ascii="Calibri" w:eastAsia="Times New Roman" w:hAnsi="Calibri"/>
          <w:sz w:val="22"/>
          <w:szCs w:val="22"/>
        </w:rPr>
        <w:t xml:space="preserve"> Coronastöd för kvartal 4 ute för ansökan.</w:t>
      </w:r>
      <w:r w:rsidR="005F4407" w:rsidRPr="006E0BD1">
        <w:rPr>
          <w:rFonts w:ascii="Calibri" w:eastAsia="Times New Roman" w:hAnsi="Calibri"/>
          <w:sz w:val="22"/>
          <w:szCs w:val="22"/>
        </w:rPr>
        <w:br/>
        <w:t>Solidsport</w:t>
      </w:r>
      <w:r w:rsidR="002A2B55" w:rsidRPr="006E0BD1">
        <w:rPr>
          <w:rFonts w:ascii="Calibri" w:eastAsia="Times New Roman" w:hAnsi="Calibri"/>
          <w:sz w:val="22"/>
          <w:szCs w:val="22"/>
        </w:rPr>
        <w:t>: Första fakturering/intäkt inko</w:t>
      </w:r>
      <w:r w:rsidR="00A617D1" w:rsidRPr="006E0BD1">
        <w:rPr>
          <w:rFonts w:ascii="Calibri" w:eastAsia="Times New Roman" w:hAnsi="Calibri"/>
          <w:sz w:val="22"/>
          <w:szCs w:val="22"/>
        </w:rPr>
        <w:t>mm</w:t>
      </w:r>
      <w:r w:rsidR="00CB473A">
        <w:rPr>
          <w:rFonts w:ascii="Calibri" w:eastAsia="Times New Roman" w:hAnsi="Calibri"/>
          <w:sz w:val="22"/>
          <w:szCs w:val="22"/>
        </w:rPr>
        <w:t>i</w:t>
      </w:r>
      <w:r w:rsidR="00CB473A">
        <w:rPr>
          <w:rFonts w:ascii="Calibri" w:eastAsia="Times New Roman" w:hAnsi="Calibri"/>
        </w:rPr>
        <w:t>t.</w:t>
      </w:r>
      <w:r w:rsidR="005F4407" w:rsidRPr="00A617D1">
        <w:rPr>
          <w:rFonts w:ascii="Calibri" w:eastAsia="Times New Roman" w:hAnsi="Calibri"/>
        </w:rPr>
        <w:br/>
      </w:r>
    </w:p>
    <w:p w14:paraId="7DC37DDC" w14:textId="47E67F59" w:rsidR="00E153FB" w:rsidRPr="004202A1" w:rsidRDefault="00E153FB" w:rsidP="00A617D1">
      <w:pPr>
        <w:pStyle w:val="Liststycke"/>
        <w:numPr>
          <w:ilvl w:val="1"/>
          <w:numId w:val="8"/>
        </w:numPr>
        <w:spacing w:before="0" w:beforeAutospacing="0" w:after="0" w:afterAutospacing="0"/>
        <w:ind w:left="709" w:right="91"/>
        <w:rPr>
          <w:rFonts w:ascii="Calibri" w:eastAsia="Times New Roman" w:hAnsi="Calibri"/>
          <w:b/>
          <w:sz w:val="22"/>
          <w:szCs w:val="22"/>
        </w:rPr>
      </w:pPr>
      <w:r w:rsidRPr="00613930">
        <w:rPr>
          <w:rFonts w:ascii="Calibri" w:eastAsia="Times New Roman" w:hAnsi="Calibri"/>
          <w:b/>
        </w:rPr>
        <w:t>Rapport för klubblagen</w:t>
      </w:r>
      <w:r w:rsidR="0009068A" w:rsidRPr="00613930">
        <w:rPr>
          <w:rFonts w:ascii="Calibri" w:eastAsia="Times New Roman" w:hAnsi="Calibri"/>
          <w:b/>
        </w:rPr>
        <w:t xml:space="preserve">, domare </w:t>
      </w:r>
      <w:proofErr w:type="gramStart"/>
      <w:r w:rsidR="0009068A" w:rsidRPr="00613930">
        <w:rPr>
          <w:rFonts w:ascii="Calibri" w:eastAsia="Times New Roman" w:hAnsi="Calibri"/>
          <w:b/>
        </w:rPr>
        <w:t>m.m.</w:t>
      </w:r>
      <w:proofErr w:type="gramEnd"/>
      <w:r w:rsidRPr="00613930">
        <w:rPr>
          <w:rFonts w:ascii="Calibri" w:eastAsia="Times New Roman" w:hAnsi="Calibri"/>
          <w:b/>
        </w:rPr>
        <w:br/>
      </w:r>
      <w:r w:rsidR="00BB5941" w:rsidRPr="006E0BD1">
        <w:rPr>
          <w:rFonts w:ascii="Calibri" w:eastAsia="Times New Roman" w:hAnsi="Calibri"/>
          <w:sz w:val="22"/>
          <w:szCs w:val="22"/>
        </w:rPr>
        <w:t xml:space="preserve">Ett par av våra lag är igång med utomhusträningar. </w:t>
      </w:r>
      <w:r w:rsidR="000F5628">
        <w:rPr>
          <w:rFonts w:ascii="Calibri" w:eastAsia="Times New Roman" w:hAnsi="Calibri"/>
          <w:sz w:val="22"/>
          <w:szCs w:val="22"/>
        </w:rPr>
        <w:t xml:space="preserve">Kan råda oklarheter om hur man får bedriva träning nu. </w:t>
      </w:r>
      <w:r w:rsidR="00AB1EFF" w:rsidRPr="006E0BD1">
        <w:rPr>
          <w:rFonts w:ascii="Calibri" w:eastAsia="Times New Roman" w:hAnsi="Calibri"/>
          <w:sz w:val="22"/>
          <w:szCs w:val="22"/>
        </w:rPr>
        <w:t xml:space="preserve">Anders skickar ut till ledare om vad reglerna säger om möjligheter till </w:t>
      </w:r>
      <w:r w:rsidR="000B7292" w:rsidRPr="006E0BD1">
        <w:rPr>
          <w:rFonts w:ascii="Calibri" w:eastAsia="Times New Roman" w:hAnsi="Calibri"/>
          <w:sz w:val="22"/>
          <w:szCs w:val="22"/>
        </w:rPr>
        <w:t xml:space="preserve">träning utomhus </w:t>
      </w:r>
      <w:r w:rsidR="00EC3636" w:rsidRPr="006E0BD1">
        <w:rPr>
          <w:rFonts w:ascii="Calibri" w:eastAsia="Times New Roman" w:hAnsi="Calibri"/>
          <w:sz w:val="22"/>
          <w:szCs w:val="22"/>
        </w:rPr>
        <w:t xml:space="preserve">samt inspirera varandra. </w:t>
      </w:r>
      <w:r w:rsidR="00027C5A" w:rsidRPr="006E0BD1">
        <w:rPr>
          <w:rFonts w:ascii="Calibri" w:eastAsia="Times New Roman" w:hAnsi="Calibri"/>
          <w:sz w:val="22"/>
          <w:szCs w:val="22"/>
        </w:rPr>
        <w:br/>
      </w:r>
    </w:p>
    <w:p w14:paraId="64298465" w14:textId="057A2C66" w:rsidR="00563712" w:rsidRPr="00D95D83" w:rsidRDefault="002532E7" w:rsidP="00D95D8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4202A1">
        <w:rPr>
          <w:rFonts w:ascii="Calibri" w:eastAsia="Times New Roman" w:hAnsi="Calibri"/>
          <w:b/>
          <w:sz w:val="22"/>
          <w:szCs w:val="22"/>
        </w:rPr>
        <w:t>Kommande aktiviteter</w:t>
      </w:r>
      <w:r w:rsidR="00D47772" w:rsidRPr="004202A1">
        <w:rPr>
          <w:rFonts w:ascii="Calibri" w:eastAsia="Times New Roman" w:hAnsi="Calibri"/>
          <w:b/>
          <w:sz w:val="22"/>
          <w:szCs w:val="22"/>
        </w:rPr>
        <w:t xml:space="preserve"> (utbildningar, ledarträffar, </w:t>
      </w:r>
      <w:proofErr w:type="gramStart"/>
      <w:r w:rsidR="00D47772" w:rsidRPr="004202A1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D47772" w:rsidRPr="004202A1">
        <w:rPr>
          <w:rFonts w:ascii="Calibri" w:eastAsia="Times New Roman" w:hAnsi="Calibri"/>
          <w:b/>
          <w:sz w:val="22"/>
          <w:szCs w:val="22"/>
        </w:rPr>
        <w:t>)</w:t>
      </w:r>
      <w:r w:rsidR="00EF2E2D" w:rsidRPr="004202A1">
        <w:rPr>
          <w:rFonts w:ascii="Calibri" w:eastAsia="Times New Roman" w:hAnsi="Calibri"/>
          <w:bCs/>
          <w:sz w:val="22"/>
          <w:szCs w:val="22"/>
        </w:rPr>
        <w:br/>
      </w:r>
      <w:proofErr w:type="spellStart"/>
      <w:r w:rsidR="006D5769">
        <w:rPr>
          <w:rFonts w:ascii="Calibri" w:eastAsia="Times New Roman" w:hAnsi="Calibri"/>
          <w:bCs/>
          <w:sz w:val="22"/>
          <w:szCs w:val="22"/>
        </w:rPr>
        <w:t>Outdoor</w:t>
      </w:r>
      <w:proofErr w:type="spellEnd"/>
      <w:r w:rsidR="006D5769">
        <w:rPr>
          <w:rFonts w:ascii="Calibri" w:eastAsia="Times New Roman" w:hAnsi="Calibri"/>
          <w:bCs/>
          <w:sz w:val="22"/>
          <w:szCs w:val="22"/>
        </w:rPr>
        <w:t xml:space="preserve">: </w:t>
      </w:r>
      <w:r w:rsidR="005322AC">
        <w:rPr>
          <w:rFonts w:ascii="Calibri" w:eastAsia="Times New Roman" w:hAnsi="Calibri"/>
          <w:bCs/>
          <w:sz w:val="22"/>
          <w:szCs w:val="22"/>
        </w:rPr>
        <w:t xml:space="preserve">Diskussioner om att inleda planering för </w:t>
      </w:r>
      <w:r w:rsidR="009D41B5">
        <w:rPr>
          <w:rFonts w:ascii="Calibri" w:eastAsia="Times New Roman" w:hAnsi="Calibri"/>
          <w:bCs/>
          <w:sz w:val="22"/>
          <w:szCs w:val="22"/>
        </w:rPr>
        <w:t xml:space="preserve">flera mindre aktiviteter vid vår </w:t>
      </w:r>
      <w:proofErr w:type="spellStart"/>
      <w:r w:rsidR="009D41B5">
        <w:rPr>
          <w:rFonts w:ascii="Calibri" w:eastAsia="Times New Roman" w:hAnsi="Calibri"/>
          <w:bCs/>
          <w:sz w:val="22"/>
          <w:szCs w:val="22"/>
        </w:rPr>
        <w:t>outdoorplan</w:t>
      </w:r>
      <w:proofErr w:type="spellEnd"/>
      <w:r w:rsidR="009D41B5">
        <w:rPr>
          <w:rFonts w:ascii="Calibri" w:eastAsia="Times New Roman" w:hAnsi="Calibri"/>
          <w:bCs/>
          <w:sz w:val="22"/>
          <w:szCs w:val="22"/>
        </w:rPr>
        <w:t xml:space="preserve"> där vi tar höjd för Corona-anpassning. </w:t>
      </w:r>
      <w:r w:rsidR="0079263A">
        <w:rPr>
          <w:rFonts w:ascii="Calibri" w:eastAsia="Times New Roman" w:hAnsi="Calibri"/>
          <w:bCs/>
          <w:sz w:val="22"/>
          <w:szCs w:val="22"/>
        </w:rPr>
        <w:t xml:space="preserve">Dvs. diverse aktiviteter där vi står värd uppe vid </w:t>
      </w:r>
      <w:proofErr w:type="spellStart"/>
      <w:r w:rsidR="0079263A">
        <w:rPr>
          <w:rFonts w:ascii="Calibri" w:eastAsia="Times New Roman" w:hAnsi="Calibri"/>
          <w:bCs/>
          <w:sz w:val="22"/>
          <w:szCs w:val="22"/>
        </w:rPr>
        <w:t>Outdoor</w:t>
      </w:r>
      <w:proofErr w:type="spellEnd"/>
      <w:r w:rsidR="0099283D">
        <w:rPr>
          <w:rFonts w:ascii="Calibri" w:eastAsia="Times New Roman" w:hAnsi="Calibri"/>
          <w:bCs/>
          <w:sz w:val="22"/>
          <w:szCs w:val="22"/>
        </w:rPr>
        <w:t xml:space="preserve"> under våren/sommaren. I </w:t>
      </w:r>
      <w:r w:rsidR="00784C82">
        <w:rPr>
          <w:rFonts w:ascii="Calibri" w:eastAsia="Times New Roman" w:hAnsi="Calibri"/>
          <w:bCs/>
          <w:sz w:val="22"/>
          <w:szCs w:val="22"/>
        </w:rPr>
        <w:t>dessa tider</w:t>
      </w:r>
      <w:r w:rsidR="0099283D">
        <w:rPr>
          <w:rFonts w:ascii="Calibri" w:eastAsia="Times New Roman" w:hAnsi="Calibri"/>
          <w:bCs/>
          <w:sz w:val="22"/>
          <w:szCs w:val="22"/>
        </w:rPr>
        <w:t xml:space="preserve"> bör </w:t>
      </w:r>
      <w:proofErr w:type="spellStart"/>
      <w:r w:rsidR="0099283D">
        <w:rPr>
          <w:rFonts w:ascii="Calibri" w:eastAsia="Times New Roman" w:hAnsi="Calibri"/>
          <w:bCs/>
          <w:sz w:val="22"/>
          <w:szCs w:val="22"/>
        </w:rPr>
        <w:t>Outdoor</w:t>
      </w:r>
      <w:r w:rsidR="00784C82">
        <w:rPr>
          <w:rFonts w:ascii="Calibri" w:eastAsia="Times New Roman" w:hAnsi="Calibri"/>
          <w:bCs/>
          <w:sz w:val="22"/>
          <w:szCs w:val="22"/>
        </w:rPr>
        <w:t>planerna</w:t>
      </w:r>
      <w:proofErr w:type="spellEnd"/>
      <w:r w:rsidR="0099283D">
        <w:rPr>
          <w:rFonts w:ascii="Calibri" w:eastAsia="Times New Roman" w:hAnsi="Calibri"/>
          <w:bCs/>
          <w:sz w:val="22"/>
          <w:szCs w:val="22"/>
        </w:rPr>
        <w:t xml:space="preserve"> vara en bra resurs för </w:t>
      </w:r>
      <w:proofErr w:type="gramStart"/>
      <w:r w:rsidR="0099283D">
        <w:rPr>
          <w:rFonts w:ascii="Calibri" w:eastAsia="Times New Roman" w:hAnsi="Calibri"/>
          <w:bCs/>
          <w:sz w:val="22"/>
          <w:szCs w:val="22"/>
        </w:rPr>
        <w:t>erbjuda</w:t>
      </w:r>
      <w:proofErr w:type="gramEnd"/>
      <w:r w:rsidR="00784C82">
        <w:rPr>
          <w:rFonts w:ascii="Calibri" w:eastAsia="Times New Roman" w:hAnsi="Calibri"/>
          <w:bCs/>
          <w:sz w:val="22"/>
          <w:szCs w:val="22"/>
        </w:rPr>
        <w:t xml:space="preserve"> </w:t>
      </w:r>
      <w:r w:rsidR="006E0BD1">
        <w:rPr>
          <w:rFonts w:ascii="Calibri" w:eastAsia="Times New Roman" w:hAnsi="Calibri"/>
          <w:bCs/>
          <w:sz w:val="22"/>
          <w:szCs w:val="22"/>
        </w:rPr>
        <w:t>bra utomhus</w:t>
      </w:r>
      <w:r w:rsidR="00784C82">
        <w:rPr>
          <w:rFonts w:ascii="Calibri" w:eastAsia="Times New Roman" w:hAnsi="Calibri"/>
          <w:bCs/>
          <w:sz w:val="22"/>
          <w:szCs w:val="22"/>
        </w:rPr>
        <w:t>aktiviteter</w:t>
      </w:r>
      <w:r w:rsidR="006E0BD1">
        <w:rPr>
          <w:rFonts w:ascii="Calibri" w:eastAsia="Times New Roman" w:hAnsi="Calibri"/>
          <w:bCs/>
          <w:sz w:val="22"/>
          <w:szCs w:val="22"/>
        </w:rPr>
        <w:t xml:space="preserve">. </w:t>
      </w:r>
      <w:r w:rsidR="006D5769">
        <w:rPr>
          <w:rFonts w:ascii="Calibri" w:eastAsia="Times New Roman" w:hAnsi="Calibri"/>
          <w:bCs/>
          <w:sz w:val="22"/>
          <w:szCs w:val="22"/>
        </w:rPr>
        <w:t xml:space="preserve">Peter gör utskick vilka som vill vara med </w:t>
      </w:r>
      <w:r w:rsidR="006E0BD1">
        <w:rPr>
          <w:rFonts w:ascii="Calibri" w:eastAsia="Times New Roman" w:hAnsi="Calibri"/>
          <w:bCs/>
          <w:sz w:val="22"/>
          <w:szCs w:val="22"/>
        </w:rPr>
        <w:t xml:space="preserve">i planeringsarbetet. </w:t>
      </w:r>
    </w:p>
    <w:p w14:paraId="6B87F492" w14:textId="77777777" w:rsidR="0074635C" w:rsidRPr="004202A1" w:rsidRDefault="0074635C" w:rsidP="004202A1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sz w:val="22"/>
          <w:szCs w:val="22"/>
        </w:rPr>
      </w:pPr>
    </w:p>
    <w:p w14:paraId="79BED75C" w14:textId="4DCB1EA5" w:rsidR="00C92AA4" w:rsidRPr="00C92AA4" w:rsidRDefault="00E153FB" w:rsidP="00C92AA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4202A1">
        <w:rPr>
          <w:rFonts w:ascii="Calibri" w:eastAsia="Times New Roman" w:hAnsi="Calibri"/>
          <w:b/>
          <w:sz w:val="22"/>
          <w:szCs w:val="22"/>
        </w:rPr>
        <w:t>Hallfrågor</w:t>
      </w:r>
      <w:r w:rsidR="00C92AA4">
        <w:rPr>
          <w:rFonts w:ascii="Calibri" w:eastAsia="Times New Roman" w:hAnsi="Calibri"/>
          <w:b/>
        </w:rPr>
        <w:br/>
      </w:r>
      <w:r w:rsidR="004113C1">
        <w:rPr>
          <w:rFonts w:ascii="Calibri" w:eastAsia="Times New Roman" w:hAnsi="Calibri"/>
          <w:sz w:val="22"/>
          <w:szCs w:val="22"/>
        </w:rPr>
        <w:t xml:space="preserve">Hallen stängd f.n. t.o.m. 24/1. </w:t>
      </w:r>
      <w:r w:rsidR="00C92AA4" w:rsidRPr="00C92AA4">
        <w:rPr>
          <w:rFonts w:ascii="Calibri" w:eastAsia="Times New Roman" w:hAnsi="Calibri"/>
          <w:bCs/>
          <w:sz w:val="22"/>
          <w:szCs w:val="22"/>
        </w:rPr>
        <w:br/>
      </w:r>
    </w:p>
    <w:p w14:paraId="42A7931C" w14:textId="77777777" w:rsidR="00BC34EE" w:rsidRDefault="00BC34EE">
      <w:pPr>
        <w:spacing w:after="160" w:line="259" w:lineRule="auto"/>
        <w:rPr>
          <w:rFonts w:ascii="Calibri" w:eastAsia="Times New Roman" w:hAnsi="Calibri" w:cs="Times New Roman"/>
          <w:b/>
          <w:color w:val="auto"/>
          <w:sz w:val="24"/>
          <w:szCs w:val="24"/>
          <w:lang w:val="sv-SE" w:eastAsia="sv-SE"/>
        </w:rPr>
      </w:pPr>
      <w:r>
        <w:rPr>
          <w:rFonts w:ascii="Calibri" w:eastAsia="Times New Roman" w:hAnsi="Calibri"/>
          <w:b/>
        </w:rPr>
        <w:br w:type="page"/>
      </w:r>
    </w:p>
    <w:p w14:paraId="79B416CA" w14:textId="70B044C8" w:rsidR="002532E7" w:rsidRPr="00077933" w:rsidRDefault="002532E7" w:rsidP="0007793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lastRenderedPageBreak/>
        <w:t>Material och utrustning</w:t>
      </w:r>
      <w:r w:rsidRPr="00BF5ACB">
        <w:rPr>
          <w:rFonts w:ascii="Calibri" w:eastAsia="Times New Roman" w:hAnsi="Calibri"/>
          <w:b/>
        </w:rPr>
        <w:br/>
      </w:r>
      <w:r w:rsidR="00995D69">
        <w:rPr>
          <w:rFonts w:ascii="Calibri" w:eastAsia="Times New Roman" w:hAnsi="Calibri"/>
          <w:sz w:val="22"/>
          <w:szCs w:val="22"/>
        </w:rPr>
        <w:t xml:space="preserve">Materialavtal kläder </w:t>
      </w:r>
      <w:proofErr w:type="gramStart"/>
      <w:r w:rsidR="00995D69">
        <w:rPr>
          <w:rFonts w:ascii="Calibri" w:eastAsia="Times New Roman" w:hAnsi="Calibri"/>
          <w:sz w:val="22"/>
          <w:szCs w:val="22"/>
        </w:rPr>
        <w:t>m.m.</w:t>
      </w:r>
      <w:proofErr w:type="gramEnd"/>
      <w:r w:rsidR="00995D69">
        <w:rPr>
          <w:rFonts w:ascii="Calibri" w:eastAsia="Times New Roman" w:hAnsi="Calibri"/>
          <w:sz w:val="22"/>
          <w:szCs w:val="22"/>
        </w:rPr>
        <w:t xml:space="preserve"> löper ut efter denna säsong. </w:t>
      </w:r>
      <w:r w:rsidR="00587271">
        <w:rPr>
          <w:rFonts w:ascii="Calibri" w:eastAsia="Times New Roman" w:hAnsi="Calibri"/>
          <w:sz w:val="22"/>
          <w:szCs w:val="22"/>
        </w:rPr>
        <w:t xml:space="preserve">Anders kommer hålla ihop en ny upphandling </w:t>
      </w:r>
      <w:r w:rsidR="00BC34EE">
        <w:rPr>
          <w:rFonts w:ascii="Calibri" w:eastAsia="Times New Roman" w:hAnsi="Calibri"/>
          <w:sz w:val="22"/>
          <w:szCs w:val="22"/>
        </w:rPr>
        <w:t xml:space="preserve">av materialleverantör. De önskemål/krav vi har </w:t>
      </w:r>
      <w:r w:rsidR="005322AC">
        <w:rPr>
          <w:rFonts w:ascii="Calibri" w:eastAsia="Times New Roman" w:hAnsi="Calibri"/>
          <w:sz w:val="22"/>
          <w:szCs w:val="22"/>
        </w:rPr>
        <w:t xml:space="preserve">på nytt materialavtal </w:t>
      </w:r>
      <w:r w:rsidR="00BC34EE">
        <w:rPr>
          <w:rFonts w:ascii="Calibri" w:eastAsia="Times New Roman" w:hAnsi="Calibri"/>
          <w:sz w:val="22"/>
          <w:szCs w:val="22"/>
        </w:rPr>
        <w:t xml:space="preserve">omfattar </w:t>
      </w:r>
      <w:proofErr w:type="gramStart"/>
      <w:r w:rsidR="00BC34EE">
        <w:rPr>
          <w:rFonts w:ascii="Calibri" w:eastAsia="Times New Roman" w:hAnsi="Calibri"/>
          <w:sz w:val="22"/>
          <w:szCs w:val="22"/>
        </w:rPr>
        <w:t>bl.a</w:t>
      </w:r>
      <w:r w:rsidR="00E72206">
        <w:rPr>
          <w:rFonts w:ascii="Calibri" w:eastAsia="Times New Roman" w:hAnsi="Calibri"/>
          <w:sz w:val="22"/>
          <w:szCs w:val="22"/>
        </w:rPr>
        <w:t>.</w:t>
      </w:r>
      <w:proofErr w:type="gramEnd"/>
      <w:r w:rsidR="00BC34EE">
        <w:rPr>
          <w:rFonts w:ascii="Calibri" w:eastAsia="Times New Roman" w:hAnsi="Calibri"/>
          <w:sz w:val="22"/>
          <w:szCs w:val="22"/>
        </w:rPr>
        <w:t>:</w:t>
      </w:r>
      <w:r w:rsidR="00BC34EE">
        <w:rPr>
          <w:rFonts w:ascii="Calibri" w:eastAsia="Times New Roman" w:hAnsi="Calibri"/>
          <w:sz w:val="22"/>
          <w:szCs w:val="22"/>
        </w:rPr>
        <w:br/>
      </w:r>
      <w:r w:rsidR="00077933">
        <w:rPr>
          <w:rFonts w:ascii="Calibri" w:eastAsia="Times New Roman" w:hAnsi="Calibri"/>
          <w:sz w:val="22"/>
          <w:szCs w:val="22"/>
        </w:rPr>
        <w:br/>
        <w:t>*</w:t>
      </w:r>
      <w:r w:rsidR="006D5913">
        <w:rPr>
          <w:rFonts w:ascii="Calibri" w:eastAsia="Times New Roman" w:hAnsi="Calibri"/>
          <w:sz w:val="22"/>
          <w:szCs w:val="22"/>
        </w:rPr>
        <w:t xml:space="preserve">Webbshop </w:t>
      </w:r>
      <w:r w:rsidR="00FB3027">
        <w:rPr>
          <w:rFonts w:ascii="Calibri" w:eastAsia="Times New Roman" w:hAnsi="Calibri"/>
          <w:sz w:val="22"/>
          <w:szCs w:val="22"/>
        </w:rPr>
        <w:t xml:space="preserve">som sätts upp mellan materialleverantören och IIBK, </w:t>
      </w:r>
      <w:r w:rsidR="002F0FC0">
        <w:rPr>
          <w:rFonts w:ascii="Calibri" w:eastAsia="Times New Roman" w:hAnsi="Calibri"/>
          <w:sz w:val="22"/>
          <w:szCs w:val="22"/>
        </w:rPr>
        <w:t xml:space="preserve">där </w:t>
      </w:r>
      <w:r w:rsidR="00077FBF">
        <w:rPr>
          <w:rFonts w:ascii="Calibri" w:eastAsia="Times New Roman" w:hAnsi="Calibri"/>
          <w:sz w:val="22"/>
          <w:szCs w:val="22"/>
        </w:rPr>
        <w:t>förälder/spelare själv kan beställa och få det hemleverera</w:t>
      </w:r>
      <w:r w:rsidR="00FB3027">
        <w:rPr>
          <w:rFonts w:ascii="Calibri" w:eastAsia="Times New Roman" w:hAnsi="Calibri"/>
          <w:sz w:val="22"/>
          <w:szCs w:val="22"/>
        </w:rPr>
        <w:t xml:space="preserve">t. Betalning sker mellan förälder/spelare och materialleverantören. </w:t>
      </w:r>
      <w:r w:rsidR="00BC34EE">
        <w:rPr>
          <w:rFonts w:ascii="Calibri" w:eastAsia="Times New Roman" w:hAnsi="Calibri"/>
          <w:sz w:val="22"/>
          <w:szCs w:val="22"/>
        </w:rPr>
        <w:br/>
      </w:r>
      <w:r w:rsidR="00FB3027">
        <w:rPr>
          <w:rFonts w:ascii="Calibri" w:eastAsia="Times New Roman" w:hAnsi="Calibri"/>
          <w:sz w:val="22"/>
          <w:szCs w:val="22"/>
        </w:rPr>
        <w:br/>
        <w:t>* Materialleverantören ställa upp på minst et</w:t>
      </w:r>
      <w:r w:rsidR="007E12EA">
        <w:rPr>
          <w:rFonts w:ascii="Calibri" w:eastAsia="Times New Roman" w:hAnsi="Calibri"/>
          <w:sz w:val="22"/>
          <w:szCs w:val="22"/>
        </w:rPr>
        <w:t xml:space="preserve"> </w:t>
      </w:r>
      <w:r w:rsidR="00FB3027">
        <w:rPr>
          <w:rFonts w:ascii="Calibri" w:eastAsia="Times New Roman" w:hAnsi="Calibri"/>
          <w:sz w:val="22"/>
          <w:szCs w:val="22"/>
        </w:rPr>
        <w:t xml:space="preserve">tillfälle per säsong </w:t>
      </w:r>
      <w:r w:rsidR="007E12EA">
        <w:rPr>
          <w:rFonts w:ascii="Calibri" w:eastAsia="Times New Roman" w:hAnsi="Calibri"/>
          <w:sz w:val="22"/>
          <w:szCs w:val="22"/>
        </w:rPr>
        <w:t>för utprovning av kläder och material i</w:t>
      </w:r>
      <w:r w:rsidR="00FB3027">
        <w:rPr>
          <w:rFonts w:ascii="Calibri" w:eastAsia="Times New Roman" w:hAnsi="Calibri"/>
          <w:sz w:val="22"/>
          <w:szCs w:val="22"/>
        </w:rPr>
        <w:t xml:space="preserve"> Ingelstad</w:t>
      </w:r>
      <w:r w:rsidR="007E12EA">
        <w:rPr>
          <w:rFonts w:ascii="Calibri" w:eastAsia="Times New Roman" w:hAnsi="Calibri"/>
          <w:sz w:val="22"/>
          <w:szCs w:val="22"/>
        </w:rPr>
        <w:t>.</w:t>
      </w:r>
      <w:r w:rsidR="00BC34EE">
        <w:rPr>
          <w:rFonts w:ascii="Calibri" w:eastAsia="Times New Roman" w:hAnsi="Calibri"/>
          <w:sz w:val="22"/>
          <w:szCs w:val="22"/>
        </w:rPr>
        <w:br/>
      </w:r>
      <w:r w:rsidR="007E12EA">
        <w:rPr>
          <w:rFonts w:ascii="Calibri" w:eastAsia="Times New Roman" w:hAnsi="Calibri"/>
          <w:sz w:val="22"/>
          <w:szCs w:val="22"/>
        </w:rPr>
        <w:br/>
        <w:t xml:space="preserve">* </w:t>
      </w:r>
      <w:r w:rsidR="008874DE">
        <w:rPr>
          <w:rFonts w:ascii="Calibri" w:eastAsia="Times New Roman" w:hAnsi="Calibri"/>
          <w:sz w:val="22"/>
          <w:szCs w:val="22"/>
        </w:rPr>
        <w:t xml:space="preserve">Möjligheter kunna finnas att få än bättre rabatter </w:t>
      </w:r>
      <w:r w:rsidR="00587271">
        <w:rPr>
          <w:rFonts w:ascii="Calibri" w:eastAsia="Times New Roman" w:hAnsi="Calibri"/>
          <w:sz w:val="22"/>
          <w:szCs w:val="22"/>
        </w:rPr>
        <w:t xml:space="preserve">på specifika märken såsom ex. </w:t>
      </w:r>
      <w:proofErr w:type="spellStart"/>
      <w:r w:rsidR="00587271">
        <w:rPr>
          <w:rFonts w:ascii="Calibri" w:eastAsia="Times New Roman" w:hAnsi="Calibri"/>
          <w:sz w:val="22"/>
          <w:szCs w:val="22"/>
        </w:rPr>
        <w:t>Unihoc</w:t>
      </w:r>
      <w:proofErr w:type="spellEnd"/>
      <w:r w:rsidR="00587271">
        <w:rPr>
          <w:rFonts w:ascii="Calibri" w:eastAsia="Times New Roman" w:hAnsi="Calibri"/>
          <w:sz w:val="22"/>
          <w:szCs w:val="22"/>
        </w:rPr>
        <w:t xml:space="preserve">. Dock så ska detta inte begränsa vad vi kan välja eller försena leveranstider. </w:t>
      </w:r>
      <w:r w:rsidR="005322AC">
        <w:rPr>
          <w:rFonts w:ascii="Calibri" w:eastAsia="Times New Roman" w:hAnsi="Calibri"/>
          <w:sz w:val="22"/>
          <w:szCs w:val="22"/>
        </w:rPr>
        <w:br/>
      </w:r>
      <w:r w:rsidR="005322AC">
        <w:rPr>
          <w:rFonts w:ascii="Calibri" w:eastAsia="Times New Roman" w:hAnsi="Calibri"/>
          <w:sz w:val="22"/>
          <w:szCs w:val="22"/>
        </w:rPr>
        <w:br/>
        <w:t>* Ej krav på att byta ut matchkläder ungdomar ska bytas ut vid byte av materialleverantör</w:t>
      </w:r>
    </w:p>
    <w:p w14:paraId="5B781B34" w14:textId="77777777" w:rsidR="004C0240" w:rsidRPr="00BF5ACB" w:rsidRDefault="004C0240" w:rsidP="004C0240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6B8C3501" w14:textId="77777777" w:rsidR="00A0787F" w:rsidRDefault="00E153FB" w:rsidP="00A0787F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</w:p>
    <w:p w14:paraId="22291FE3" w14:textId="77777777" w:rsidR="00A0787F" w:rsidRPr="00A0787F" w:rsidRDefault="00523FBD" w:rsidP="00A0787F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color w:val="FF0000"/>
          <w:sz w:val="22"/>
          <w:szCs w:val="22"/>
        </w:rPr>
      </w:pPr>
      <w:r w:rsidRPr="00A0787F">
        <w:rPr>
          <w:rFonts w:ascii="Calibri" w:eastAsia="Times New Roman" w:hAnsi="Calibri"/>
          <w:color w:val="FF0000"/>
          <w:sz w:val="22"/>
          <w:szCs w:val="22"/>
        </w:rPr>
        <w:t>Biljettkiosken: Magnus kollar igeno</w:t>
      </w:r>
      <w:bookmarkStart w:id="0" w:name="_GoBack"/>
      <w:bookmarkEnd w:id="0"/>
      <w:r w:rsidRPr="00A0787F">
        <w:rPr>
          <w:rFonts w:ascii="Calibri" w:eastAsia="Times New Roman" w:hAnsi="Calibri"/>
          <w:color w:val="FF0000"/>
          <w:sz w:val="22"/>
          <w:szCs w:val="22"/>
        </w:rPr>
        <w:t xml:space="preserve">m att inga matcher ligger kvar däri som inte blir av. </w:t>
      </w:r>
    </w:p>
    <w:p w14:paraId="5F6411F0" w14:textId="77777777" w:rsidR="00A0787F" w:rsidRPr="00A0787F" w:rsidRDefault="00E72206" w:rsidP="00A0787F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color w:val="FF0000"/>
        </w:rPr>
      </w:pPr>
      <w:r w:rsidRPr="00A0787F">
        <w:rPr>
          <w:rFonts w:ascii="Calibri" w:eastAsia="Times New Roman" w:hAnsi="Calibri"/>
          <w:color w:val="FF0000"/>
          <w:sz w:val="22"/>
          <w:szCs w:val="22"/>
        </w:rPr>
        <w:t xml:space="preserve">Solidsport: </w:t>
      </w:r>
      <w:r w:rsidR="00A0787F" w:rsidRPr="00A0787F">
        <w:rPr>
          <w:rFonts w:ascii="Calibri" w:eastAsia="Times New Roman" w:hAnsi="Calibri"/>
          <w:color w:val="FF0000"/>
          <w:sz w:val="22"/>
          <w:szCs w:val="22"/>
        </w:rPr>
        <w:t xml:space="preserve">Jörgen/Anders kollar igenom så att ingen av tidigare inlagda matcher som inte kommer spelas ligger kvar i </w:t>
      </w:r>
      <w:proofErr w:type="spellStart"/>
      <w:r w:rsidR="00A0787F" w:rsidRPr="00A0787F">
        <w:rPr>
          <w:rFonts w:ascii="Calibri" w:eastAsia="Times New Roman" w:hAnsi="Calibri"/>
          <w:color w:val="FF0000"/>
          <w:sz w:val="22"/>
          <w:szCs w:val="22"/>
        </w:rPr>
        <w:t>SolidSport</w:t>
      </w:r>
      <w:proofErr w:type="spellEnd"/>
      <w:r w:rsidR="00A0787F" w:rsidRPr="00A0787F">
        <w:rPr>
          <w:rFonts w:ascii="Calibri" w:eastAsia="Times New Roman" w:hAnsi="Calibri"/>
          <w:color w:val="FF0000"/>
          <w:sz w:val="22"/>
          <w:szCs w:val="22"/>
        </w:rPr>
        <w:t>.</w:t>
      </w:r>
    </w:p>
    <w:p w14:paraId="1929ED36" w14:textId="6732C232" w:rsidR="00E153FB" w:rsidRPr="00A0787F" w:rsidRDefault="00A0787F" w:rsidP="00A0787F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color w:val="FF0000"/>
        </w:rPr>
      </w:pPr>
      <w:r>
        <w:rPr>
          <w:rFonts w:ascii="Calibri" w:eastAsia="Times New Roman" w:hAnsi="Calibri"/>
          <w:color w:val="FF0000"/>
          <w:sz w:val="22"/>
          <w:szCs w:val="22"/>
        </w:rPr>
        <w:t xml:space="preserve">Se över bokningssystem för </w:t>
      </w:r>
      <w:proofErr w:type="spellStart"/>
      <w:r>
        <w:rPr>
          <w:rFonts w:ascii="Calibri" w:eastAsia="Times New Roman" w:hAnsi="Calibri"/>
          <w:color w:val="FF0000"/>
          <w:sz w:val="22"/>
          <w:szCs w:val="22"/>
        </w:rPr>
        <w:t>Outdoor</w:t>
      </w:r>
      <w:proofErr w:type="spellEnd"/>
      <w:r>
        <w:rPr>
          <w:rFonts w:ascii="Calibri" w:eastAsia="Times New Roman" w:hAnsi="Calibri"/>
          <w:color w:val="FF0000"/>
          <w:sz w:val="22"/>
          <w:szCs w:val="22"/>
        </w:rPr>
        <w:t>-planerna</w:t>
      </w:r>
      <w:r w:rsidR="00532F71" w:rsidRPr="00A0787F">
        <w:rPr>
          <w:rFonts w:ascii="Calibri" w:eastAsia="Times New Roman" w:hAnsi="Calibri"/>
          <w:b/>
          <w:color w:val="FF0000"/>
        </w:rPr>
        <w:br/>
      </w:r>
    </w:p>
    <w:p w14:paraId="0CDB4A1B" w14:textId="25B4EEDB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  <w:r w:rsidR="00532F71" w:rsidRPr="00B92DA1">
        <w:rPr>
          <w:rFonts w:ascii="Calibri" w:eastAsia="Times New Roman" w:hAnsi="Calibri"/>
          <w:sz w:val="22"/>
          <w:szCs w:val="22"/>
        </w:rPr>
        <w:t>Anders skickar ut fråga via styrelsens Facebook-grupp</w:t>
      </w:r>
      <w:r w:rsidR="000E700A" w:rsidRPr="00B92DA1">
        <w:rPr>
          <w:rFonts w:ascii="Calibri" w:eastAsia="Times New Roman" w:hAnsi="Calibri"/>
          <w:sz w:val="22"/>
          <w:szCs w:val="22"/>
        </w:rPr>
        <w:t xml:space="preserve"> för boka tid för nästa möte</w:t>
      </w:r>
      <w:r w:rsidR="00532F71" w:rsidRPr="00B92DA1">
        <w:rPr>
          <w:rFonts w:ascii="Calibri" w:eastAsia="Times New Roman" w:hAnsi="Calibri"/>
          <w:sz w:val="22"/>
          <w:szCs w:val="22"/>
        </w:rPr>
        <w:t>.</w:t>
      </w:r>
      <w:r w:rsidR="00532F71" w:rsidRPr="00532F71">
        <w:rPr>
          <w:rFonts w:ascii="Calibri" w:eastAsia="Times New Roman" w:hAnsi="Calibri"/>
        </w:rPr>
        <w:t xml:space="preserve"> </w:t>
      </w:r>
      <w:r w:rsidR="00532F71" w:rsidRPr="00532F71">
        <w:rPr>
          <w:rFonts w:ascii="Calibri" w:eastAsia="Times New Roman" w:hAnsi="Calibri"/>
        </w:rPr>
        <w:br/>
      </w:r>
    </w:p>
    <w:p w14:paraId="1801E1DF" w14:textId="7F6DD85B" w:rsidR="00B44673" w:rsidRPr="00A07171" w:rsidRDefault="00B44673" w:rsidP="00B44673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D630F5">
        <w:rPr>
          <w:rFonts w:ascii="Calibri" w:eastAsia="Times New Roman" w:hAnsi="Calibri"/>
          <w:b/>
          <w:sz w:val="22"/>
          <w:szCs w:val="22"/>
        </w:rPr>
        <w:t>Mötet avslutas</w:t>
      </w:r>
      <w:r w:rsidRPr="00D630F5">
        <w:rPr>
          <w:rFonts w:ascii="Calibri" w:eastAsia="Times New Roman" w:hAnsi="Calibri"/>
          <w:b/>
          <w:sz w:val="22"/>
          <w:szCs w:val="22"/>
        </w:rPr>
        <w:br/>
      </w:r>
      <w:r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532F71">
        <w:rPr>
          <w:rFonts w:ascii="Calibri" w:eastAsia="Times New Roman" w:hAnsi="Calibri"/>
          <w:sz w:val="22"/>
          <w:szCs w:val="22"/>
        </w:rPr>
        <w:br/>
      </w:r>
    </w:p>
    <w:p w14:paraId="1B42E0E3" w14:textId="77777777" w:rsidR="00B44673" w:rsidRPr="00C50A43" w:rsidRDefault="00B44673" w:rsidP="00B44673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</w:p>
    <w:p w14:paraId="6FBA12C5" w14:textId="64C1D439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 w:rsidR="008874DE">
        <w:rPr>
          <w:rFonts w:ascii="Calibri" w:eastAsia="Times New Roman" w:hAnsi="Calibri" w:cs="Times New Roman"/>
          <w:lang w:val="sv-SE"/>
        </w:rPr>
        <w:t>2021-01-14</w:t>
      </w:r>
    </w:p>
    <w:p w14:paraId="506EF325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075E9B0" w14:textId="77777777" w:rsidR="000E700A" w:rsidRPr="00C50A43" w:rsidRDefault="000E700A" w:rsidP="00B44673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4B72BBB7" w14:textId="7AA9D5A4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0B983D31" w14:textId="77777777" w:rsidR="00B44673" w:rsidRPr="00D630F5" w:rsidRDefault="00B44673" w:rsidP="00B44673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B7892EF" w14:textId="43252C13" w:rsidR="00E153FB" w:rsidRPr="003924D7" w:rsidRDefault="008874DE" w:rsidP="003924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Pär </w:t>
      </w:r>
      <w:proofErr w:type="spellStart"/>
      <w:r>
        <w:rPr>
          <w:rFonts w:ascii="Calibri" w:eastAsia="Times New Roman" w:hAnsi="Calibri" w:cs="Times New Roman"/>
          <w:lang w:val="sv-SE"/>
        </w:rPr>
        <w:t>Grammelstorf</w:t>
      </w:r>
      <w:proofErr w:type="spellEnd"/>
      <w:r w:rsidR="009556F8">
        <w:rPr>
          <w:rFonts w:ascii="Calibri" w:eastAsia="Times New Roman" w:hAnsi="Calibri" w:cs="Times New Roman"/>
          <w:lang w:val="sv-SE"/>
        </w:rPr>
        <w:t xml:space="preserve"> </w:t>
      </w:r>
      <w:r w:rsidR="00B44673" w:rsidRPr="00D630F5">
        <w:rPr>
          <w:rFonts w:ascii="Calibri" w:eastAsia="Times New Roman" w:hAnsi="Calibri" w:cs="Times New Roman"/>
          <w:lang w:val="sv-SE"/>
        </w:rPr>
        <w:t>(styrelse</w:t>
      </w:r>
      <w:r w:rsidR="00B44673">
        <w:rPr>
          <w:rFonts w:ascii="Calibri" w:eastAsia="Times New Roman" w:hAnsi="Calibri" w:cs="Times New Roman"/>
          <w:lang w:val="sv-SE"/>
        </w:rPr>
        <w:t>ledamot</w:t>
      </w:r>
      <w:r w:rsidR="00B44673" w:rsidRPr="00D630F5">
        <w:rPr>
          <w:rFonts w:ascii="Calibri" w:eastAsia="Times New Roman" w:hAnsi="Calibri" w:cs="Times New Roman"/>
          <w:lang w:val="sv-SE"/>
        </w:rPr>
        <w:t>)</w:t>
      </w:r>
      <w:r w:rsidR="00C50A43">
        <w:rPr>
          <w:rFonts w:ascii="Calibri" w:eastAsia="Times New Roman" w:hAnsi="Calibri" w:cs="Times New Roman"/>
          <w:lang w:val="sv-SE"/>
        </w:rPr>
        <w:t xml:space="preserve">, </w:t>
      </w:r>
      <w:r>
        <w:rPr>
          <w:rFonts w:ascii="Calibri" w:eastAsia="Times New Roman" w:hAnsi="Calibri" w:cs="Times New Roman"/>
          <w:lang w:val="sv-SE"/>
        </w:rPr>
        <w:t>2021-01-14</w:t>
      </w:r>
    </w:p>
    <w:sectPr w:rsidR="00E153FB" w:rsidRPr="003924D7" w:rsidSect="00781FBF">
      <w:headerReference w:type="default" r:id="rId8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7065" w14:textId="77777777" w:rsidR="00050712" w:rsidRDefault="00050712" w:rsidP="007772D7">
      <w:pPr>
        <w:spacing w:line="240" w:lineRule="auto"/>
      </w:pPr>
      <w:r>
        <w:separator/>
      </w:r>
    </w:p>
  </w:endnote>
  <w:endnote w:type="continuationSeparator" w:id="0">
    <w:p w14:paraId="3A71138C" w14:textId="77777777" w:rsidR="00050712" w:rsidRDefault="00050712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34DB" w14:textId="77777777" w:rsidR="00050712" w:rsidRDefault="00050712" w:rsidP="007772D7">
      <w:pPr>
        <w:spacing w:line="240" w:lineRule="auto"/>
      </w:pPr>
      <w:r>
        <w:separator/>
      </w:r>
    </w:p>
  </w:footnote>
  <w:footnote w:type="continuationSeparator" w:id="0">
    <w:p w14:paraId="327BF835" w14:textId="77777777" w:rsidR="00050712" w:rsidRDefault="00050712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0BB0F48A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AE2542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AE2542">
            <w:rPr>
              <w:rFonts w:ascii="Verdana" w:eastAsia="Times New Roman" w:hAnsi="Verdana" w:cs="Times New Roman"/>
              <w:b/>
              <w:sz w:val="28"/>
              <w:szCs w:val="28"/>
            </w:rPr>
            <w:t>01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AE2542">
            <w:rPr>
              <w:rFonts w:ascii="Verdana" w:eastAsia="Times New Roman" w:hAnsi="Verdana" w:cs="Times New Roman"/>
              <w:b/>
              <w:sz w:val="28"/>
              <w:szCs w:val="28"/>
            </w:rPr>
            <w:t>14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BC140092"/>
    <w:lvl w:ilvl="0" w:tplc="041D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17B8"/>
    <w:rsid w:val="000023C2"/>
    <w:rsid w:val="00004C51"/>
    <w:rsid w:val="00007191"/>
    <w:rsid w:val="00020124"/>
    <w:rsid w:val="000215AC"/>
    <w:rsid w:val="00024B7A"/>
    <w:rsid w:val="00025F02"/>
    <w:rsid w:val="00027C5A"/>
    <w:rsid w:val="00033952"/>
    <w:rsid w:val="000436E1"/>
    <w:rsid w:val="00045234"/>
    <w:rsid w:val="00050712"/>
    <w:rsid w:val="0006073C"/>
    <w:rsid w:val="000660E4"/>
    <w:rsid w:val="00076938"/>
    <w:rsid w:val="00077933"/>
    <w:rsid w:val="00077FBF"/>
    <w:rsid w:val="0009068A"/>
    <w:rsid w:val="00091E86"/>
    <w:rsid w:val="00097E59"/>
    <w:rsid w:val="000A33D9"/>
    <w:rsid w:val="000A799F"/>
    <w:rsid w:val="000B0D28"/>
    <w:rsid w:val="000B346B"/>
    <w:rsid w:val="000B46BE"/>
    <w:rsid w:val="000B7292"/>
    <w:rsid w:val="000B7EFD"/>
    <w:rsid w:val="000C11E6"/>
    <w:rsid w:val="000C59C6"/>
    <w:rsid w:val="000E700A"/>
    <w:rsid w:val="000F093F"/>
    <w:rsid w:val="000F2DE1"/>
    <w:rsid w:val="000F5628"/>
    <w:rsid w:val="00107549"/>
    <w:rsid w:val="00110A1B"/>
    <w:rsid w:val="00110BE7"/>
    <w:rsid w:val="00113E82"/>
    <w:rsid w:val="0011499F"/>
    <w:rsid w:val="001221FB"/>
    <w:rsid w:val="00122F1D"/>
    <w:rsid w:val="001257C1"/>
    <w:rsid w:val="00131AC0"/>
    <w:rsid w:val="00143CE6"/>
    <w:rsid w:val="00150692"/>
    <w:rsid w:val="00153639"/>
    <w:rsid w:val="00154A9C"/>
    <w:rsid w:val="00156F83"/>
    <w:rsid w:val="001610E3"/>
    <w:rsid w:val="00162EF1"/>
    <w:rsid w:val="00164036"/>
    <w:rsid w:val="0017161B"/>
    <w:rsid w:val="00173665"/>
    <w:rsid w:val="0019195E"/>
    <w:rsid w:val="001972EC"/>
    <w:rsid w:val="001B3321"/>
    <w:rsid w:val="001B6393"/>
    <w:rsid w:val="001C0397"/>
    <w:rsid w:val="001C2858"/>
    <w:rsid w:val="001E3E6C"/>
    <w:rsid w:val="001F6D11"/>
    <w:rsid w:val="00201FEA"/>
    <w:rsid w:val="0020330E"/>
    <w:rsid w:val="00222E8C"/>
    <w:rsid w:val="00222F57"/>
    <w:rsid w:val="002306F8"/>
    <w:rsid w:val="00232D50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01E3"/>
    <w:rsid w:val="00264DA9"/>
    <w:rsid w:val="00270901"/>
    <w:rsid w:val="00271BFD"/>
    <w:rsid w:val="002759A2"/>
    <w:rsid w:val="002805DE"/>
    <w:rsid w:val="002821DB"/>
    <w:rsid w:val="00286135"/>
    <w:rsid w:val="00290983"/>
    <w:rsid w:val="002915FB"/>
    <w:rsid w:val="002A2B55"/>
    <w:rsid w:val="002A387A"/>
    <w:rsid w:val="002A5D8E"/>
    <w:rsid w:val="002B49D3"/>
    <w:rsid w:val="002C340D"/>
    <w:rsid w:val="002D5310"/>
    <w:rsid w:val="002D6ED6"/>
    <w:rsid w:val="002E0995"/>
    <w:rsid w:val="002E2501"/>
    <w:rsid w:val="002F0FC0"/>
    <w:rsid w:val="002F7C86"/>
    <w:rsid w:val="003008C7"/>
    <w:rsid w:val="00304AE7"/>
    <w:rsid w:val="0031149C"/>
    <w:rsid w:val="00311E18"/>
    <w:rsid w:val="00312459"/>
    <w:rsid w:val="00314081"/>
    <w:rsid w:val="00317771"/>
    <w:rsid w:val="00317A5F"/>
    <w:rsid w:val="003265CB"/>
    <w:rsid w:val="00337C2F"/>
    <w:rsid w:val="0035291B"/>
    <w:rsid w:val="0036187A"/>
    <w:rsid w:val="003924D7"/>
    <w:rsid w:val="003A297E"/>
    <w:rsid w:val="003B786E"/>
    <w:rsid w:val="003B7C37"/>
    <w:rsid w:val="003C1773"/>
    <w:rsid w:val="003D2651"/>
    <w:rsid w:val="003D4CF0"/>
    <w:rsid w:val="003E4E5B"/>
    <w:rsid w:val="003E5922"/>
    <w:rsid w:val="003E6D67"/>
    <w:rsid w:val="00401737"/>
    <w:rsid w:val="0040173E"/>
    <w:rsid w:val="004018A5"/>
    <w:rsid w:val="004113C1"/>
    <w:rsid w:val="00417893"/>
    <w:rsid w:val="004202A1"/>
    <w:rsid w:val="00423C7F"/>
    <w:rsid w:val="00432B7F"/>
    <w:rsid w:val="00444E58"/>
    <w:rsid w:val="004538BC"/>
    <w:rsid w:val="00461293"/>
    <w:rsid w:val="0046338F"/>
    <w:rsid w:val="00463EE5"/>
    <w:rsid w:val="004703ED"/>
    <w:rsid w:val="00497642"/>
    <w:rsid w:val="004A047A"/>
    <w:rsid w:val="004A267C"/>
    <w:rsid w:val="004A6FA3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23FBD"/>
    <w:rsid w:val="005322AC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87271"/>
    <w:rsid w:val="00590068"/>
    <w:rsid w:val="005A5743"/>
    <w:rsid w:val="005A6E54"/>
    <w:rsid w:val="005B022D"/>
    <w:rsid w:val="005C691F"/>
    <w:rsid w:val="005D26FB"/>
    <w:rsid w:val="005D3A4F"/>
    <w:rsid w:val="005E3041"/>
    <w:rsid w:val="005F3071"/>
    <w:rsid w:val="005F4407"/>
    <w:rsid w:val="005F7AA0"/>
    <w:rsid w:val="00613930"/>
    <w:rsid w:val="00621CA5"/>
    <w:rsid w:val="00622F8F"/>
    <w:rsid w:val="00630749"/>
    <w:rsid w:val="00632978"/>
    <w:rsid w:val="00634783"/>
    <w:rsid w:val="006624D2"/>
    <w:rsid w:val="00675AE5"/>
    <w:rsid w:val="00683AF6"/>
    <w:rsid w:val="00684617"/>
    <w:rsid w:val="00690587"/>
    <w:rsid w:val="0069206E"/>
    <w:rsid w:val="006B29D0"/>
    <w:rsid w:val="006C37F5"/>
    <w:rsid w:val="006C4ACC"/>
    <w:rsid w:val="006C503F"/>
    <w:rsid w:val="006D5769"/>
    <w:rsid w:val="006D5913"/>
    <w:rsid w:val="006E0BD1"/>
    <w:rsid w:val="006E7D83"/>
    <w:rsid w:val="006F0DA7"/>
    <w:rsid w:val="00702926"/>
    <w:rsid w:val="0071417E"/>
    <w:rsid w:val="007200E7"/>
    <w:rsid w:val="00722BA2"/>
    <w:rsid w:val="00722BD7"/>
    <w:rsid w:val="00722DE0"/>
    <w:rsid w:val="0072379B"/>
    <w:rsid w:val="00731067"/>
    <w:rsid w:val="007326B0"/>
    <w:rsid w:val="00733100"/>
    <w:rsid w:val="007351E7"/>
    <w:rsid w:val="00740A02"/>
    <w:rsid w:val="0074187F"/>
    <w:rsid w:val="00744ECE"/>
    <w:rsid w:val="00745FBC"/>
    <w:rsid w:val="0074635C"/>
    <w:rsid w:val="00763134"/>
    <w:rsid w:val="007673FC"/>
    <w:rsid w:val="007769AD"/>
    <w:rsid w:val="007772D7"/>
    <w:rsid w:val="00781FBF"/>
    <w:rsid w:val="00784C82"/>
    <w:rsid w:val="007863BF"/>
    <w:rsid w:val="0079263A"/>
    <w:rsid w:val="00793AC9"/>
    <w:rsid w:val="00795E50"/>
    <w:rsid w:val="007A0950"/>
    <w:rsid w:val="007A2D60"/>
    <w:rsid w:val="007A67F8"/>
    <w:rsid w:val="007C5D87"/>
    <w:rsid w:val="007C7BED"/>
    <w:rsid w:val="007D2999"/>
    <w:rsid w:val="007D60F4"/>
    <w:rsid w:val="007D72AF"/>
    <w:rsid w:val="007E12EA"/>
    <w:rsid w:val="007E27B9"/>
    <w:rsid w:val="007E4126"/>
    <w:rsid w:val="007F35C1"/>
    <w:rsid w:val="00801961"/>
    <w:rsid w:val="0081258B"/>
    <w:rsid w:val="00814F2C"/>
    <w:rsid w:val="00826958"/>
    <w:rsid w:val="00833A48"/>
    <w:rsid w:val="00833C47"/>
    <w:rsid w:val="008376C9"/>
    <w:rsid w:val="00850350"/>
    <w:rsid w:val="0085505C"/>
    <w:rsid w:val="00861602"/>
    <w:rsid w:val="008730A9"/>
    <w:rsid w:val="008772A2"/>
    <w:rsid w:val="008828EA"/>
    <w:rsid w:val="008874DE"/>
    <w:rsid w:val="00891416"/>
    <w:rsid w:val="00891D99"/>
    <w:rsid w:val="008A7BB1"/>
    <w:rsid w:val="008B1290"/>
    <w:rsid w:val="008B18A9"/>
    <w:rsid w:val="008B5CB0"/>
    <w:rsid w:val="008B694A"/>
    <w:rsid w:val="008C6C33"/>
    <w:rsid w:val="008D215D"/>
    <w:rsid w:val="008E1B77"/>
    <w:rsid w:val="008F4E75"/>
    <w:rsid w:val="008F560B"/>
    <w:rsid w:val="009073CE"/>
    <w:rsid w:val="00910324"/>
    <w:rsid w:val="00915209"/>
    <w:rsid w:val="00920319"/>
    <w:rsid w:val="00921323"/>
    <w:rsid w:val="00936A09"/>
    <w:rsid w:val="00940F98"/>
    <w:rsid w:val="00950917"/>
    <w:rsid w:val="009556F8"/>
    <w:rsid w:val="00956B3C"/>
    <w:rsid w:val="00957B9E"/>
    <w:rsid w:val="00957E6C"/>
    <w:rsid w:val="00965106"/>
    <w:rsid w:val="00987699"/>
    <w:rsid w:val="0099283D"/>
    <w:rsid w:val="009935F3"/>
    <w:rsid w:val="00995D69"/>
    <w:rsid w:val="00996A12"/>
    <w:rsid w:val="009A0C0D"/>
    <w:rsid w:val="009C2E01"/>
    <w:rsid w:val="009C6F3B"/>
    <w:rsid w:val="009D2A28"/>
    <w:rsid w:val="009D4011"/>
    <w:rsid w:val="009D41B5"/>
    <w:rsid w:val="009E3B86"/>
    <w:rsid w:val="009F0CE8"/>
    <w:rsid w:val="00A02783"/>
    <w:rsid w:val="00A0787F"/>
    <w:rsid w:val="00A3367A"/>
    <w:rsid w:val="00A425FF"/>
    <w:rsid w:val="00A47FF0"/>
    <w:rsid w:val="00A50C2F"/>
    <w:rsid w:val="00A54B6B"/>
    <w:rsid w:val="00A555DA"/>
    <w:rsid w:val="00A617D1"/>
    <w:rsid w:val="00A647B0"/>
    <w:rsid w:val="00A6514D"/>
    <w:rsid w:val="00A77DD7"/>
    <w:rsid w:val="00A8032D"/>
    <w:rsid w:val="00A838D8"/>
    <w:rsid w:val="00A85495"/>
    <w:rsid w:val="00A865EA"/>
    <w:rsid w:val="00A92314"/>
    <w:rsid w:val="00A97790"/>
    <w:rsid w:val="00A97941"/>
    <w:rsid w:val="00AB1EFF"/>
    <w:rsid w:val="00AB4930"/>
    <w:rsid w:val="00AC175E"/>
    <w:rsid w:val="00AC248B"/>
    <w:rsid w:val="00AC3AF3"/>
    <w:rsid w:val="00AD1C52"/>
    <w:rsid w:val="00AE2542"/>
    <w:rsid w:val="00B0599B"/>
    <w:rsid w:val="00B0688B"/>
    <w:rsid w:val="00B15430"/>
    <w:rsid w:val="00B32F12"/>
    <w:rsid w:val="00B331CA"/>
    <w:rsid w:val="00B33874"/>
    <w:rsid w:val="00B37222"/>
    <w:rsid w:val="00B44673"/>
    <w:rsid w:val="00B46D75"/>
    <w:rsid w:val="00B6659B"/>
    <w:rsid w:val="00B712F8"/>
    <w:rsid w:val="00B731D7"/>
    <w:rsid w:val="00B76DD7"/>
    <w:rsid w:val="00B91893"/>
    <w:rsid w:val="00B92DA1"/>
    <w:rsid w:val="00B97467"/>
    <w:rsid w:val="00B977F2"/>
    <w:rsid w:val="00BA141C"/>
    <w:rsid w:val="00BB5941"/>
    <w:rsid w:val="00BB6507"/>
    <w:rsid w:val="00BC0E16"/>
    <w:rsid w:val="00BC1C9C"/>
    <w:rsid w:val="00BC34EE"/>
    <w:rsid w:val="00BD4273"/>
    <w:rsid w:val="00BE42B5"/>
    <w:rsid w:val="00BF5ACB"/>
    <w:rsid w:val="00C00C2F"/>
    <w:rsid w:val="00C02171"/>
    <w:rsid w:val="00C05ED7"/>
    <w:rsid w:val="00C063F0"/>
    <w:rsid w:val="00C069EA"/>
    <w:rsid w:val="00C070EC"/>
    <w:rsid w:val="00C17F43"/>
    <w:rsid w:val="00C268DB"/>
    <w:rsid w:val="00C270C5"/>
    <w:rsid w:val="00C31CB8"/>
    <w:rsid w:val="00C37160"/>
    <w:rsid w:val="00C404FF"/>
    <w:rsid w:val="00C4190D"/>
    <w:rsid w:val="00C50A43"/>
    <w:rsid w:val="00C647C1"/>
    <w:rsid w:val="00C92AA4"/>
    <w:rsid w:val="00CA5586"/>
    <w:rsid w:val="00CB29D7"/>
    <w:rsid w:val="00CB473A"/>
    <w:rsid w:val="00CC4751"/>
    <w:rsid w:val="00CC764D"/>
    <w:rsid w:val="00CC7AB6"/>
    <w:rsid w:val="00CD1D27"/>
    <w:rsid w:val="00CD3DD2"/>
    <w:rsid w:val="00CD6C43"/>
    <w:rsid w:val="00CE0EAC"/>
    <w:rsid w:val="00CE1DC5"/>
    <w:rsid w:val="00CE1FEF"/>
    <w:rsid w:val="00CF513E"/>
    <w:rsid w:val="00D218E8"/>
    <w:rsid w:val="00D26E8A"/>
    <w:rsid w:val="00D40B3E"/>
    <w:rsid w:val="00D437CF"/>
    <w:rsid w:val="00D47772"/>
    <w:rsid w:val="00D54CAB"/>
    <w:rsid w:val="00D55F12"/>
    <w:rsid w:val="00D62004"/>
    <w:rsid w:val="00D703E7"/>
    <w:rsid w:val="00D70498"/>
    <w:rsid w:val="00D82DA3"/>
    <w:rsid w:val="00D864A1"/>
    <w:rsid w:val="00D87F09"/>
    <w:rsid w:val="00D933FA"/>
    <w:rsid w:val="00D95D83"/>
    <w:rsid w:val="00D96200"/>
    <w:rsid w:val="00DA229F"/>
    <w:rsid w:val="00DA330B"/>
    <w:rsid w:val="00DA6673"/>
    <w:rsid w:val="00DB566D"/>
    <w:rsid w:val="00DB6C50"/>
    <w:rsid w:val="00DC7820"/>
    <w:rsid w:val="00DF1A42"/>
    <w:rsid w:val="00E153FB"/>
    <w:rsid w:val="00E17B03"/>
    <w:rsid w:val="00E20208"/>
    <w:rsid w:val="00E31285"/>
    <w:rsid w:val="00E330A7"/>
    <w:rsid w:val="00E373AA"/>
    <w:rsid w:val="00E71B0C"/>
    <w:rsid w:val="00E72206"/>
    <w:rsid w:val="00E74241"/>
    <w:rsid w:val="00E75370"/>
    <w:rsid w:val="00E802E4"/>
    <w:rsid w:val="00E9550A"/>
    <w:rsid w:val="00EA0D43"/>
    <w:rsid w:val="00EA1C25"/>
    <w:rsid w:val="00EC3636"/>
    <w:rsid w:val="00EC55B0"/>
    <w:rsid w:val="00EC61B7"/>
    <w:rsid w:val="00EE3A59"/>
    <w:rsid w:val="00EE5635"/>
    <w:rsid w:val="00EF2E2D"/>
    <w:rsid w:val="00F22A08"/>
    <w:rsid w:val="00F33D79"/>
    <w:rsid w:val="00F57AA7"/>
    <w:rsid w:val="00F67796"/>
    <w:rsid w:val="00F740F8"/>
    <w:rsid w:val="00F810B9"/>
    <w:rsid w:val="00F84D6C"/>
    <w:rsid w:val="00F86A87"/>
    <w:rsid w:val="00F95B93"/>
    <w:rsid w:val="00F968F7"/>
    <w:rsid w:val="00FB3020"/>
    <w:rsid w:val="00FB3027"/>
    <w:rsid w:val="00FB5015"/>
    <w:rsid w:val="00FC53E4"/>
    <w:rsid w:val="00FD69D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6369-1649-4260-BDFE-AFD6A363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513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303</cp:revision>
  <cp:lastPrinted>2021-01-17T20:40:00Z</cp:lastPrinted>
  <dcterms:created xsi:type="dcterms:W3CDTF">2019-12-04T17:12:00Z</dcterms:created>
  <dcterms:modified xsi:type="dcterms:W3CDTF">2021-01-17T20:43:00Z</dcterms:modified>
</cp:coreProperties>
</file>