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7CD74" w14:textId="1B229C1B" w:rsidR="00733037" w:rsidRDefault="00733037"/>
    <w:p w14:paraId="64A45DF5" w14:textId="40807C08" w:rsidR="007633C5" w:rsidRPr="0090229D" w:rsidRDefault="007633C5" w:rsidP="007633C5">
      <w:pPr>
        <w:jc w:val="center"/>
        <w:rPr>
          <w:rFonts w:ascii="Elephant" w:hAnsi="Elephant"/>
          <w:color w:val="7030A0"/>
          <w:sz w:val="36"/>
          <w:szCs w:val="36"/>
        </w:rPr>
      </w:pPr>
      <w:r w:rsidRPr="0090229D">
        <w:rPr>
          <w:rFonts w:ascii="Elephant" w:hAnsi="Elephant"/>
          <w:color w:val="7030A0"/>
          <w:sz w:val="36"/>
          <w:szCs w:val="36"/>
        </w:rPr>
        <w:t>Tillsammans med Sara kulturhus</w:t>
      </w:r>
    </w:p>
    <w:p w14:paraId="1C232423" w14:textId="7CB46381" w:rsidR="007633C5" w:rsidRPr="0090229D" w:rsidRDefault="007633C5">
      <w:pPr>
        <w:rPr>
          <w:b/>
          <w:bCs/>
          <w:sz w:val="40"/>
          <w:szCs w:val="40"/>
        </w:rPr>
      </w:pPr>
      <w:r>
        <w:rPr>
          <w:sz w:val="32"/>
          <w:szCs w:val="32"/>
        </w:rPr>
        <w:t xml:space="preserve">Våra barn födda 2016 och 2015 inbjuds till Sara kulturhus </w:t>
      </w:r>
      <w:r w:rsidR="0090229D">
        <w:rPr>
          <w:sz w:val="32"/>
          <w:szCs w:val="32"/>
        </w:rPr>
        <w:br/>
      </w:r>
      <w:r w:rsidRPr="0090229D">
        <w:rPr>
          <w:b/>
          <w:bCs/>
          <w:sz w:val="40"/>
          <w:szCs w:val="40"/>
        </w:rPr>
        <w:t xml:space="preserve">lördagen den 4 februari mellan klockan 10.00 – 12.00. </w:t>
      </w:r>
    </w:p>
    <w:p w14:paraId="3F9A0533" w14:textId="3B3A61C7" w:rsidR="007633C5" w:rsidRDefault="007633C5">
      <w:pPr>
        <w:rPr>
          <w:sz w:val="32"/>
          <w:szCs w:val="32"/>
        </w:rPr>
      </w:pPr>
      <w:r>
        <w:rPr>
          <w:sz w:val="32"/>
          <w:szCs w:val="32"/>
        </w:rPr>
        <w:t xml:space="preserve">IFK Anderstorp har ingått ett samarbetsavtal som syftar till att sprida kultur till </w:t>
      </w:r>
      <w:r w:rsidR="0090229D">
        <w:rPr>
          <w:sz w:val="32"/>
          <w:szCs w:val="32"/>
        </w:rPr>
        <w:t>vår del av</w:t>
      </w:r>
      <w:r>
        <w:rPr>
          <w:sz w:val="32"/>
          <w:szCs w:val="32"/>
        </w:rPr>
        <w:t xml:space="preserve"> Skellefteå. Anderstorp är ett prioriterat område för detta. Genom olika evenemang vill vi bjuda in barnen från Anderstorp för att lära känna kulturhuset och vad man kan göra där.</w:t>
      </w:r>
    </w:p>
    <w:p w14:paraId="49C5DAD2" w14:textId="77777777" w:rsidR="0090229D" w:rsidRDefault="0090229D">
      <w:pPr>
        <w:rPr>
          <w:sz w:val="32"/>
          <w:szCs w:val="32"/>
        </w:rPr>
      </w:pPr>
    </w:p>
    <w:p w14:paraId="4CFD571A" w14:textId="1F6EAA84" w:rsidR="007633C5" w:rsidRDefault="007633C5">
      <w:pPr>
        <w:rPr>
          <w:sz w:val="32"/>
          <w:szCs w:val="32"/>
        </w:rPr>
      </w:pPr>
      <w:r>
        <w:rPr>
          <w:sz w:val="32"/>
          <w:szCs w:val="32"/>
        </w:rPr>
        <w:t>Program:</w:t>
      </w:r>
    </w:p>
    <w:p w14:paraId="73905268" w14:textId="2F6054EF" w:rsidR="007633C5" w:rsidRDefault="007633C5" w:rsidP="007633C5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Samling kl. 9.50 Norra entrén (mot järnvägen)</w:t>
      </w:r>
    </w:p>
    <w:p w14:paraId="1DA7284C" w14:textId="0DD22C78" w:rsidR="007633C5" w:rsidRDefault="007633C5" w:rsidP="007633C5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Guidad tur i hela kulturhuset. Vi åker högst upp</w:t>
      </w:r>
      <w:r w:rsidR="0090229D">
        <w:rPr>
          <w:sz w:val="32"/>
          <w:szCs w:val="32"/>
        </w:rPr>
        <w:t xml:space="preserve"> i huset</w:t>
      </w:r>
      <w:r>
        <w:rPr>
          <w:sz w:val="32"/>
          <w:szCs w:val="32"/>
        </w:rPr>
        <w:t>, tittar till scenerna och utforskar huset</w:t>
      </w:r>
      <w:r w:rsidR="0090229D">
        <w:rPr>
          <w:sz w:val="32"/>
          <w:szCs w:val="32"/>
        </w:rPr>
        <w:t>s</w:t>
      </w:r>
      <w:r>
        <w:rPr>
          <w:sz w:val="32"/>
          <w:szCs w:val="32"/>
        </w:rPr>
        <w:t xml:space="preserve"> skrymslen och vrår. </w:t>
      </w:r>
    </w:p>
    <w:p w14:paraId="1BEDD521" w14:textId="2B258467" w:rsidR="007633C5" w:rsidRDefault="0090229D" w:rsidP="007633C5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Cirka kl. 10.40 f</w:t>
      </w:r>
      <w:r w:rsidR="007633C5">
        <w:rPr>
          <w:sz w:val="32"/>
          <w:szCs w:val="32"/>
        </w:rPr>
        <w:t xml:space="preserve">ruktpaus i stora trappan och indelning i två grupper. </w:t>
      </w:r>
    </w:p>
    <w:p w14:paraId="2823A978" w14:textId="6C0A15F9" w:rsidR="007633C5" w:rsidRDefault="0090229D" w:rsidP="007633C5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Cirka kl. 11.00 s</w:t>
      </w:r>
      <w:r w:rsidR="007633C5">
        <w:rPr>
          <w:sz w:val="32"/>
          <w:szCs w:val="32"/>
        </w:rPr>
        <w:t xml:space="preserve">ago- och lekstund med biblioteket för grupp 1 och guidad tur och lekstund i dinosaurieutställningen för grupp 2. </w:t>
      </w:r>
    </w:p>
    <w:p w14:paraId="189835FE" w14:textId="201E50D1" w:rsidR="007633C5" w:rsidRDefault="007633C5" w:rsidP="007633C5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Sen byter grupp 1 och 2 plats. </w:t>
      </w:r>
    </w:p>
    <w:p w14:paraId="460F27C2" w14:textId="21E06DF1" w:rsidR="007633C5" w:rsidRDefault="007633C5" w:rsidP="007633C5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Vi beräknar att vara klara senast klockan 12. </w:t>
      </w:r>
    </w:p>
    <w:p w14:paraId="39E674BE" w14:textId="3EF99649" w:rsidR="007633C5" w:rsidRDefault="007633C5" w:rsidP="007633C5">
      <w:pPr>
        <w:rPr>
          <w:sz w:val="32"/>
          <w:szCs w:val="32"/>
        </w:rPr>
      </w:pPr>
    </w:p>
    <w:p w14:paraId="1269E45E" w14:textId="7C558B1F" w:rsidR="0090229D" w:rsidRDefault="0090229D" w:rsidP="007633C5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845800E" wp14:editId="0A21093D">
            <wp:simplePos x="0" y="0"/>
            <wp:positionH relativeFrom="column">
              <wp:posOffset>4081780</wp:posOffset>
            </wp:positionH>
            <wp:positionV relativeFrom="paragraph">
              <wp:posOffset>543560</wp:posOffset>
            </wp:positionV>
            <wp:extent cx="1238250" cy="887730"/>
            <wp:effectExtent l="0" t="0" r="0" b="7620"/>
            <wp:wrapTight wrapText="bothSides">
              <wp:wrapPolygon edited="0">
                <wp:start x="0" y="0"/>
                <wp:lineTo x="0" y="21322"/>
                <wp:lineTo x="21268" y="21322"/>
                <wp:lineTo x="21268" y="0"/>
                <wp:lineTo x="0" y="0"/>
              </wp:wrapPolygon>
            </wp:wrapTight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objekt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887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3C5">
        <w:rPr>
          <w:sz w:val="32"/>
          <w:szCs w:val="32"/>
        </w:rPr>
        <w:t xml:space="preserve">Anmäl till er tränare vilka som vill följa med. Vi ser gärna att vi har med 4–6 vuxna, ledare eller föräldrar. Har någon allergi mot någon frukt säg till. 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</w:p>
    <w:p w14:paraId="08073C00" w14:textId="659ABD1A" w:rsidR="007633C5" w:rsidRPr="007633C5" w:rsidRDefault="0090229D" w:rsidP="007633C5">
      <w:pPr>
        <w:rPr>
          <w:sz w:val="32"/>
          <w:szCs w:val="32"/>
        </w:rPr>
      </w:pPr>
      <w:r>
        <w:rPr>
          <w:sz w:val="32"/>
          <w:szCs w:val="32"/>
        </w:rPr>
        <w:t xml:space="preserve">Välkommen, visst kommer ni?! </w:t>
      </w:r>
    </w:p>
    <w:sectPr w:rsidR="007633C5" w:rsidRPr="007633C5" w:rsidSect="007633C5">
      <w:headerReference w:type="default" r:id="rId9"/>
      <w:pgSz w:w="11906" w:h="16838"/>
      <w:pgMar w:top="28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A1B6C" w14:textId="77777777" w:rsidR="007633C5" w:rsidRDefault="007633C5" w:rsidP="007633C5">
      <w:pPr>
        <w:spacing w:after="0" w:line="240" w:lineRule="auto"/>
      </w:pPr>
      <w:r>
        <w:separator/>
      </w:r>
    </w:p>
  </w:endnote>
  <w:endnote w:type="continuationSeparator" w:id="0">
    <w:p w14:paraId="456F8638" w14:textId="77777777" w:rsidR="007633C5" w:rsidRDefault="007633C5" w:rsidP="0076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22D14" w14:textId="77777777" w:rsidR="007633C5" w:rsidRDefault="007633C5" w:rsidP="007633C5">
      <w:pPr>
        <w:spacing w:after="0" w:line="240" w:lineRule="auto"/>
      </w:pPr>
      <w:r>
        <w:separator/>
      </w:r>
    </w:p>
  </w:footnote>
  <w:footnote w:type="continuationSeparator" w:id="0">
    <w:p w14:paraId="2DE9A33C" w14:textId="77777777" w:rsidR="007633C5" w:rsidRDefault="007633C5" w:rsidP="00763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262D9" w14:textId="5E2AB71B" w:rsidR="007633C5" w:rsidRDefault="007633C5">
    <w:pPr>
      <w:pStyle w:val="Sidhuvud"/>
    </w:pPr>
    <w:r>
      <w:rPr>
        <w:rFonts w:ascii="Arial" w:hAnsi="Arial" w:cs="Arial"/>
        <w:noProof/>
        <w:color w:val="0000FF"/>
        <w:sz w:val="27"/>
        <w:szCs w:val="27"/>
      </w:rPr>
      <w:drawing>
        <wp:anchor distT="0" distB="0" distL="114300" distR="114300" simplePos="0" relativeHeight="251661312" behindDoc="1" locked="0" layoutInCell="1" allowOverlap="1" wp14:anchorId="27BF667E" wp14:editId="4A64C835">
          <wp:simplePos x="0" y="0"/>
          <wp:positionH relativeFrom="margin">
            <wp:align>right</wp:align>
          </wp:positionH>
          <wp:positionV relativeFrom="paragraph">
            <wp:posOffset>187960</wp:posOffset>
          </wp:positionV>
          <wp:extent cx="1914525" cy="1061085"/>
          <wp:effectExtent l="0" t="0" r="9525" b="5715"/>
          <wp:wrapTight wrapText="bothSides">
            <wp:wrapPolygon edited="0">
              <wp:start x="0" y="0"/>
              <wp:lineTo x="0" y="21329"/>
              <wp:lineTo x="21493" y="21329"/>
              <wp:lineTo x="21493" y="0"/>
              <wp:lineTo x="0" y="0"/>
            </wp:wrapPolygon>
          </wp:wrapTight>
          <wp:docPr id="7" name="Bildobjekt 7" descr="Bildresultat för IFK Anderstorp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resultat för IFK Anderstorp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E7A0324" wp14:editId="0BB917F3">
          <wp:simplePos x="0" y="0"/>
          <wp:positionH relativeFrom="margin">
            <wp:align>left</wp:align>
          </wp:positionH>
          <wp:positionV relativeFrom="paragraph">
            <wp:posOffset>132715</wp:posOffset>
          </wp:positionV>
          <wp:extent cx="1695450" cy="1118014"/>
          <wp:effectExtent l="0" t="0" r="0" b="6350"/>
          <wp:wrapTight wrapText="bothSides">
            <wp:wrapPolygon edited="0">
              <wp:start x="0" y="0"/>
              <wp:lineTo x="0" y="21355"/>
              <wp:lineTo x="21357" y="21355"/>
              <wp:lineTo x="21357" y="0"/>
              <wp:lineTo x="0" y="0"/>
            </wp:wrapPolygon>
          </wp:wrapTight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118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F0B7B"/>
    <w:multiLevelType w:val="hybridMultilevel"/>
    <w:tmpl w:val="2AD0E6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C5"/>
    <w:rsid w:val="00733037"/>
    <w:rsid w:val="007633C5"/>
    <w:rsid w:val="0090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93A1"/>
  <w15:chartTrackingRefBased/>
  <w15:docId w15:val="{CFAB7150-EABA-41A4-B130-0B975FD5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63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633C5"/>
  </w:style>
  <w:style w:type="paragraph" w:styleId="Sidfot">
    <w:name w:val="footer"/>
    <w:basedOn w:val="Normal"/>
    <w:link w:val="SidfotChar"/>
    <w:uiPriority w:val="99"/>
    <w:unhideWhenUsed/>
    <w:rsid w:val="00763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633C5"/>
  </w:style>
  <w:style w:type="paragraph" w:styleId="Liststycke">
    <w:name w:val="List Paragraph"/>
    <w:basedOn w:val="Normal"/>
    <w:uiPriority w:val="34"/>
    <w:qFormat/>
    <w:rsid w:val="00763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.dreamstime.com/arkivbilder-lycklig-tecknad-filmteckendinosaur-image206188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hyperlink" Target="https://www.google.se/url?sa=i&amp;rct=j&amp;q=&amp;esrc=s&amp;source=images&amp;cd=&amp;cad=rja&amp;uact=8&amp;ved=0ahUKEwjx5YKDh5PWAhXoYZoKHTelAkQQjRwIBw&amp;url=http://fogis.se/om-svff/distrikten/?fsid%3D84%26feid%3D8146&amp;psig=AFQjCNHlEDlM8lBfZPuiJ5aY3KsKFstmcQ&amp;ust=1504873020422442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Västerbotten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E Lundgren</dc:creator>
  <cp:keywords/>
  <dc:description/>
  <cp:lastModifiedBy>Sofia E Lundgren</cp:lastModifiedBy>
  <cp:revision>1</cp:revision>
  <dcterms:created xsi:type="dcterms:W3CDTF">2023-01-18T15:15:00Z</dcterms:created>
  <dcterms:modified xsi:type="dcterms:W3CDTF">2023-01-18T15:29:00Z</dcterms:modified>
</cp:coreProperties>
</file>