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BEA3" w14:textId="3DE9F132" w:rsidR="008117E2" w:rsidRPr="00110975" w:rsidRDefault="00557401" w:rsidP="006F40EA">
      <w:pPr>
        <w:tabs>
          <w:tab w:val="left" w:pos="7440"/>
        </w:tabs>
        <w:jc w:val="center"/>
        <w:rPr>
          <w:rFonts w:ascii="Arial" w:hAnsi="Arial" w:cs="Arial"/>
          <w:b/>
          <w:sz w:val="40"/>
          <w:szCs w:val="36"/>
        </w:rPr>
      </w:pPr>
      <w:r w:rsidRPr="00110975">
        <w:rPr>
          <w:rFonts w:ascii="Arial" w:hAnsi="Arial" w:cs="Arial"/>
          <w:b/>
          <w:sz w:val="40"/>
          <w:szCs w:val="36"/>
        </w:rPr>
        <w:t xml:space="preserve">Checklista </w:t>
      </w:r>
      <w:r w:rsidR="00110975" w:rsidRPr="00110975">
        <w:rPr>
          <w:rFonts w:ascii="Arial" w:hAnsi="Arial" w:cs="Arial"/>
          <w:b/>
          <w:sz w:val="40"/>
          <w:szCs w:val="36"/>
        </w:rPr>
        <w:t xml:space="preserve">av kiosk </w:t>
      </w:r>
      <w:r w:rsidR="00B10BE3" w:rsidRPr="00110975">
        <w:rPr>
          <w:rFonts w:ascii="Arial" w:hAnsi="Arial" w:cs="Arial"/>
          <w:b/>
          <w:sz w:val="40"/>
          <w:szCs w:val="36"/>
        </w:rPr>
        <w:t xml:space="preserve">av </w:t>
      </w:r>
      <w:r w:rsidR="00110975" w:rsidRPr="00110975">
        <w:rPr>
          <w:rFonts w:ascii="Arial" w:hAnsi="Arial" w:cs="Arial"/>
          <w:b/>
          <w:sz w:val="40"/>
          <w:szCs w:val="36"/>
        </w:rPr>
        <w:t>barn &amp; ungdomsmatcher</w:t>
      </w:r>
    </w:p>
    <w:tbl>
      <w:tblPr>
        <w:tblStyle w:val="Tabellrutnt"/>
        <w:tblW w:w="1303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3036"/>
      </w:tblGrid>
      <w:tr w:rsidR="00110975" w:rsidRPr="004656FE" w14:paraId="16F7493B" w14:textId="7D55DFB9" w:rsidTr="00110975">
        <w:trPr>
          <w:trHeight w:val="451"/>
        </w:trPr>
        <w:tc>
          <w:tcPr>
            <w:tcW w:w="13036" w:type="dxa"/>
          </w:tcPr>
          <w:p w14:paraId="1A7373C3" w14:textId="77777777" w:rsidR="00110975" w:rsidRPr="00110975" w:rsidRDefault="00110975" w:rsidP="00737CCA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40"/>
                <w:szCs w:val="40"/>
              </w:rPr>
            </w:pPr>
            <w:r w:rsidRPr="00110975">
              <w:rPr>
                <w:rFonts w:ascii="Aptos Narrow" w:hAnsi="Aptos Narrow"/>
                <w:b/>
                <w:color w:val="auto"/>
                <w:sz w:val="40"/>
                <w:szCs w:val="40"/>
              </w:rPr>
              <w:t>Vid öppning:</w:t>
            </w:r>
          </w:p>
          <w:p w14:paraId="333C45B1" w14:textId="4B9DED7F" w:rsidR="00110975" w:rsidRPr="00110975" w:rsidRDefault="00110975" w:rsidP="00160D3A">
            <w:pPr>
              <w:pStyle w:val="Liststycke"/>
              <w:numPr>
                <w:ilvl w:val="0"/>
                <w:numId w:val="5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Hämta nyckel till kioskförrådet. Den finns i en trappa upp utanför kansliet i ett nyckelskåp. </w:t>
            </w:r>
          </w:p>
          <w:p w14:paraId="4FAAB557" w14:textId="2F505974" w:rsidR="00110975" w:rsidRPr="00110975" w:rsidRDefault="00110975" w:rsidP="00160D3A">
            <w:pPr>
              <w:pStyle w:val="Liststycke"/>
              <w:numPr>
                <w:ilvl w:val="0"/>
                <w:numId w:val="5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Tryck upp kioskgallret. Knapparna sitter till vänster på väggen om gallret. Dra upp gallret tills det är ca 1 dm kvar mot taket. Viktigt att det inte dras hela vägen upp då de då åker ur skenorna.</w:t>
            </w:r>
          </w:p>
          <w:p w14:paraId="62FD6D99" w14:textId="2BC27966" w:rsidR="00110975" w:rsidRPr="00110975" w:rsidRDefault="00110975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Korv:</w:t>
            </w:r>
          </w:p>
          <w:p w14:paraId="59A5AC0C" w14:textId="77777777" w:rsidR="00110975" w:rsidRPr="00110975" w:rsidRDefault="00110975" w:rsidP="00160D3A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Lyft upp </w:t>
            </w:r>
            <w:proofErr w:type="spellStart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innebehållaren</w:t>
            </w:r>
            <w:proofErr w:type="spellEnd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 som korven ska ligga.</w:t>
            </w:r>
          </w:p>
          <w:p w14:paraId="26200D6A" w14:textId="316CB61C" w:rsidR="00110975" w:rsidRPr="00110975" w:rsidRDefault="00110975" w:rsidP="00160D3A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 Värm vatten i the-</w:t>
            </w:r>
            <w:proofErr w:type="gramStart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kokaren  (</w:t>
            </w:r>
            <w:proofErr w:type="gramEnd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1 kanna)</w:t>
            </w:r>
          </w:p>
          <w:p w14:paraId="0D04D28D" w14:textId="77777777" w:rsidR="00110975" w:rsidRPr="00110975" w:rsidRDefault="00110975" w:rsidP="00160D3A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Häll i vattnet i den under behållaren. Fyll på med varmvatten från kranen tills elementen täcks. </w:t>
            </w:r>
          </w:p>
          <w:p w14:paraId="56F4F0F6" w14:textId="77777777" w:rsidR="00110975" w:rsidRPr="00110975" w:rsidRDefault="00110975" w:rsidP="00A06AC2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Sätt vredet på 70 grader. </w:t>
            </w:r>
          </w:p>
          <w:p w14:paraId="301E566C" w14:textId="77777777" w:rsidR="00110975" w:rsidRPr="00110975" w:rsidRDefault="00110975" w:rsidP="00A06AC2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Sätt tillbaka </w:t>
            </w:r>
            <w:proofErr w:type="spellStart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innebehållaren</w:t>
            </w:r>
            <w:proofErr w:type="spellEnd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.</w:t>
            </w:r>
          </w:p>
          <w:p w14:paraId="4B7668A3" w14:textId="77777777" w:rsidR="00110975" w:rsidRPr="00110975" w:rsidRDefault="00110975" w:rsidP="00A06AC2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Fyll inne-behållaren till hälften med varmvatten från kranen.  </w:t>
            </w:r>
          </w:p>
          <w:p w14:paraId="41315149" w14:textId="77777777" w:rsidR="00110975" w:rsidRPr="00110975" w:rsidRDefault="00110975" w:rsidP="00A06AC2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Lägg i några kryddpepparkorn och lagerblad.</w:t>
            </w:r>
          </w:p>
          <w:p w14:paraId="5735E8F4" w14:textId="1C083F61" w:rsidR="00110975" w:rsidRPr="00110975" w:rsidRDefault="00110975" w:rsidP="00A06AC2">
            <w:pPr>
              <w:pStyle w:val="Liststycke"/>
              <w:numPr>
                <w:ilvl w:val="0"/>
                <w:numId w:val="6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Lägg sedan i ”lagom” mycket korv.</w:t>
            </w:r>
          </w:p>
          <w:p w14:paraId="4A230744" w14:textId="77777777" w:rsidR="00110975" w:rsidRPr="00110975" w:rsidRDefault="00110975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Kaffebryggning:</w:t>
            </w:r>
          </w:p>
          <w:p w14:paraId="349EE876" w14:textId="77777777" w:rsidR="00110975" w:rsidRPr="00110975" w:rsidRDefault="00110975" w:rsidP="00A84A20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Häll i en hel kanna vatten. </w:t>
            </w:r>
          </w:p>
          <w:p w14:paraId="3490230D" w14:textId="77777777" w:rsidR="00110975" w:rsidRPr="00110975" w:rsidRDefault="00110975" w:rsidP="00A84A20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Lägg en påse kaffe i filtret. </w:t>
            </w:r>
          </w:p>
          <w:p w14:paraId="3F743D2B" w14:textId="4F48BD39" w:rsidR="00110975" w:rsidRPr="00110975" w:rsidRDefault="00110975" w:rsidP="00A84A20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Starta genom att trycka på knappen närmast kannan.</w:t>
            </w:r>
          </w:p>
          <w:p w14:paraId="2AD7B2AF" w14:textId="77777777" w:rsidR="00110975" w:rsidRPr="00110975" w:rsidRDefault="00110975" w:rsidP="0042407A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Ta fram den stora kaffebehållaren med tapp från förrådet.</w:t>
            </w:r>
          </w:p>
          <w:p w14:paraId="743BEEB0" w14:textId="77777777" w:rsidR="00110975" w:rsidRPr="00110975" w:rsidRDefault="00110975" w:rsidP="0042407A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 Ställ på disken och koppla i elsladden. </w:t>
            </w:r>
          </w:p>
          <w:p w14:paraId="6210EF85" w14:textId="77777777" w:rsidR="00110975" w:rsidRPr="00110975" w:rsidRDefault="00110975" w:rsidP="0042407A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Eluttag finns under disken närmast dörren. </w:t>
            </w:r>
          </w:p>
          <w:p w14:paraId="25B4B055" w14:textId="77777777" w:rsidR="00110975" w:rsidRPr="00110975" w:rsidRDefault="00110975" w:rsidP="0042407A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Tryck på knappen när första kannan är klar.</w:t>
            </w:r>
          </w:p>
          <w:p w14:paraId="4080E142" w14:textId="1FDD78B5" w:rsidR="00110975" w:rsidRPr="00110975" w:rsidRDefault="00110975" w:rsidP="0042407A">
            <w:pPr>
              <w:pStyle w:val="Liststycke"/>
              <w:numPr>
                <w:ilvl w:val="0"/>
                <w:numId w:val="7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Kaffebehållaren ska fyllas med tre kannor.</w:t>
            </w:r>
          </w:p>
          <w:p w14:paraId="7511D1C9" w14:textId="0FF8D195" w:rsidR="00110975" w:rsidRPr="00110975" w:rsidRDefault="00110975" w:rsidP="007F7BE0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Toast:</w:t>
            </w:r>
          </w:p>
          <w:p w14:paraId="14A5EBCD" w14:textId="77777777" w:rsidR="00110975" w:rsidRPr="00110975" w:rsidRDefault="00110975" w:rsidP="007F7BE0">
            <w:pPr>
              <w:pStyle w:val="Liststycke"/>
              <w:numPr>
                <w:ilvl w:val="0"/>
                <w:numId w:val="9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Toastjärn finns i kioskförrådet och ska plockas fram. </w:t>
            </w:r>
          </w:p>
          <w:p w14:paraId="4039E4BD" w14:textId="77777777" w:rsidR="00110975" w:rsidRPr="00110975" w:rsidRDefault="00110975" w:rsidP="00737CCA">
            <w:pPr>
              <w:pStyle w:val="Liststycke"/>
              <w:numPr>
                <w:ilvl w:val="0"/>
                <w:numId w:val="9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Förbered några toast med smör, ost och skinka. (kolla matchschemat - är det många så förbered fler toast)</w:t>
            </w:r>
          </w:p>
          <w:p w14:paraId="437E7E60" w14:textId="7AF265D7" w:rsidR="00110975" w:rsidRPr="00110975" w:rsidRDefault="00110975" w:rsidP="00737CCA">
            <w:pPr>
              <w:pStyle w:val="Liststycke"/>
              <w:numPr>
                <w:ilvl w:val="0"/>
                <w:numId w:val="9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Sätt vredet i mitten när det börjar bli dags att sälja</w:t>
            </w:r>
          </w:p>
          <w:p w14:paraId="081FE018" w14:textId="06026557" w:rsidR="00110975" w:rsidRPr="00110975" w:rsidRDefault="00110975" w:rsidP="007F7BE0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Övrigt att ta fram:</w:t>
            </w:r>
          </w:p>
          <w:p w14:paraId="6E5B894A" w14:textId="10E54049" w:rsidR="00110975" w:rsidRPr="00110975" w:rsidRDefault="00110975" w:rsidP="007F7BE0">
            <w:pPr>
              <w:pStyle w:val="Liststycke"/>
              <w:numPr>
                <w:ilvl w:val="0"/>
                <w:numId w:val="10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Ta fram dricka och ställ in i kylen.</w:t>
            </w:r>
          </w:p>
          <w:p w14:paraId="61C71D89" w14:textId="5FC78F25" w:rsidR="00110975" w:rsidRPr="00110975" w:rsidRDefault="00110975" w:rsidP="007F7BE0">
            <w:pPr>
              <w:pStyle w:val="Liststycke"/>
              <w:numPr>
                <w:ilvl w:val="0"/>
                <w:numId w:val="10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Ta fram det som ska säljas på disken. </w:t>
            </w:r>
          </w:p>
          <w:p w14:paraId="3C900948" w14:textId="77777777" w:rsidR="00110975" w:rsidRPr="00110975" w:rsidRDefault="00110975" w:rsidP="00737CCA">
            <w:pPr>
              <w:pStyle w:val="Liststycke"/>
              <w:numPr>
                <w:ilvl w:val="0"/>
                <w:numId w:val="10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Ta fram prislista och </w:t>
            </w:r>
            <w:proofErr w:type="spellStart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Swishlapp</w:t>
            </w:r>
            <w:proofErr w:type="spellEnd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. De finns </w:t>
            </w:r>
            <w:proofErr w:type="spellStart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finns</w:t>
            </w:r>
            <w:proofErr w:type="spellEnd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 till vänster i kioskförrådet. </w:t>
            </w:r>
          </w:p>
          <w:p w14:paraId="27CB1F30" w14:textId="77777777" w:rsidR="00110975" w:rsidRPr="00110975" w:rsidRDefault="00110975" w:rsidP="00737CCA">
            <w:pPr>
              <w:pStyle w:val="Liststycke"/>
              <w:numPr>
                <w:ilvl w:val="0"/>
                <w:numId w:val="10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Lägg prislista och </w:t>
            </w:r>
            <w:proofErr w:type="spellStart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Swishlapp</w:t>
            </w:r>
            <w:proofErr w:type="spellEnd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 på disken och häng upp på tavlan. </w:t>
            </w:r>
          </w:p>
          <w:p w14:paraId="6DA955C6" w14:textId="452B438C" w:rsidR="00110975" w:rsidRDefault="00110975" w:rsidP="00737CCA">
            <w:pPr>
              <w:pStyle w:val="Liststycke"/>
              <w:numPr>
                <w:ilvl w:val="0"/>
                <w:numId w:val="10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Inplastade prislappar/clips för att sätta på korgarna finns också i kioskförrådet.</w:t>
            </w:r>
          </w:p>
          <w:p w14:paraId="10BC5394" w14:textId="77777777" w:rsidR="00110975" w:rsidRPr="00110975" w:rsidRDefault="00110975" w:rsidP="00110975">
            <w:pPr>
              <w:pStyle w:val="Liststycke"/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</w:p>
          <w:p w14:paraId="574E8FFD" w14:textId="3678394C" w:rsidR="00110975" w:rsidRPr="003138AA" w:rsidRDefault="00110975" w:rsidP="00737CCA">
            <w:pPr>
              <w:tabs>
                <w:tab w:val="left" w:pos="7440"/>
              </w:tabs>
              <w:rPr>
                <w:rFonts w:ascii="Aptos Narrow" w:hAnsi="Aptos Narrow"/>
                <w:b/>
                <w:color w:val="auto"/>
                <w:sz w:val="40"/>
                <w:szCs w:val="40"/>
              </w:rPr>
            </w:pPr>
            <w:r w:rsidRPr="003138AA">
              <w:rPr>
                <w:rFonts w:ascii="Aptos Narrow" w:hAnsi="Aptos Narrow"/>
                <w:b/>
                <w:color w:val="auto"/>
                <w:sz w:val="40"/>
                <w:szCs w:val="40"/>
              </w:rPr>
              <w:lastRenderedPageBreak/>
              <w:t>Vid stängning</w:t>
            </w:r>
          </w:p>
          <w:p w14:paraId="54F59AD5" w14:textId="33084B03" w:rsidR="00110975" w:rsidRPr="00110975" w:rsidRDefault="00110975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Korv:</w:t>
            </w:r>
          </w:p>
          <w:p w14:paraId="79949CAD" w14:textId="77777777" w:rsidR="00110975" w:rsidRPr="00110975" w:rsidRDefault="00110975" w:rsidP="004343AD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Lägg kvarvarande, okokt korv i plastpåsar.</w:t>
            </w:r>
          </w:p>
          <w:p w14:paraId="3C7A6D97" w14:textId="4E165218" w:rsidR="00110975" w:rsidRPr="00110975" w:rsidRDefault="00110975" w:rsidP="004343AD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Kontrollera om det är fler matcher i helgen. Frys in överblivet korv/korvbröd om det inte är det. Annars läggs det i kylskåpet.</w:t>
            </w:r>
          </w:p>
          <w:p w14:paraId="3F37B08B" w14:textId="77777777" w:rsidR="00110975" w:rsidRPr="00110975" w:rsidRDefault="00110975" w:rsidP="00644344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Stäng av strömmen till korvbehållaren. </w:t>
            </w:r>
          </w:p>
          <w:p w14:paraId="04158EF7" w14:textId="77777777" w:rsidR="00110975" w:rsidRPr="00110975" w:rsidRDefault="00110975" w:rsidP="00644344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Kontrollera att grytan står under vredet. </w:t>
            </w:r>
          </w:p>
          <w:p w14:paraId="6BFCF3D9" w14:textId="77777777" w:rsidR="00110975" w:rsidRPr="00110975" w:rsidRDefault="00110975" w:rsidP="00644344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Öppnar sedan vredet så att underbehållaren töms på vatten.</w:t>
            </w:r>
          </w:p>
          <w:p w14:paraId="50532B09" w14:textId="77777777" w:rsidR="00110975" w:rsidRPr="00110975" w:rsidRDefault="00110975" w:rsidP="00644344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Töm innerbehållaren på vatten med hjälp av en plastkanna. När den är nästan tom så är det enklare att lyfta upp hela </w:t>
            </w:r>
            <w:proofErr w:type="spellStart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innebehållaren</w:t>
            </w:r>
            <w:proofErr w:type="spellEnd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. </w:t>
            </w:r>
          </w:p>
          <w:p w14:paraId="750D2BA4" w14:textId="1DCBD027" w:rsidR="00110975" w:rsidRPr="00110975" w:rsidRDefault="00110975" w:rsidP="00644344">
            <w:pPr>
              <w:pStyle w:val="Liststycke"/>
              <w:numPr>
                <w:ilvl w:val="0"/>
                <w:numId w:val="11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Töm ur det sista vattnet och diska ur den.</w:t>
            </w:r>
          </w:p>
          <w:p w14:paraId="433F0AE4" w14:textId="0C289C38" w:rsidR="00110975" w:rsidRPr="00110975" w:rsidRDefault="00110975" w:rsidP="002A0AEC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Övrigt:</w:t>
            </w:r>
          </w:p>
          <w:p w14:paraId="0C4EF0BC" w14:textId="22CEB406" w:rsidR="00110975" w:rsidRPr="00110975" w:rsidRDefault="00110975" w:rsidP="002A0AEC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Toastjärnet rengörs med borste som finns i kioskförrådet. </w:t>
            </w:r>
          </w:p>
          <w:p w14:paraId="413DA59C" w14:textId="77777777" w:rsidR="00110975" w:rsidRPr="00110975" w:rsidRDefault="00110975" w:rsidP="00737CCA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Plocka in dricka, godis </w:t>
            </w:r>
            <w:proofErr w:type="gramStart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m.m.</w:t>
            </w:r>
            <w:proofErr w:type="gramEnd"/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 i kioskförrådet.  </w:t>
            </w:r>
          </w:p>
          <w:p w14:paraId="5E74E426" w14:textId="6A2C5173" w:rsidR="00110975" w:rsidRPr="00110975" w:rsidRDefault="00110975" w:rsidP="00737CCA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Diska kaffebehållare, kaffekanna, filterhållare.</w:t>
            </w:r>
          </w:p>
          <w:p w14:paraId="3345DAB9" w14:textId="77777777" w:rsidR="00110975" w:rsidRPr="00110975" w:rsidRDefault="00110975" w:rsidP="00737CCA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Ställ tillbaka kaffebehållare och toastjärn i kioskförrådet</w:t>
            </w:r>
          </w:p>
          <w:p w14:paraId="77FD8F65" w14:textId="77777777" w:rsidR="00110975" w:rsidRPr="00110975" w:rsidRDefault="00110975" w:rsidP="00CB7407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Dra ner gallret. </w:t>
            </w:r>
          </w:p>
          <w:p w14:paraId="7CC98DD8" w14:textId="7C58DC04" w:rsidR="00110975" w:rsidRDefault="00110975" w:rsidP="00CB7407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Torka rent och lämna snyggt.</w:t>
            </w:r>
          </w:p>
          <w:p w14:paraId="268E4FCE" w14:textId="68021D8B" w:rsidR="00FD4C4F" w:rsidRPr="00110975" w:rsidRDefault="00FD4C4F" w:rsidP="00CB7407">
            <w:pPr>
              <w:pStyle w:val="Liststycke"/>
              <w:numPr>
                <w:ilvl w:val="0"/>
                <w:numId w:val="12"/>
              </w:num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  <w:r>
              <w:rPr>
                <w:rFonts w:ascii="Aptos Narrow" w:hAnsi="Aptos Narrow"/>
                <w:bCs/>
                <w:color w:val="auto"/>
                <w:sz w:val="36"/>
                <w:szCs w:val="36"/>
              </w:rPr>
              <w:t>Sopor bärs till soprummet</w:t>
            </w:r>
            <w:r w:rsidR="004975D7">
              <w:rPr>
                <w:rFonts w:ascii="Aptos Narrow" w:hAnsi="Aptos Narrow"/>
                <w:bCs/>
                <w:color w:val="auto"/>
                <w:sz w:val="36"/>
                <w:szCs w:val="36"/>
              </w:rPr>
              <w:t xml:space="preserve"> som finns på samma plan som kiosken, bakom </w:t>
            </w:r>
            <w:r w:rsidR="006A5718">
              <w:rPr>
                <w:rFonts w:ascii="Aptos Narrow" w:hAnsi="Aptos Narrow"/>
                <w:bCs/>
                <w:color w:val="auto"/>
                <w:sz w:val="36"/>
                <w:szCs w:val="36"/>
              </w:rPr>
              <w:t>planen.</w:t>
            </w:r>
          </w:p>
          <w:p w14:paraId="0A322F9A" w14:textId="77777777" w:rsidR="00110975" w:rsidRPr="00110975" w:rsidRDefault="00110975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36"/>
                <w:szCs w:val="36"/>
              </w:rPr>
            </w:pPr>
          </w:p>
          <w:p w14:paraId="4CDBA0F1" w14:textId="77777777" w:rsidR="00110975" w:rsidRDefault="00110975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  <w:r w:rsidRPr="00110975">
              <w:rPr>
                <w:rFonts w:ascii="Aptos Narrow" w:hAnsi="Aptos Narrow"/>
                <w:bCs/>
                <w:color w:val="auto"/>
                <w:sz w:val="36"/>
                <w:szCs w:val="36"/>
              </w:rPr>
              <w:t>Häng in nyckeln i nyckelskåpet som finns ovanför trappan vid kansliet och lås skåpet</w:t>
            </w:r>
            <w:r>
              <w:rPr>
                <w:rFonts w:ascii="Aptos Narrow" w:hAnsi="Aptos Narrow"/>
                <w:bCs/>
                <w:color w:val="auto"/>
                <w:sz w:val="24"/>
                <w:szCs w:val="24"/>
              </w:rPr>
              <w:t>.</w:t>
            </w:r>
          </w:p>
          <w:p w14:paraId="20733C9E" w14:textId="77777777" w:rsidR="00C00658" w:rsidRDefault="00C00658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</w:p>
          <w:p w14:paraId="3B326270" w14:textId="642E7D05" w:rsidR="00C00658" w:rsidRPr="00513F77" w:rsidRDefault="00C00658" w:rsidP="00737CCA">
            <w:pPr>
              <w:tabs>
                <w:tab w:val="left" w:pos="7440"/>
              </w:tabs>
              <w:rPr>
                <w:rFonts w:ascii="Aptos Narrow" w:hAnsi="Aptos Narrow"/>
                <w:bCs/>
                <w:color w:val="auto"/>
                <w:sz w:val="24"/>
                <w:szCs w:val="24"/>
              </w:rPr>
            </w:pPr>
          </w:p>
        </w:tc>
      </w:tr>
    </w:tbl>
    <w:p w14:paraId="715D581D" w14:textId="61EBBAC7" w:rsidR="00174E21" w:rsidRPr="00174E21" w:rsidRDefault="00174E21" w:rsidP="00FB6060">
      <w:pPr>
        <w:tabs>
          <w:tab w:val="left" w:pos="14460"/>
        </w:tabs>
        <w:rPr>
          <w:rFonts w:ascii="Baskerville" w:hAnsi="Baskerville"/>
          <w:sz w:val="24"/>
          <w:szCs w:val="24"/>
        </w:rPr>
      </w:pPr>
    </w:p>
    <w:sectPr w:rsidR="00174E21" w:rsidRPr="00174E21" w:rsidSect="009F5780">
      <w:headerReference w:type="default" r:id="rId8"/>
      <w:footerReference w:type="default" r:id="rId9"/>
      <w:pgSz w:w="16838" w:h="23811" w:code="8"/>
      <w:pgMar w:top="1418" w:right="1418" w:bottom="1418" w:left="1418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9F3E2" w14:textId="77777777" w:rsidR="00D547EA" w:rsidRDefault="00D547EA">
      <w:pPr>
        <w:spacing w:after="0" w:line="240" w:lineRule="auto"/>
      </w:pPr>
      <w:r>
        <w:separator/>
      </w:r>
    </w:p>
  </w:endnote>
  <w:endnote w:type="continuationSeparator" w:id="0">
    <w:p w14:paraId="19B1D601" w14:textId="77777777" w:rsidR="00D547EA" w:rsidRDefault="00D5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532C" w14:textId="667318FB" w:rsidR="00F62E31" w:rsidRDefault="00C92ED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66D004CF" wp14:editId="2213055D">
              <wp:simplePos x="0" y="0"/>
              <wp:positionH relativeFrom="margin">
                <wp:align>right</wp:align>
              </wp:positionH>
              <wp:positionV relativeFrom="paragraph">
                <wp:posOffset>-114300</wp:posOffset>
              </wp:positionV>
              <wp:extent cx="14106525" cy="542925"/>
              <wp:effectExtent l="57150" t="19050" r="85725" b="295275"/>
              <wp:wrapNone/>
              <wp:docPr id="3" name="Frihandsfigu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06525" cy="5429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130088" h="2212888">
                            <a:moveTo>
                              <a:pt x="0" y="2085975"/>
                            </a:moveTo>
                            <a:cubicBezTo>
                              <a:pt x="2682478" y="2209800"/>
                              <a:pt x="5364957" y="2333625"/>
                              <a:pt x="7386638" y="1985963"/>
                            </a:cubicBezTo>
                            <a:cubicBezTo>
                              <a:pt x="9408319" y="1638301"/>
                              <a:pt x="12130088" y="0"/>
                              <a:pt x="12130088" y="0"/>
                            </a:cubicBezTo>
                          </a:path>
                        </a:pathLst>
                      </a:custGeom>
                      <a:noFill/>
                      <a:ln w="28440">
                        <a:solidFill>
                          <a:srgbClr val="B9A356"/>
                        </a:solidFill>
                      </a:ln>
                      <a:effectLst>
                        <a:outerShdw blurRad="50800" dist="38100" dir="5400000" algn="t" rotWithShape="0">
                          <a:srgbClr val="CC022A"/>
                        </a:outerShdw>
                        <a:reflection blurRad="6350" stA="50000" endA="300" endPos="38500" dist="50800" dir="5400000" sy="-100000" algn="bl" rotWithShape="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7FD30D" id="Frihandsfigur 5" o:spid="_x0000_s1026" style="position:absolute;margin-left:1059.55pt;margin-top:-9pt;width:1110.75pt;height:42.75pt;z-index:-5033164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2130088,2212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" path="m,2085975v2682478,123825,5364957,247650,7386638,-100012c9408319,1638301,12130088,,12130088,e" filled="f" strokecolor="#b9a356" strokeweight=".79mm">
              <v:stroke joinstyle="miter"/>
              <v:shadow on="t" color="#cc022a" origin=",-.5" offset="0,3pt"/>
              <v:path arrowok="t"/>
              <w10:wrap anchorx="margin"/>
            </v:shape>
          </w:pict>
        </mc:Fallback>
      </mc:AlternateContent>
    </w:r>
  </w:p>
  <w:p w14:paraId="30ECC99A" w14:textId="44032C0A" w:rsidR="00F62E31" w:rsidRDefault="00C92EDC">
    <w:pPr>
      <w:pStyle w:val="Sidfot"/>
      <w:rPr>
        <w:rFonts w:ascii="Baskerville" w:hAnsi="Baskerville"/>
      </w:rPr>
    </w:pPr>
    <w:r>
      <w:rPr>
        <w:rFonts w:ascii="Baskerville" w:hAnsi="Baskervil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DC136" w14:textId="77777777" w:rsidR="00D547EA" w:rsidRDefault="00D547EA">
      <w:pPr>
        <w:spacing w:after="0" w:line="240" w:lineRule="auto"/>
      </w:pPr>
      <w:r>
        <w:separator/>
      </w:r>
    </w:p>
  </w:footnote>
  <w:footnote w:type="continuationSeparator" w:id="0">
    <w:p w14:paraId="5939E84D" w14:textId="77777777" w:rsidR="00D547EA" w:rsidRDefault="00D5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7B68" w14:textId="0C7C35DE" w:rsidR="00F62E31" w:rsidRDefault="00C92EDC" w:rsidP="00E10489">
    <w:pPr>
      <w:pStyle w:val="Sidhuvud"/>
      <w:jc w:val="center"/>
      <w:rPr>
        <w:rFonts w:ascii="Baskerville" w:hAnsi="Baskerville"/>
      </w:rPr>
    </w:pPr>
    <w:r>
      <w:rPr>
        <w:noProof/>
        <w:lang w:eastAsia="sv-SE"/>
      </w:rPr>
      <w:drawing>
        <wp:anchor distT="0" distB="0" distL="114300" distR="116840" simplePos="0" relativeHeight="2" behindDoc="1" locked="0" layoutInCell="1" allowOverlap="1" wp14:anchorId="1088FDED" wp14:editId="5B6BD914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64845" cy="648970"/>
          <wp:effectExtent l="0" t="0" r="190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DC1B19" w14:textId="142B47BD" w:rsidR="00F62E31" w:rsidRDefault="00913C1C" w:rsidP="007151AA">
    <w:pPr>
      <w:pStyle w:val="Sidhuvud"/>
      <w:tabs>
        <w:tab w:val="clear" w:pos="4536"/>
        <w:tab w:val="clear" w:pos="9072"/>
        <w:tab w:val="left" w:pos="6525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5F76FC4" wp14:editId="24C0D686">
              <wp:simplePos x="0" y="0"/>
              <wp:positionH relativeFrom="margin">
                <wp:align>left</wp:align>
              </wp:positionH>
              <wp:positionV relativeFrom="paragraph">
                <wp:posOffset>74212</wp:posOffset>
              </wp:positionV>
              <wp:extent cx="8173941" cy="7951"/>
              <wp:effectExtent l="0" t="0" r="36830" b="3048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73941" cy="7951"/>
                      </a:xfrm>
                      <a:prstGeom prst="line">
                        <a:avLst/>
                      </a:prstGeom>
                      <a:ln>
                        <a:solidFill>
                          <a:srgbClr val="C5002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C71B4" id="Rak koppling 2" o:spid="_x0000_s1026" style="position:absolute;z-index:-50331647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85pt" to="64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" strokecolor="#c50026" strokeweight=".5pt">
              <v:stroke joinstyle="miter"/>
              <w10:wrap anchorx="margin"/>
            </v:line>
          </w:pict>
        </mc:Fallback>
      </mc:AlternateContent>
    </w:r>
    <w:r w:rsidR="007151AA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39B1"/>
    <w:multiLevelType w:val="multilevel"/>
    <w:tmpl w:val="DF72A1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CB385A"/>
    <w:multiLevelType w:val="hybridMultilevel"/>
    <w:tmpl w:val="1BB8AC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79D7"/>
    <w:multiLevelType w:val="hybridMultilevel"/>
    <w:tmpl w:val="0614A88E"/>
    <w:lvl w:ilvl="0" w:tplc="E8886646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F023CE"/>
    <w:multiLevelType w:val="hybridMultilevel"/>
    <w:tmpl w:val="A5EE4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666EB"/>
    <w:multiLevelType w:val="hybridMultilevel"/>
    <w:tmpl w:val="2728A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24380"/>
    <w:multiLevelType w:val="multilevel"/>
    <w:tmpl w:val="93D02AC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9133B"/>
    <w:multiLevelType w:val="hybridMultilevel"/>
    <w:tmpl w:val="B1BA9E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443B9F"/>
    <w:multiLevelType w:val="hybridMultilevel"/>
    <w:tmpl w:val="479814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97ADA"/>
    <w:multiLevelType w:val="hybridMultilevel"/>
    <w:tmpl w:val="348EA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60E18"/>
    <w:multiLevelType w:val="hybridMultilevel"/>
    <w:tmpl w:val="AA8C664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0F0128"/>
    <w:multiLevelType w:val="hybridMultilevel"/>
    <w:tmpl w:val="246CD0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33F9A"/>
    <w:multiLevelType w:val="hybridMultilevel"/>
    <w:tmpl w:val="823A6A8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1561060">
    <w:abstractNumId w:val="5"/>
  </w:num>
  <w:num w:numId="2" w16cid:durableId="1296376259">
    <w:abstractNumId w:val="0"/>
  </w:num>
  <w:num w:numId="3" w16cid:durableId="1397361513">
    <w:abstractNumId w:val="2"/>
  </w:num>
  <w:num w:numId="4" w16cid:durableId="618800658">
    <w:abstractNumId w:val="6"/>
  </w:num>
  <w:num w:numId="5" w16cid:durableId="309486353">
    <w:abstractNumId w:val="9"/>
  </w:num>
  <w:num w:numId="6" w16cid:durableId="447892448">
    <w:abstractNumId w:val="3"/>
  </w:num>
  <w:num w:numId="7" w16cid:durableId="195967179">
    <w:abstractNumId w:val="1"/>
  </w:num>
  <w:num w:numId="8" w16cid:durableId="1341004673">
    <w:abstractNumId w:val="10"/>
  </w:num>
  <w:num w:numId="9" w16cid:durableId="1120416621">
    <w:abstractNumId w:val="4"/>
  </w:num>
  <w:num w:numId="10" w16cid:durableId="1308781740">
    <w:abstractNumId w:val="8"/>
  </w:num>
  <w:num w:numId="11" w16cid:durableId="1912886169">
    <w:abstractNumId w:val="7"/>
  </w:num>
  <w:num w:numId="12" w16cid:durableId="274941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E31"/>
    <w:rsid w:val="0000150B"/>
    <w:rsid w:val="0000694C"/>
    <w:rsid w:val="00007FD5"/>
    <w:rsid w:val="00015971"/>
    <w:rsid w:val="00022DF7"/>
    <w:rsid w:val="00025549"/>
    <w:rsid w:val="00031BF3"/>
    <w:rsid w:val="00045F22"/>
    <w:rsid w:val="000546DD"/>
    <w:rsid w:val="00055315"/>
    <w:rsid w:val="00071CBD"/>
    <w:rsid w:val="00076EDA"/>
    <w:rsid w:val="00080B74"/>
    <w:rsid w:val="000B3541"/>
    <w:rsid w:val="000B4E72"/>
    <w:rsid w:val="000C6371"/>
    <w:rsid w:val="000D6D44"/>
    <w:rsid w:val="000E13C4"/>
    <w:rsid w:val="000E6581"/>
    <w:rsid w:val="000E6987"/>
    <w:rsid w:val="000F117C"/>
    <w:rsid w:val="00110975"/>
    <w:rsid w:val="001271E1"/>
    <w:rsid w:val="00146B1B"/>
    <w:rsid w:val="00160D3A"/>
    <w:rsid w:val="001615DE"/>
    <w:rsid w:val="00162B42"/>
    <w:rsid w:val="001723A1"/>
    <w:rsid w:val="00173A13"/>
    <w:rsid w:val="00174E21"/>
    <w:rsid w:val="00183CCE"/>
    <w:rsid w:val="001941B8"/>
    <w:rsid w:val="0019680F"/>
    <w:rsid w:val="001D1D05"/>
    <w:rsid w:val="001E23B0"/>
    <w:rsid w:val="001E5A54"/>
    <w:rsid w:val="00200797"/>
    <w:rsid w:val="00202CAD"/>
    <w:rsid w:val="002042C5"/>
    <w:rsid w:val="0020621A"/>
    <w:rsid w:val="00217989"/>
    <w:rsid w:val="002300C6"/>
    <w:rsid w:val="00230850"/>
    <w:rsid w:val="00231948"/>
    <w:rsid w:val="0024020A"/>
    <w:rsid w:val="0024561C"/>
    <w:rsid w:val="00250F21"/>
    <w:rsid w:val="00257F57"/>
    <w:rsid w:val="00267DE4"/>
    <w:rsid w:val="0027403D"/>
    <w:rsid w:val="002742E1"/>
    <w:rsid w:val="00293419"/>
    <w:rsid w:val="0029613D"/>
    <w:rsid w:val="002A0AEC"/>
    <w:rsid w:val="002B0537"/>
    <w:rsid w:val="002B4FDA"/>
    <w:rsid w:val="002B501E"/>
    <w:rsid w:val="002B7E04"/>
    <w:rsid w:val="002C6B01"/>
    <w:rsid w:val="002C7303"/>
    <w:rsid w:val="002E046C"/>
    <w:rsid w:val="002E3D09"/>
    <w:rsid w:val="002F0E78"/>
    <w:rsid w:val="00305C77"/>
    <w:rsid w:val="00310EC9"/>
    <w:rsid w:val="00312295"/>
    <w:rsid w:val="003138AA"/>
    <w:rsid w:val="00333F83"/>
    <w:rsid w:val="003350F3"/>
    <w:rsid w:val="00347FA4"/>
    <w:rsid w:val="00350860"/>
    <w:rsid w:val="00360556"/>
    <w:rsid w:val="00361D48"/>
    <w:rsid w:val="0036356B"/>
    <w:rsid w:val="00371495"/>
    <w:rsid w:val="00374C89"/>
    <w:rsid w:val="00390F30"/>
    <w:rsid w:val="003A3F92"/>
    <w:rsid w:val="003A59F0"/>
    <w:rsid w:val="003A7246"/>
    <w:rsid w:val="003B02F6"/>
    <w:rsid w:val="003B4958"/>
    <w:rsid w:val="003B71C3"/>
    <w:rsid w:val="003E1F0A"/>
    <w:rsid w:val="003E54C4"/>
    <w:rsid w:val="00414882"/>
    <w:rsid w:val="0042374E"/>
    <w:rsid w:val="0042407A"/>
    <w:rsid w:val="004343AD"/>
    <w:rsid w:val="004354FD"/>
    <w:rsid w:val="004405B8"/>
    <w:rsid w:val="00441FE3"/>
    <w:rsid w:val="00451E62"/>
    <w:rsid w:val="00453E38"/>
    <w:rsid w:val="004656FE"/>
    <w:rsid w:val="00476366"/>
    <w:rsid w:val="00486CF7"/>
    <w:rsid w:val="00487335"/>
    <w:rsid w:val="004932EB"/>
    <w:rsid w:val="004975D7"/>
    <w:rsid w:val="004C00FD"/>
    <w:rsid w:val="004C2744"/>
    <w:rsid w:val="004C495B"/>
    <w:rsid w:val="004C7C23"/>
    <w:rsid w:val="004D5A11"/>
    <w:rsid w:val="004E3F79"/>
    <w:rsid w:val="004F52E9"/>
    <w:rsid w:val="004F68F7"/>
    <w:rsid w:val="00513F77"/>
    <w:rsid w:val="00516F28"/>
    <w:rsid w:val="0054108E"/>
    <w:rsid w:val="00557401"/>
    <w:rsid w:val="005628F6"/>
    <w:rsid w:val="00581F0D"/>
    <w:rsid w:val="005858D3"/>
    <w:rsid w:val="005A02B0"/>
    <w:rsid w:val="005A30F6"/>
    <w:rsid w:val="005A7FBB"/>
    <w:rsid w:val="005D1007"/>
    <w:rsid w:val="005D143B"/>
    <w:rsid w:val="005D1709"/>
    <w:rsid w:val="005D7473"/>
    <w:rsid w:val="005E1ACA"/>
    <w:rsid w:val="005F38CA"/>
    <w:rsid w:val="00602B21"/>
    <w:rsid w:val="00616FBD"/>
    <w:rsid w:val="0064182E"/>
    <w:rsid w:val="00644344"/>
    <w:rsid w:val="00644BE2"/>
    <w:rsid w:val="006522BC"/>
    <w:rsid w:val="006548C2"/>
    <w:rsid w:val="00666068"/>
    <w:rsid w:val="00671751"/>
    <w:rsid w:val="006767BF"/>
    <w:rsid w:val="00681B09"/>
    <w:rsid w:val="006820F2"/>
    <w:rsid w:val="00683D45"/>
    <w:rsid w:val="00684472"/>
    <w:rsid w:val="006A2D90"/>
    <w:rsid w:val="006A5718"/>
    <w:rsid w:val="006B38A9"/>
    <w:rsid w:val="006B6573"/>
    <w:rsid w:val="006C5C49"/>
    <w:rsid w:val="006D7971"/>
    <w:rsid w:val="006E1679"/>
    <w:rsid w:val="006E433B"/>
    <w:rsid w:val="006E5C7B"/>
    <w:rsid w:val="006E5D4B"/>
    <w:rsid w:val="006F40EA"/>
    <w:rsid w:val="00702672"/>
    <w:rsid w:val="00703803"/>
    <w:rsid w:val="0070686F"/>
    <w:rsid w:val="007151AA"/>
    <w:rsid w:val="007221E0"/>
    <w:rsid w:val="00737CCA"/>
    <w:rsid w:val="0077743D"/>
    <w:rsid w:val="00780E64"/>
    <w:rsid w:val="007969A2"/>
    <w:rsid w:val="007A6F2F"/>
    <w:rsid w:val="007B4B11"/>
    <w:rsid w:val="007B54B6"/>
    <w:rsid w:val="007C7C92"/>
    <w:rsid w:val="007D2155"/>
    <w:rsid w:val="007E5C2B"/>
    <w:rsid w:val="007F7BE0"/>
    <w:rsid w:val="00805EEE"/>
    <w:rsid w:val="008117E2"/>
    <w:rsid w:val="008447A5"/>
    <w:rsid w:val="00857E97"/>
    <w:rsid w:val="00860434"/>
    <w:rsid w:val="00873A8E"/>
    <w:rsid w:val="008859D8"/>
    <w:rsid w:val="00887CC8"/>
    <w:rsid w:val="008933EC"/>
    <w:rsid w:val="00894559"/>
    <w:rsid w:val="008954FA"/>
    <w:rsid w:val="008A150A"/>
    <w:rsid w:val="008B59B8"/>
    <w:rsid w:val="008D0DD7"/>
    <w:rsid w:val="009016BC"/>
    <w:rsid w:val="00902D92"/>
    <w:rsid w:val="009110C4"/>
    <w:rsid w:val="00913C1C"/>
    <w:rsid w:val="00914D55"/>
    <w:rsid w:val="00915DF7"/>
    <w:rsid w:val="009322DD"/>
    <w:rsid w:val="009325C6"/>
    <w:rsid w:val="0094528C"/>
    <w:rsid w:val="009526AB"/>
    <w:rsid w:val="00961CDC"/>
    <w:rsid w:val="0096772B"/>
    <w:rsid w:val="00971BE2"/>
    <w:rsid w:val="00972A2F"/>
    <w:rsid w:val="00987498"/>
    <w:rsid w:val="009946BE"/>
    <w:rsid w:val="00997A0F"/>
    <w:rsid w:val="009A4464"/>
    <w:rsid w:val="009B0DF3"/>
    <w:rsid w:val="009D0092"/>
    <w:rsid w:val="009D2C2A"/>
    <w:rsid w:val="009D4EA8"/>
    <w:rsid w:val="009E4129"/>
    <w:rsid w:val="009F0927"/>
    <w:rsid w:val="009F37A3"/>
    <w:rsid w:val="009F5780"/>
    <w:rsid w:val="00A02837"/>
    <w:rsid w:val="00A0440C"/>
    <w:rsid w:val="00A05180"/>
    <w:rsid w:val="00A06AC2"/>
    <w:rsid w:val="00A201E3"/>
    <w:rsid w:val="00A215DB"/>
    <w:rsid w:val="00A3175B"/>
    <w:rsid w:val="00A608FF"/>
    <w:rsid w:val="00A664A7"/>
    <w:rsid w:val="00A81F4F"/>
    <w:rsid w:val="00A8238D"/>
    <w:rsid w:val="00A84A20"/>
    <w:rsid w:val="00A84AB1"/>
    <w:rsid w:val="00A902A9"/>
    <w:rsid w:val="00A92E5C"/>
    <w:rsid w:val="00A95586"/>
    <w:rsid w:val="00AB313C"/>
    <w:rsid w:val="00AC0348"/>
    <w:rsid w:val="00AC78B9"/>
    <w:rsid w:val="00AD737A"/>
    <w:rsid w:val="00AF2389"/>
    <w:rsid w:val="00AF3AA8"/>
    <w:rsid w:val="00B10BE3"/>
    <w:rsid w:val="00B15642"/>
    <w:rsid w:val="00B34ABD"/>
    <w:rsid w:val="00B409D2"/>
    <w:rsid w:val="00B5683B"/>
    <w:rsid w:val="00B76FEC"/>
    <w:rsid w:val="00B849A4"/>
    <w:rsid w:val="00B852FA"/>
    <w:rsid w:val="00B90395"/>
    <w:rsid w:val="00B91A2D"/>
    <w:rsid w:val="00B97141"/>
    <w:rsid w:val="00BB2743"/>
    <w:rsid w:val="00BC3C0E"/>
    <w:rsid w:val="00BD1D04"/>
    <w:rsid w:val="00BE5195"/>
    <w:rsid w:val="00BF1684"/>
    <w:rsid w:val="00BF24D7"/>
    <w:rsid w:val="00BF3BCB"/>
    <w:rsid w:val="00BF6035"/>
    <w:rsid w:val="00C00658"/>
    <w:rsid w:val="00C11AB0"/>
    <w:rsid w:val="00C14737"/>
    <w:rsid w:val="00C242E0"/>
    <w:rsid w:val="00C24F89"/>
    <w:rsid w:val="00C46A6C"/>
    <w:rsid w:val="00C86D21"/>
    <w:rsid w:val="00C92EDC"/>
    <w:rsid w:val="00C9566A"/>
    <w:rsid w:val="00CA655F"/>
    <w:rsid w:val="00CB51C0"/>
    <w:rsid w:val="00CB550A"/>
    <w:rsid w:val="00CB7407"/>
    <w:rsid w:val="00CC3C82"/>
    <w:rsid w:val="00CD2A2E"/>
    <w:rsid w:val="00CD4CE9"/>
    <w:rsid w:val="00CD63B8"/>
    <w:rsid w:val="00CE031A"/>
    <w:rsid w:val="00CF4255"/>
    <w:rsid w:val="00D079D0"/>
    <w:rsid w:val="00D42B28"/>
    <w:rsid w:val="00D547EA"/>
    <w:rsid w:val="00D613C8"/>
    <w:rsid w:val="00D623E3"/>
    <w:rsid w:val="00D63971"/>
    <w:rsid w:val="00D706B4"/>
    <w:rsid w:val="00D72E13"/>
    <w:rsid w:val="00D85837"/>
    <w:rsid w:val="00DB4BA9"/>
    <w:rsid w:val="00DD20B5"/>
    <w:rsid w:val="00DE25EC"/>
    <w:rsid w:val="00E0306C"/>
    <w:rsid w:val="00E05CE3"/>
    <w:rsid w:val="00E0727B"/>
    <w:rsid w:val="00E07C91"/>
    <w:rsid w:val="00E10489"/>
    <w:rsid w:val="00E2061A"/>
    <w:rsid w:val="00E32DB9"/>
    <w:rsid w:val="00E378AB"/>
    <w:rsid w:val="00E379EF"/>
    <w:rsid w:val="00E444CA"/>
    <w:rsid w:val="00E554B8"/>
    <w:rsid w:val="00E66905"/>
    <w:rsid w:val="00EA009E"/>
    <w:rsid w:val="00EB4E78"/>
    <w:rsid w:val="00ED5EC5"/>
    <w:rsid w:val="00ED6554"/>
    <w:rsid w:val="00ED7E3E"/>
    <w:rsid w:val="00EE60ED"/>
    <w:rsid w:val="00F049D5"/>
    <w:rsid w:val="00F04C37"/>
    <w:rsid w:val="00F060BD"/>
    <w:rsid w:val="00F128A1"/>
    <w:rsid w:val="00F13DC1"/>
    <w:rsid w:val="00F2375C"/>
    <w:rsid w:val="00F239C1"/>
    <w:rsid w:val="00F26373"/>
    <w:rsid w:val="00F30416"/>
    <w:rsid w:val="00F30ADB"/>
    <w:rsid w:val="00F40446"/>
    <w:rsid w:val="00F43029"/>
    <w:rsid w:val="00F4324F"/>
    <w:rsid w:val="00F5762E"/>
    <w:rsid w:val="00F62E31"/>
    <w:rsid w:val="00F63ECC"/>
    <w:rsid w:val="00F6651F"/>
    <w:rsid w:val="00F92D95"/>
    <w:rsid w:val="00F9434D"/>
    <w:rsid w:val="00FA299D"/>
    <w:rsid w:val="00FA3317"/>
    <w:rsid w:val="00FB5D7E"/>
    <w:rsid w:val="00FB6060"/>
    <w:rsid w:val="00FB6B45"/>
    <w:rsid w:val="00FD355B"/>
    <w:rsid w:val="00FD4C4F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E2CAC"/>
  <w15:docId w15:val="{9F30C4FD-4AF0-4DCC-8146-215D93C3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dhuvudChar">
    <w:name w:val="Sidhuvud Char"/>
    <w:basedOn w:val="Standardstycketeckensnitt"/>
    <w:link w:val="Sidhuvud"/>
    <w:uiPriority w:val="99"/>
    <w:qFormat/>
    <w:rsid w:val="006A6AA3"/>
  </w:style>
  <w:style w:type="character" w:customStyle="1" w:styleId="SidfotChar">
    <w:name w:val="Sidfot Char"/>
    <w:basedOn w:val="Standardstycketeckensnitt"/>
    <w:link w:val="Sidfot"/>
    <w:uiPriority w:val="99"/>
    <w:qFormat/>
    <w:rsid w:val="006A6AA3"/>
  </w:style>
  <w:style w:type="character" w:customStyle="1" w:styleId="Internetlnk">
    <w:name w:val="Internetlänk"/>
    <w:basedOn w:val="Standardstycketeckensnitt"/>
    <w:uiPriority w:val="99"/>
    <w:unhideWhenUsed/>
    <w:rsid w:val="006A6AA3"/>
    <w:rPr>
      <w:color w:val="0563C1" w:themeColor="hyperlink"/>
      <w:u w:val="singl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qFormat/>
    <w:rsid w:val="00376720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styleId="Sidhuvud">
    <w:name w:val="header"/>
    <w:basedOn w:val="Normal"/>
    <w:link w:val="SidhuvudChar"/>
    <w:uiPriority w:val="99"/>
    <w:unhideWhenUsed/>
    <w:rsid w:val="006A6AA3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link w:val="SidfotChar"/>
    <w:uiPriority w:val="99"/>
    <w:unhideWhenUsed/>
    <w:rsid w:val="006A6AA3"/>
    <w:pPr>
      <w:tabs>
        <w:tab w:val="center" w:pos="4536"/>
        <w:tab w:val="right" w:pos="9072"/>
      </w:tabs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00735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376720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6E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F24D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F2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DBFE-0338-0948-9379-B6D1BFC7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Hammarö kommun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Henric Sandmark</dc:creator>
  <dc:description/>
  <cp:lastModifiedBy>Anna Hübinette</cp:lastModifiedBy>
  <cp:revision>12</cp:revision>
  <cp:lastPrinted>2023-11-17T16:01:00Z</cp:lastPrinted>
  <dcterms:created xsi:type="dcterms:W3CDTF">2024-09-30T18:10:00Z</dcterms:created>
  <dcterms:modified xsi:type="dcterms:W3CDTF">2024-09-30T18:22:00Z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