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811D3" w14:textId="205ECF18" w:rsidR="001D4DF5" w:rsidRPr="00537448" w:rsidRDefault="00E17B96" w:rsidP="00E17B96">
      <w:pPr>
        <w:ind w:firstLine="1304"/>
        <w:rPr>
          <w:rFonts w:ascii="Arial" w:hAnsi="Arial" w:cs="Arial"/>
          <w:b/>
          <w:bCs/>
          <w:sz w:val="30"/>
          <w:szCs w:val="30"/>
        </w:rPr>
      </w:pPr>
      <w:r>
        <w:rPr>
          <w:sz w:val="30"/>
          <w:szCs w:val="30"/>
        </w:rPr>
        <w:t xml:space="preserve">            </w:t>
      </w:r>
      <w:r w:rsidR="001D4DF5" w:rsidRPr="00537448">
        <w:rPr>
          <w:rFonts w:ascii="Arial" w:hAnsi="Arial" w:cs="Arial"/>
          <w:b/>
          <w:bCs/>
          <w:sz w:val="30"/>
          <w:szCs w:val="30"/>
        </w:rPr>
        <w:t>Verksamhetsplan säsongen 202</w:t>
      </w:r>
      <w:r w:rsidRPr="00537448">
        <w:rPr>
          <w:rFonts w:ascii="Arial" w:hAnsi="Arial" w:cs="Arial"/>
          <w:b/>
          <w:bCs/>
          <w:sz w:val="30"/>
          <w:szCs w:val="30"/>
        </w:rPr>
        <w:t>4</w:t>
      </w:r>
      <w:r w:rsidR="001D4DF5" w:rsidRPr="00537448">
        <w:rPr>
          <w:rFonts w:ascii="Arial" w:hAnsi="Arial" w:cs="Arial"/>
          <w:b/>
          <w:bCs/>
          <w:sz w:val="30"/>
          <w:szCs w:val="30"/>
        </w:rPr>
        <w:t>/202</w:t>
      </w:r>
      <w:r w:rsidRPr="00537448">
        <w:rPr>
          <w:rFonts w:ascii="Arial" w:hAnsi="Arial" w:cs="Arial"/>
          <w:b/>
          <w:bCs/>
          <w:sz w:val="30"/>
          <w:szCs w:val="30"/>
        </w:rPr>
        <w:t>5</w:t>
      </w:r>
    </w:p>
    <w:p w14:paraId="5CACA9AC" w14:textId="4E744C05" w:rsidR="001D4DF5" w:rsidRPr="00E17B96" w:rsidRDefault="001D4DF5" w:rsidP="001D4DF5">
      <w:pPr>
        <w:rPr>
          <w:rFonts w:ascii="Arial" w:hAnsi="Arial" w:cs="Arial"/>
          <w:sz w:val="24"/>
          <w:szCs w:val="24"/>
        </w:rPr>
      </w:pPr>
      <w:r w:rsidRPr="00E17B96">
        <w:rPr>
          <w:rFonts w:ascii="Arial" w:hAnsi="Arial" w:cs="Arial"/>
          <w:sz w:val="24"/>
          <w:szCs w:val="24"/>
        </w:rPr>
        <w:t xml:space="preserve">Genom vår breda verksamhet, där vi vill kunna erbjuda innebandy för alla och ge alla våra ungdomar en god möjlighet att utvecklas i föreningen, har vi som målsättning att vara en av de större innebandyföreningarna i distriktet. Vi vill verka för att våra herr- och damlag skall inspirera våra yngre spelare till ett engagerat och meningsfullt spelade. Där de yngre spelarna har sina förebilder i samma klubb. </w:t>
      </w:r>
    </w:p>
    <w:p w14:paraId="3EBF41F3" w14:textId="547841B1" w:rsidR="001D4DF5" w:rsidRPr="00E17B96" w:rsidRDefault="001D4DF5" w:rsidP="001D4DF5">
      <w:pPr>
        <w:rPr>
          <w:rFonts w:ascii="Arial" w:hAnsi="Arial" w:cs="Arial"/>
          <w:i/>
          <w:iCs/>
          <w:sz w:val="24"/>
          <w:szCs w:val="24"/>
        </w:rPr>
      </w:pPr>
      <w:r w:rsidRPr="00E17B96">
        <w:rPr>
          <w:rFonts w:ascii="Arial" w:hAnsi="Arial" w:cs="Arial"/>
          <w:i/>
          <w:iCs/>
          <w:sz w:val="24"/>
          <w:szCs w:val="24"/>
        </w:rPr>
        <w:t>Så många som möjligt, så länge som möjligt.</w:t>
      </w:r>
    </w:p>
    <w:p w14:paraId="4A51CC49" w14:textId="77777777" w:rsidR="001D4DF5" w:rsidRPr="00E17B96" w:rsidRDefault="001D4DF5" w:rsidP="001D4DF5">
      <w:pPr>
        <w:rPr>
          <w:rFonts w:ascii="Arial" w:hAnsi="Arial" w:cs="Arial"/>
          <w:sz w:val="24"/>
          <w:szCs w:val="24"/>
        </w:rPr>
      </w:pPr>
    </w:p>
    <w:p w14:paraId="3F16F186" w14:textId="77777777" w:rsidR="001D4DF5" w:rsidRPr="00537448" w:rsidRDefault="001D4DF5" w:rsidP="001D4DF5">
      <w:pPr>
        <w:rPr>
          <w:rFonts w:ascii="Arial" w:hAnsi="Arial" w:cs="Arial"/>
          <w:b/>
          <w:bCs/>
          <w:sz w:val="28"/>
          <w:szCs w:val="28"/>
        </w:rPr>
      </w:pPr>
      <w:r w:rsidRPr="00537448">
        <w:rPr>
          <w:rFonts w:ascii="Arial" w:hAnsi="Arial" w:cs="Arial"/>
          <w:b/>
          <w:bCs/>
          <w:sz w:val="28"/>
          <w:szCs w:val="28"/>
        </w:rPr>
        <w:t>Spel/aktiviteter</w:t>
      </w:r>
    </w:p>
    <w:p w14:paraId="2080F8D2" w14:textId="20388252" w:rsidR="001D4DF5" w:rsidRPr="00E17B96" w:rsidRDefault="001D4DF5" w:rsidP="001D4DF5">
      <w:pPr>
        <w:rPr>
          <w:rFonts w:ascii="Arial" w:hAnsi="Arial" w:cs="Arial"/>
          <w:sz w:val="24"/>
          <w:szCs w:val="24"/>
        </w:rPr>
      </w:pPr>
      <w:r w:rsidRPr="00E17B96">
        <w:rPr>
          <w:rFonts w:ascii="Arial" w:hAnsi="Arial" w:cs="Arial"/>
          <w:sz w:val="24"/>
          <w:szCs w:val="24"/>
        </w:rPr>
        <w:t xml:space="preserve">Inför säsongen 2024 - 2025 är vår förhoppning att kunna erbjuda innebandy verksamhet för alla intresserade pojkar och flickor. </w:t>
      </w:r>
    </w:p>
    <w:p w14:paraId="4DD87D87" w14:textId="03C6AD97" w:rsidR="001D4DF5" w:rsidRPr="00E17B96" w:rsidRDefault="001D4DF5" w:rsidP="001D4DF5">
      <w:pPr>
        <w:rPr>
          <w:rFonts w:ascii="Arial" w:hAnsi="Arial" w:cs="Arial"/>
          <w:sz w:val="24"/>
          <w:szCs w:val="24"/>
        </w:rPr>
      </w:pPr>
      <w:r w:rsidRPr="00E17B96">
        <w:rPr>
          <w:rFonts w:ascii="Arial" w:hAnsi="Arial" w:cs="Arial"/>
          <w:sz w:val="24"/>
          <w:szCs w:val="24"/>
        </w:rPr>
        <w:t xml:space="preserve">Anmälningar för säsongens serier och sammandragsserier är gjorda. Vi har en förhoppning om att kunna driva två lag på herrsidan, ett i division 2 och ett i division 5. Vi hoppas även kunna driva två lag på damsidan, ett i division 1 och ett i division 2. </w:t>
      </w:r>
    </w:p>
    <w:p w14:paraId="05548D05" w14:textId="4387E5F4" w:rsidR="001D4DF5" w:rsidRPr="00E17B96" w:rsidRDefault="001D4DF5" w:rsidP="001D4DF5">
      <w:pPr>
        <w:rPr>
          <w:rFonts w:ascii="Arial" w:hAnsi="Arial" w:cs="Arial"/>
          <w:sz w:val="24"/>
          <w:szCs w:val="24"/>
        </w:rPr>
      </w:pPr>
      <w:r w:rsidRPr="00E17B96">
        <w:rPr>
          <w:rFonts w:ascii="Arial" w:hAnsi="Arial" w:cs="Arial"/>
          <w:sz w:val="24"/>
          <w:szCs w:val="24"/>
        </w:rPr>
        <w:t>Vi kommer anordna ledarträffar någon gång under säsongen, ambitionen är en på hösten och en på våren.</w:t>
      </w:r>
    </w:p>
    <w:p w14:paraId="17B2BEA7" w14:textId="77777777" w:rsidR="001D4DF5" w:rsidRPr="00E17B96" w:rsidRDefault="001D4DF5" w:rsidP="001D4DF5">
      <w:pPr>
        <w:rPr>
          <w:rFonts w:ascii="Arial" w:hAnsi="Arial" w:cs="Arial"/>
          <w:sz w:val="24"/>
          <w:szCs w:val="24"/>
        </w:rPr>
      </w:pPr>
      <w:r w:rsidRPr="00E17B96">
        <w:rPr>
          <w:rFonts w:ascii="Arial" w:hAnsi="Arial" w:cs="Arial"/>
          <w:sz w:val="24"/>
          <w:szCs w:val="24"/>
        </w:rPr>
        <w:t xml:space="preserve">Vi kommer fortsätta att jobba mera för att visa uppskattning för våra ledare samt andra ideella personer som hjälper till att driva klubben. Vi vill gärna genomföra TT-dagen igen med flertalet matcher i Lyckehallen och gemensam aktivitet på kvällen med uppskattningsmiddag för ledare och övriga. </w:t>
      </w:r>
    </w:p>
    <w:p w14:paraId="3F48CB3C" w14:textId="23A6D433" w:rsidR="001D4DF5" w:rsidRDefault="001D4DF5" w:rsidP="001D4DF5">
      <w:pPr>
        <w:rPr>
          <w:rFonts w:ascii="Arial" w:hAnsi="Arial" w:cs="Arial"/>
          <w:sz w:val="24"/>
          <w:szCs w:val="24"/>
        </w:rPr>
      </w:pPr>
      <w:r w:rsidRPr="00E17B96">
        <w:rPr>
          <w:rFonts w:ascii="Arial" w:hAnsi="Arial" w:cs="Arial"/>
          <w:sz w:val="24"/>
          <w:szCs w:val="24"/>
        </w:rPr>
        <w:t xml:space="preserve">Vi i styrelsen skulle även vilja göra någon aktivitet tillsammans för att få ihop </w:t>
      </w:r>
      <w:r w:rsidR="00537448">
        <w:rPr>
          <w:rFonts w:ascii="Arial" w:hAnsi="Arial" w:cs="Arial"/>
          <w:sz w:val="24"/>
          <w:szCs w:val="24"/>
        </w:rPr>
        <w:t>en eventuell ny</w:t>
      </w:r>
      <w:r w:rsidRPr="00E17B96">
        <w:rPr>
          <w:rFonts w:ascii="Arial" w:hAnsi="Arial" w:cs="Arial"/>
          <w:sz w:val="24"/>
          <w:szCs w:val="24"/>
        </w:rPr>
        <w:t xml:space="preserve"> konstellation i styrelsen</w:t>
      </w:r>
      <w:r w:rsidR="00AC7DB3">
        <w:rPr>
          <w:rFonts w:ascii="Arial" w:hAnsi="Arial" w:cs="Arial"/>
          <w:sz w:val="24"/>
          <w:szCs w:val="24"/>
        </w:rPr>
        <w:t>.</w:t>
      </w:r>
      <w:r w:rsidRPr="00E17B96">
        <w:rPr>
          <w:rFonts w:ascii="Arial" w:hAnsi="Arial" w:cs="Arial"/>
          <w:sz w:val="24"/>
          <w:szCs w:val="24"/>
        </w:rPr>
        <w:t xml:space="preserve"> </w:t>
      </w:r>
      <w:r w:rsidR="00AC7DB3">
        <w:rPr>
          <w:rFonts w:ascii="Arial" w:hAnsi="Arial" w:cs="Arial"/>
          <w:sz w:val="24"/>
          <w:szCs w:val="24"/>
        </w:rPr>
        <w:t xml:space="preserve">Även gå en styrelseutbildning tillsammans. </w:t>
      </w:r>
      <w:r w:rsidR="00537448">
        <w:rPr>
          <w:rFonts w:ascii="Arial" w:hAnsi="Arial" w:cs="Arial"/>
          <w:sz w:val="24"/>
          <w:szCs w:val="24"/>
        </w:rPr>
        <w:t xml:space="preserve">Detta i samband med att säsongen startas upp. </w:t>
      </w:r>
    </w:p>
    <w:p w14:paraId="3EDF70ED" w14:textId="0AC9468E" w:rsidR="00AC7DB3" w:rsidRPr="00E17B96" w:rsidRDefault="00AC7DB3" w:rsidP="001D4DF5">
      <w:pPr>
        <w:rPr>
          <w:rFonts w:ascii="Arial" w:hAnsi="Arial" w:cs="Arial"/>
          <w:sz w:val="24"/>
          <w:szCs w:val="24"/>
        </w:rPr>
      </w:pPr>
      <w:r>
        <w:rPr>
          <w:rFonts w:ascii="Arial" w:hAnsi="Arial" w:cs="Arial"/>
          <w:sz w:val="24"/>
          <w:szCs w:val="24"/>
        </w:rPr>
        <w:t xml:space="preserve">I september kommer våra </w:t>
      </w:r>
      <w:proofErr w:type="gramStart"/>
      <w:r>
        <w:rPr>
          <w:rFonts w:ascii="Arial" w:hAnsi="Arial" w:cs="Arial"/>
          <w:sz w:val="24"/>
          <w:szCs w:val="24"/>
        </w:rPr>
        <w:t xml:space="preserve">lag </w:t>
      </w:r>
      <w:r w:rsidR="00D039F6">
        <w:rPr>
          <w:rFonts w:ascii="Arial" w:hAnsi="Arial" w:cs="Arial"/>
          <w:sz w:val="24"/>
          <w:szCs w:val="24"/>
        </w:rPr>
        <w:t>p</w:t>
      </w:r>
      <w:r>
        <w:rPr>
          <w:rFonts w:ascii="Arial" w:hAnsi="Arial" w:cs="Arial"/>
          <w:sz w:val="24"/>
          <w:szCs w:val="24"/>
        </w:rPr>
        <w:t>ojkar</w:t>
      </w:r>
      <w:proofErr w:type="gramEnd"/>
      <w:r>
        <w:rPr>
          <w:rFonts w:ascii="Arial" w:hAnsi="Arial" w:cs="Arial"/>
          <w:sz w:val="24"/>
          <w:szCs w:val="24"/>
        </w:rPr>
        <w:t xml:space="preserve"> födda </w:t>
      </w:r>
      <w:r w:rsidR="00D039F6">
        <w:rPr>
          <w:rFonts w:ascii="Arial" w:hAnsi="Arial" w:cs="Arial"/>
          <w:sz w:val="24"/>
          <w:szCs w:val="24"/>
        </w:rPr>
        <w:t>20</w:t>
      </w:r>
      <w:r>
        <w:rPr>
          <w:rFonts w:ascii="Arial" w:hAnsi="Arial" w:cs="Arial"/>
          <w:sz w:val="24"/>
          <w:szCs w:val="24"/>
        </w:rPr>
        <w:t>13-</w:t>
      </w:r>
      <w:r w:rsidR="00D039F6">
        <w:rPr>
          <w:rFonts w:ascii="Arial" w:hAnsi="Arial" w:cs="Arial"/>
          <w:sz w:val="24"/>
          <w:szCs w:val="24"/>
        </w:rPr>
        <w:t>20</w:t>
      </w:r>
      <w:r>
        <w:rPr>
          <w:rFonts w:ascii="Arial" w:hAnsi="Arial" w:cs="Arial"/>
          <w:sz w:val="24"/>
          <w:szCs w:val="24"/>
        </w:rPr>
        <w:t xml:space="preserve">14 och flickor födda </w:t>
      </w:r>
      <w:r w:rsidR="00D039F6">
        <w:rPr>
          <w:rFonts w:ascii="Arial" w:hAnsi="Arial" w:cs="Arial"/>
          <w:sz w:val="24"/>
          <w:szCs w:val="24"/>
        </w:rPr>
        <w:t>20</w:t>
      </w:r>
      <w:r>
        <w:rPr>
          <w:rFonts w:ascii="Arial" w:hAnsi="Arial" w:cs="Arial"/>
          <w:sz w:val="24"/>
          <w:szCs w:val="24"/>
        </w:rPr>
        <w:t>12-</w:t>
      </w:r>
      <w:r w:rsidR="00D039F6">
        <w:rPr>
          <w:rFonts w:ascii="Arial" w:hAnsi="Arial" w:cs="Arial"/>
          <w:sz w:val="24"/>
          <w:szCs w:val="24"/>
        </w:rPr>
        <w:t>20</w:t>
      </w:r>
      <w:r>
        <w:rPr>
          <w:rFonts w:ascii="Arial" w:hAnsi="Arial" w:cs="Arial"/>
          <w:sz w:val="24"/>
          <w:szCs w:val="24"/>
        </w:rPr>
        <w:t xml:space="preserve">13 att </w:t>
      </w:r>
      <w:r w:rsidR="00D039F6">
        <w:rPr>
          <w:rFonts w:ascii="Arial" w:hAnsi="Arial" w:cs="Arial"/>
          <w:sz w:val="24"/>
          <w:szCs w:val="24"/>
        </w:rPr>
        <w:t>anordna</w:t>
      </w:r>
      <w:r>
        <w:rPr>
          <w:rFonts w:ascii="Arial" w:hAnsi="Arial" w:cs="Arial"/>
          <w:sz w:val="24"/>
          <w:szCs w:val="24"/>
        </w:rPr>
        <w:t xml:space="preserve"> en liten miniturnering där vi bjuder in lag.</w:t>
      </w:r>
    </w:p>
    <w:p w14:paraId="1CFFB9D6" w14:textId="3D2DD8AD" w:rsidR="00AC7DB3" w:rsidRPr="00E17B96" w:rsidRDefault="001D4DF5" w:rsidP="001D4DF5">
      <w:pPr>
        <w:rPr>
          <w:rFonts w:ascii="Arial" w:hAnsi="Arial" w:cs="Arial"/>
          <w:sz w:val="24"/>
          <w:szCs w:val="24"/>
        </w:rPr>
      </w:pPr>
      <w:r w:rsidRPr="00E17B96">
        <w:rPr>
          <w:rFonts w:ascii="Arial" w:hAnsi="Arial" w:cs="Arial"/>
          <w:sz w:val="24"/>
          <w:szCs w:val="24"/>
        </w:rPr>
        <w:t xml:space="preserve">Förhoppningar finns </w:t>
      </w:r>
      <w:r w:rsidR="00AC7DB3">
        <w:rPr>
          <w:rFonts w:ascii="Arial" w:hAnsi="Arial" w:cs="Arial"/>
          <w:sz w:val="24"/>
          <w:szCs w:val="24"/>
        </w:rPr>
        <w:t xml:space="preserve">även </w:t>
      </w:r>
      <w:r w:rsidRPr="00E17B96">
        <w:rPr>
          <w:rFonts w:ascii="Arial" w:hAnsi="Arial" w:cs="Arial"/>
          <w:sz w:val="24"/>
          <w:szCs w:val="24"/>
        </w:rPr>
        <w:t xml:space="preserve">om att kunna anordna en egen </w:t>
      </w:r>
      <w:proofErr w:type="spellStart"/>
      <w:r w:rsidRPr="00E17B96">
        <w:rPr>
          <w:rFonts w:ascii="Arial" w:hAnsi="Arial" w:cs="Arial"/>
          <w:sz w:val="24"/>
          <w:szCs w:val="24"/>
        </w:rPr>
        <w:t>ungdomscup</w:t>
      </w:r>
      <w:proofErr w:type="spellEnd"/>
      <w:r w:rsidRPr="00E17B96">
        <w:rPr>
          <w:rFonts w:ascii="Arial" w:hAnsi="Arial" w:cs="Arial"/>
          <w:sz w:val="24"/>
          <w:szCs w:val="24"/>
        </w:rPr>
        <w:t xml:space="preserve"> för </w:t>
      </w:r>
      <w:r w:rsidR="00AC7DB3">
        <w:rPr>
          <w:rFonts w:ascii="Arial" w:hAnsi="Arial" w:cs="Arial"/>
          <w:sz w:val="24"/>
          <w:szCs w:val="24"/>
        </w:rPr>
        <w:t>spelare</w:t>
      </w:r>
      <w:r w:rsidR="00D039F6">
        <w:rPr>
          <w:rFonts w:ascii="Arial" w:hAnsi="Arial" w:cs="Arial"/>
          <w:sz w:val="24"/>
          <w:szCs w:val="24"/>
        </w:rPr>
        <w:t xml:space="preserve">, både flickor och pojkar, </w:t>
      </w:r>
      <w:r w:rsidR="00AC7DB3">
        <w:rPr>
          <w:rFonts w:ascii="Arial" w:hAnsi="Arial" w:cs="Arial"/>
          <w:sz w:val="24"/>
          <w:szCs w:val="24"/>
        </w:rPr>
        <w:t xml:space="preserve">födda </w:t>
      </w:r>
      <w:r w:rsidR="00D039F6">
        <w:rPr>
          <w:rFonts w:ascii="Arial" w:hAnsi="Arial" w:cs="Arial"/>
          <w:sz w:val="24"/>
          <w:szCs w:val="24"/>
        </w:rPr>
        <w:t>20</w:t>
      </w:r>
      <w:r w:rsidR="00AC7DB3">
        <w:rPr>
          <w:rFonts w:ascii="Arial" w:hAnsi="Arial" w:cs="Arial"/>
          <w:sz w:val="24"/>
          <w:szCs w:val="24"/>
        </w:rPr>
        <w:t>15</w:t>
      </w:r>
      <w:r w:rsidR="00D039F6">
        <w:rPr>
          <w:rFonts w:ascii="Arial" w:hAnsi="Arial" w:cs="Arial"/>
          <w:sz w:val="24"/>
          <w:szCs w:val="24"/>
        </w:rPr>
        <w:t xml:space="preserve"> </w:t>
      </w:r>
      <w:r w:rsidR="00AC7DB3">
        <w:rPr>
          <w:rFonts w:ascii="Arial" w:hAnsi="Arial" w:cs="Arial"/>
          <w:sz w:val="24"/>
          <w:szCs w:val="24"/>
        </w:rPr>
        <w:t>-</w:t>
      </w:r>
      <w:r w:rsidR="00D039F6">
        <w:rPr>
          <w:rFonts w:ascii="Arial" w:hAnsi="Arial" w:cs="Arial"/>
          <w:sz w:val="24"/>
          <w:szCs w:val="24"/>
        </w:rPr>
        <w:t xml:space="preserve"> 20</w:t>
      </w:r>
      <w:r w:rsidR="00AC7DB3">
        <w:rPr>
          <w:rFonts w:ascii="Arial" w:hAnsi="Arial" w:cs="Arial"/>
          <w:sz w:val="24"/>
          <w:szCs w:val="24"/>
        </w:rPr>
        <w:t xml:space="preserve">16 </w:t>
      </w:r>
      <w:r w:rsidRPr="00E17B96">
        <w:rPr>
          <w:rFonts w:ascii="Arial" w:hAnsi="Arial" w:cs="Arial"/>
          <w:sz w:val="24"/>
          <w:szCs w:val="24"/>
        </w:rPr>
        <w:t xml:space="preserve">någon gång under säsongen. </w:t>
      </w:r>
      <w:r w:rsidR="00E17B96">
        <w:rPr>
          <w:rFonts w:ascii="Arial" w:hAnsi="Arial" w:cs="Arial"/>
          <w:sz w:val="24"/>
          <w:szCs w:val="24"/>
        </w:rPr>
        <w:t xml:space="preserve">Vi planerar att lägga den cupen under </w:t>
      </w:r>
      <w:r w:rsidR="00D039F6">
        <w:rPr>
          <w:rFonts w:ascii="Arial" w:hAnsi="Arial" w:cs="Arial"/>
          <w:sz w:val="24"/>
          <w:szCs w:val="24"/>
        </w:rPr>
        <w:t xml:space="preserve">helgen </w:t>
      </w:r>
      <w:r w:rsidR="00E17B96">
        <w:rPr>
          <w:rFonts w:ascii="Arial" w:hAnsi="Arial" w:cs="Arial"/>
          <w:sz w:val="24"/>
          <w:szCs w:val="24"/>
        </w:rPr>
        <w:t xml:space="preserve">vecka 44. </w:t>
      </w:r>
    </w:p>
    <w:p w14:paraId="133FD5A0" w14:textId="3FFE5B4E" w:rsidR="00E17B96" w:rsidRDefault="001D4DF5" w:rsidP="001D4DF5">
      <w:pPr>
        <w:rPr>
          <w:rFonts w:ascii="Arial" w:hAnsi="Arial" w:cs="Arial"/>
          <w:sz w:val="24"/>
          <w:szCs w:val="24"/>
        </w:rPr>
      </w:pPr>
      <w:r w:rsidRPr="00E17B96">
        <w:rPr>
          <w:rFonts w:ascii="Arial" w:hAnsi="Arial" w:cs="Arial"/>
          <w:sz w:val="24"/>
          <w:szCs w:val="24"/>
        </w:rPr>
        <w:t xml:space="preserve">Vi kommer försöka vara med i olika </w:t>
      </w:r>
      <w:r w:rsidR="00D039F6">
        <w:rPr>
          <w:rFonts w:ascii="Arial" w:hAnsi="Arial" w:cs="Arial"/>
          <w:sz w:val="24"/>
          <w:szCs w:val="24"/>
        </w:rPr>
        <w:t>u</w:t>
      </w:r>
      <w:r w:rsidRPr="00E17B96">
        <w:rPr>
          <w:rFonts w:ascii="Arial" w:hAnsi="Arial" w:cs="Arial"/>
          <w:sz w:val="24"/>
          <w:szCs w:val="24"/>
        </w:rPr>
        <w:t>ngdomscuper. Dessa sponsras av klubben till viss del för att motivera våra medlemmar till att delta och för att alla skall ha möjlighet till delaktighet.</w:t>
      </w:r>
    </w:p>
    <w:p w14:paraId="6D46D2A9" w14:textId="0D6827F4" w:rsidR="001D4DF5" w:rsidRPr="00E17B96" w:rsidRDefault="001D4DF5" w:rsidP="001D4DF5">
      <w:pPr>
        <w:rPr>
          <w:rFonts w:ascii="Arial" w:hAnsi="Arial" w:cs="Arial"/>
          <w:sz w:val="24"/>
          <w:szCs w:val="24"/>
        </w:rPr>
      </w:pPr>
      <w:r w:rsidRPr="00E17B96">
        <w:rPr>
          <w:rFonts w:ascii="Arial" w:hAnsi="Arial" w:cs="Arial"/>
          <w:sz w:val="24"/>
          <w:szCs w:val="24"/>
        </w:rPr>
        <w:t xml:space="preserve">Kioskverksamheten och sponsrade matcher fortsätter vi att satsa på då detta genererar engagemang i bygden samt ger resurser till att utveckla vår verksamhet. </w:t>
      </w:r>
      <w:r w:rsidR="00AC7DB3">
        <w:rPr>
          <w:rFonts w:ascii="Arial" w:hAnsi="Arial" w:cs="Arial"/>
          <w:sz w:val="24"/>
          <w:szCs w:val="24"/>
        </w:rPr>
        <w:t>Vår förhoppning är att vi ska kunna lägga ännu fler matcher</w:t>
      </w:r>
      <w:r w:rsidRPr="00E17B96">
        <w:rPr>
          <w:rFonts w:ascii="Arial" w:hAnsi="Arial" w:cs="Arial"/>
          <w:sz w:val="24"/>
          <w:szCs w:val="24"/>
        </w:rPr>
        <w:t xml:space="preserve"> i Lyckehallen då det lockat mycket publik, i synnerhet ungdomar som annars hade varit ute någon </w:t>
      </w:r>
      <w:r w:rsidRPr="00E17B96">
        <w:rPr>
          <w:rFonts w:ascii="Arial" w:hAnsi="Arial" w:cs="Arial"/>
          <w:sz w:val="24"/>
          <w:szCs w:val="24"/>
        </w:rPr>
        <w:lastRenderedPageBreak/>
        <w:t>annanstans. Som förening tycker vi att det är väldigt roligt att innebandyn fått ett uppsving men framför</w:t>
      </w:r>
      <w:r w:rsidR="00AC7DB3">
        <w:rPr>
          <w:rFonts w:ascii="Arial" w:hAnsi="Arial" w:cs="Arial"/>
          <w:sz w:val="24"/>
          <w:szCs w:val="24"/>
        </w:rPr>
        <w:t xml:space="preserve"> </w:t>
      </w:r>
      <w:r w:rsidRPr="00E17B96">
        <w:rPr>
          <w:rFonts w:ascii="Arial" w:hAnsi="Arial" w:cs="Arial"/>
          <w:sz w:val="24"/>
          <w:szCs w:val="24"/>
        </w:rPr>
        <w:t xml:space="preserve">allt tycker vi att det är bra och givande för ungdomar att ha en vettig helgsysselsättning. </w:t>
      </w:r>
    </w:p>
    <w:p w14:paraId="3E189C21" w14:textId="5F427609" w:rsidR="001D4DF5" w:rsidRPr="00537448" w:rsidRDefault="001D4DF5" w:rsidP="001D4DF5">
      <w:pPr>
        <w:rPr>
          <w:rFonts w:ascii="Arial" w:hAnsi="Arial" w:cs="Arial"/>
          <w:color w:val="FF0000"/>
          <w:sz w:val="24"/>
          <w:szCs w:val="24"/>
        </w:rPr>
      </w:pPr>
      <w:r w:rsidRPr="00E17B96">
        <w:rPr>
          <w:rFonts w:ascii="Arial" w:hAnsi="Arial" w:cs="Arial"/>
          <w:sz w:val="24"/>
          <w:szCs w:val="24"/>
        </w:rPr>
        <w:t xml:space="preserve">Vi kommer även försöka få till någon happening där publiken kan träffas före eller efter match för en bit mat och dryck. </w:t>
      </w:r>
    </w:p>
    <w:p w14:paraId="63C582E3" w14:textId="5429EF1E" w:rsidR="001D4DF5" w:rsidRPr="00E17B96" w:rsidRDefault="001D4DF5" w:rsidP="001D4DF5">
      <w:pPr>
        <w:rPr>
          <w:rFonts w:ascii="Arial" w:hAnsi="Arial" w:cs="Arial"/>
          <w:sz w:val="24"/>
          <w:szCs w:val="24"/>
        </w:rPr>
      </w:pPr>
      <w:r w:rsidRPr="00E17B96">
        <w:rPr>
          <w:rFonts w:ascii="Arial" w:hAnsi="Arial" w:cs="Arial"/>
          <w:sz w:val="24"/>
          <w:szCs w:val="24"/>
        </w:rPr>
        <w:t>Juldags</w:t>
      </w:r>
      <w:r w:rsidR="00AC7DB3">
        <w:rPr>
          <w:rFonts w:ascii="Arial" w:hAnsi="Arial" w:cs="Arial"/>
          <w:sz w:val="24"/>
          <w:szCs w:val="24"/>
        </w:rPr>
        <w:t>i</w:t>
      </w:r>
      <w:r w:rsidRPr="00E17B96">
        <w:rPr>
          <w:rFonts w:ascii="Arial" w:hAnsi="Arial" w:cs="Arial"/>
          <w:sz w:val="24"/>
          <w:szCs w:val="24"/>
        </w:rPr>
        <w:t>nnebandyn kommer vi fortsätta med då detta har varit ett väldigt trevligt inslag i juletiden för familjer som vill komma ifrån julmaten och umgås lättsamt med likasinnade.</w:t>
      </w:r>
      <w:r w:rsidR="00AC7DB3">
        <w:rPr>
          <w:rFonts w:ascii="Arial" w:hAnsi="Arial" w:cs="Arial"/>
          <w:sz w:val="24"/>
          <w:szCs w:val="24"/>
        </w:rPr>
        <w:t xml:space="preserve"> Detta har kommit att bli något av en hemvändardag, väldigt roligt!</w:t>
      </w:r>
    </w:p>
    <w:p w14:paraId="4D268AB3" w14:textId="54D33381" w:rsidR="001D4DF5" w:rsidRDefault="001D4DF5" w:rsidP="001D4DF5">
      <w:pPr>
        <w:rPr>
          <w:rFonts w:ascii="Arial" w:hAnsi="Arial" w:cs="Arial"/>
          <w:sz w:val="24"/>
          <w:szCs w:val="24"/>
        </w:rPr>
      </w:pPr>
      <w:r w:rsidRPr="00E17B96">
        <w:rPr>
          <w:rFonts w:ascii="Arial" w:hAnsi="Arial" w:cs="Arial"/>
          <w:sz w:val="24"/>
          <w:szCs w:val="24"/>
        </w:rPr>
        <w:t>Vi planerar att köra en “prova-på-vecka” någon vecka</w:t>
      </w:r>
      <w:r w:rsidR="00AC7DB3">
        <w:rPr>
          <w:rFonts w:ascii="Arial" w:hAnsi="Arial" w:cs="Arial"/>
          <w:sz w:val="24"/>
          <w:szCs w:val="24"/>
        </w:rPr>
        <w:t xml:space="preserve"> när</w:t>
      </w:r>
      <w:r w:rsidRPr="00E17B96">
        <w:rPr>
          <w:rFonts w:ascii="Arial" w:hAnsi="Arial" w:cs="Arial"/>
          <w:sz w:val="24"/>
          <w:szCs w:val="24"/>
        </w:rPr>
        <w:t xml:space="preserve"> säsongen</w:t>
      </w:r>
      <w:r w:rsidR="00AC7DB3">
        <w:rPr>
          <w:rFonts w:ascii="Arial" w:hAnsi="Arial" w:cs="Arial"/>
          <w:sz w:val="24"/>
          <w:szCs w:val="24"/>
        </w:rPr>
        <w:t xml:space="preserve"> har startat, kanske i samband med vår cup under vecka 44. </w:t>
      </w:r>
      <w:r w:rsidRPr="00E17B96">
        <w:rPr>
          <w:rFonts w:ascii="Arial" w:hAnsi="Arial" w:cs="Arial"/>
          <w:sz w:val="24"/>
          <w:szCs w:val="24"/>
        </w:rPr>
        <w:t xml:space="preserve">Öppna träningar i alla åldrar dit vi kan bjuda in nya (och gamla) spelare. </w:t>
      </w:r>
      <w:r w:rsidR="00AC7DB3" w:rsidRPr="00AC7DB3">
        <w:rPr>
          <w:rFonts w:ascii="Arial" w:hAnsi="Arial" w:cs="Arial"/>
          <w:sz w:val="24"/>
          <w:szCs w:val="24"/>
        </w:rPr>
        <w:t>Vi planerar även att ha en p</w:t>
      </w:r>
      <w:r w:rsidRPr="00AC7DB3">
        <w:rPr>
          <w:rFonts w:ascii="Arial" w:hAnsi="Arial" w:cs="Arial"/>
          <w:sz w:val="24"/>
          <w:szCs w:val="24"/>
        </w:rPr>
        <w:t>rova på dag</w:t>
      </w:r>
      <w:r w:rsidR="00E17B96" w:rsidRPr="00AC7DB3">
        <w:rPr>
          <w:rFonts w:ascii="Arial" w:hAnsi="Arial" w:cs="Arial"/>
          <w:sz w:val="24"/>
          <w:szCs w:val="24"/>
        </w:rPr>
        <w:t xml:space="preserve"> liknande den vi hade hösten -23</w:t>
      </w:r>
      <w:r w:rsidR="00D039F6">
        <w:rPr>
          <w:rFonts w:ascii="Arial" w:hAnsi="Arial" w:cs="Arial"/>
          <w:sz w:val="24"/>
          <w:szCs w:val="24"/>
        </w:rPr>
        <w:t>.</w:t>
      </w:r>
    </w:p>
    <w:p w14:paraId="51545E7C" w14:textId="77777777" w:rsidR="00D039F6" w:rsidRPr="00AC7DB3" w:rsidRDefault="00D039F6" w:rsidP="001D4DF5">
      <w:pPr>
        <w:rPr>
          <w:rFonts w:ascii="Arial" w:hAnsi="Arial" w:cs="Arial"/>
          <w:sz w:val="24"/>
          <w:szCs w:val="24"/>
        </w:rPr>
      </w:pPr>
    </w:p>
    <w:p w14:paraId="5AA3D1B6" w14:textId="77777777" w:rsidR="001D4DF5" w:rsidRPr="00537448" w:rsidRDefault="001D4DF5" w:rsidP="001D4DF5">
      <w:pPr>
        <w:rPr>
          <w:rFonts w:ascii="Arial" w:hAnsi="Arial" w:cs="Arial"/>
          <w:b/>
          <w:bCs/>
          <w:sz w:val="28"/>
          <w:szCs w:val="28"/>
        </w:rPr>
      </w:pPr>
      <w:r w:rsidRPr="00537448">
        <w:rPr>
          <w:rFonts w:ascii="Arial" w:hAnsi="Arial" w:cs="Arial"/>
          <w:b/>
          <w:bCs/>
          <w:sz w:val="28"/>
          <w:szCs w:val="28"/>
        </w:rPr>
        <w:t>Utbildning/utveckling</w:t>
      </w:r>
    </w:p>
    <w:p w14:paraId="7C419705" w14:textId="776D3233" w:rsidR="001D4DF5" w:rsidRPr="00E17B96" w:rsidRDefault="001D4DF5" w:rsidP="001D4DF5">
      <w:pPr>
        <w:rPr>
          <w:rFonts w:ascii="Arial" w:hAnsi="Arial" w:cs="Arial"/>
          <w:sz w:val="24"/>
          <w:szCs w:val="24"/>
        </w:rPr>
      </w:pPr>
      <w:r w:rsidRPr="00E17B96">
        <w:rPr>
          <w:rFonts w:ascii="Arial" w:hAnsi="Arial" w:cs="Arial"/>
          <w:sz w:val="24"/>
          <w:szCs w:val="24"/>
        </w:rPr>
        <w:t xml:space="preserve">Alla äldre spelare kommer erbjudas domarutbildning. Vi kommer även att förmedla de utbildningar som dyker upp under säsongen, </w:t>
      </w:r>
      <w:proofErr w:type="spellStart"/>
      <w:proofErr w:type="gramStart"/>
      <w:r w:rsidRPr="00E17B96">
        <w:rPr>
          <w:rFonts w:ascii="Arial" w:hAnsi="Arial" w:cs="Arial"/>
          <w:sz w:val="24"/>
          <w:szCs w:val="24"/>
        </w:rPr>
        <w:t>bl</w:t>
      </w:r>
      <w:proofErr w:type="spellEnd"/>
      <w:r w:rsidRPr="00E17B96">
        <w:rPr>
          <w:rFonts w:ascii="Arial" w:hAnsi="Arial" w:cs="Arial"/>
          <w:sz w:val="24"/>
          <w:szCs w:val="24"/>
        </w:rPr>
        <w:t xml:space="preserve"> a</w:t>
      </w:r>
      <w:proofErr w:type="gramEnd"/>
      <w:r w:rsidRPr="00E17B96">
        <w:rPr>
          <w:rFonts w:ascii="Arial" w:hAnsi="Arial" w:cs="Arial"/>
          <w:sz w:val="24"/>
          <w:szCs w:val="24"/>
        </w:rPr>
        <w:t xml:space="preserve"> från SISU, till de som är intresserade.</w:t>
      </w:r>
      <w:r w:rsidR="00D039F6">
        <w:rPr>
          <w:rFonts w:ascii="Arial" w:hAnsi="Arial" w:cs="Arial"/>
          <w:sz w:val="24"/>
          <w:szCs w:val="24"/>
        </w:rPr>
        <w:t xml:space="preserve"> För vår förening kommer Joakim Mattsson att vara domaransvarig. </w:t>
      </w:r>
    </w:p>
    <w:p w14:paraId="7B4B9DA3" w14:textId="13B72E8F" w:rsidR="001D4DF5" w:rsidRPr="00E17B96" w:rsidRDefault="001D4DF5" w:rsidP="001D4DF5">
      <w:pPr>
        <w:rPr>
          <w:rFonts w:ascii="Arial" w:hAnsi="Arial" w:cs="Arial"/>
          <w:color w:val="FF0000"/>
          <w:sz w:val="24"/>
          <w:szCs w:val="24"/>
        </w:rPr>
      </w:pPr>
      <w:r w:rsidRPr="00E17B96">
        <w:rPr>
          <w:rFonts w:ascii="Arial" w:hAnsi="Arial" w:cs="Arial"/>
          <w:sz w:val="24"/>
          <w:szCs w:val="24"/>
        </w:rPr>
        <w:t xml:space="preserve">Vi önskar att våra äldre spelare i dam/herrlagen genom att medverka på någon träning/säsong för de yngre lagen, kommer inspirera dessa att fortsätta. </w:t>
      </w:r>
    </w:p>
    <w:p w14:paraId="20E0D573" w14:textId="69112D6B" w:rsidR="001D4DF5" w:rsidRDefault="001D4DF5" w:rsidP="001D4DF5">
      <w:pPr>
        <w:rPr>
          <w:rFonts w:ascii="Arial" w:hAnsi="Arial" w:cs="Arial"/>
          <w:sz w:val="24"/>
          <w:szCs w:val="24"/>
        </w:rPr>
      </w:pPr>
      <w:r w:rsidRPr="00E17B96">
        <w:rPr>
          <w:rFonts w:ascii="Arial" w:hAnsi="Arial" w:cs="Arial"/>
          <w:sz w:val="24"/>
          <w:szCs w:val="24"/>
        </w:rPr>
        <w:t xml:space="preserve">Vi kommer anordna ledarutbildning för våra ledare så de har aktuell ledarlicens. </w:t>
      </w:r>
    </w:p>
    <w:p w14:paraId="60F2E205" w14:textId="13F72482" w:rsidR="00AC7DB3" w:rsidRDefault="00AC7DB3" w:rsidP="001D4DF5">
      <w:pPr>
        <w:rPr>
          <w:rFonts w:ascii="Arial" w:hAnsi="Arial" w:cs="Arial"/>
          <w:sz w:val="24"/>
          <w:szCs w:val="24"/>
        </w:rPr>
      </w:pPr>
      <w:r>
        <w:rPr>
          <w:rFonts w:ascii="Arial" w:hAnsi="Arial" w:cs="Arial"/>
          <w:sz w:val="24"/>
          <w:szCs w:val="24"/>
        </w:rPr>
        <w:t xml:space="preserve">Vi planerar att fråga företaget Active Rehab om de kan komma ut och hålla en utbildning i skador, </w:t>
      </w:r>
      <w:proofErr w:type="gramStart"/>
      <w:r>
        <w:rPr>
          <w:rFonts w:ascii="Arial" w:hAnsi="Arial" w:cs="Arial"/>
          <w:sz w:val="24"/>
          <w:szCs w:val="24"/>
        </w:rPr>
        <w:t>t ex</w:t>
      </w:r>
      <w:proofErr w:type="gramEnd"/>
      <w:r>
        <w:rPr>
          <w:rFonts w:ascii="Arial" w:hAnsi="Arial" w:cs="Arial"/>
          <w:sz w:val="24"/>
          <w:szCs w:val="24"/>
        </w:rPr>
        <w:t xml:space="preserve"> linda/tejpa fötter vid stukning mm. </w:t>
      </w:r>
    </w:p>
    <w:p w14:paraId="4B717EFE" w14:textId="53875080" w:rsidR="00AC7DB3" w:rsidRDefault="00AC7DB3" w:rsidP="001D4DF5">
      <w:pPr>
        <w:rPr>
          <w:rFonts w:ascii="Arial" w:hAnsi="Arial" w:cs="Arial"/>
          <w:sz w:val="24"/>
          <w:szCs w:val="24"/>
        </w:rPr>
      </w:pPr>
      <w:r>
        <w:rPr>
          <w:rFonts w:ascii="Arial" w:hAnsi="Arial" w:cs="Arial"/>
          <w:sz w:val="24"/>
          <w:szCs w:val="24"/>
        </w:rPr>
        <w:t xml:space="preserve">Vi fortsätter att gå utbildningen Trygg Innebandy för att certifiera vår förening. </w:t>
      </w:r>
    </w:p>
    <w:p w14:paraId="13E7031B" w14:textId="77777777" w:rsidR="00D039F6" w:rsidRPr="00E17B96" w:rsidRDefault="00D039F6" w:rsidP="001D4DF5">
      <w:pPr>
        <w:rPr>
          <w:rFonts w:ascii="Arial" w:hAnsi="Arial" w:cs="Arial"/>
          <w:sz w:val="24"/>
          <w:szCs w:val="24"/>
        </w:rPr>
      </w:pPr>
    </w:p>
    <w:p w14:paraId="6C695CFD" w14:textId="77777777" w:rsidR="001D4DF5" w:rsidRPr="00537448" w:rsidRDefault="001D4DF5" w:rsidP="001D4DF5">
      <w:pPr>
        <w:rPr>
          <w:rFonts w:ascii="Arial" w:hAnsi="Arial" w:cs="Arial"/>
          <w:b/>
          <w:bCs/>
          <w:sz w:val="28"/>
          <w:szCs w:val="28"/>
        </w:rPr>
      </w:pPr>
      <w:r w:rsidRPr="00537448">
        <w:rPr>
          <w:rFonts w:ascii="Arial" w:hAnsi="Arial" w:cs="Arial"/>
          <w:b/>
          <w:bCs/>
          <w:sz w:val="28"/>
          <w:szCs w:val="28"/>
        </w:rPr>
        <w:t>Organisation</w:t>
      </w:r>
    </w:p>
    <w:p w14:paraId="2121494D" w14:textId="77777777" w:rsidR="001D4DF5" w:rsidRPr="00E17B96" w:rsidRDefault="001D4DF5" w:rsidP="001D4DF5">
      <w:pPr>
        <w:rPr>
          <w:rFonts w:ascii="Arial" w:hAnsi="Arial" w:cs="Arial"/>
          <w:b/>
          <w:bCs/>
          <w:sz w:val="24"/>
          <w:szCs w:val="24"/>
        </w:rPr>
      </w:pPr>
      <w:r w:rsidRPr="00E17B96">
        <w:rPr>
          <w:rFonts w:ascii="Arial" w:hAnsi="Arial" w:cs="Arial"/>
          <w:b/>
          <w:bCs/>
          <w:sz w:val="24"/>
          <w:szCs w:val="24"/>
        </w:rPr>
        <w:t>Engagemang, resurser och samverkan.</w:t>
      </w:r>
    </w:p>
    <w:p w14:paraId="2907FF7F" w14:textId="267DAD4C" w:rsidR="001D4DF5" w:rsidRPr="00E17B96" w:rsidRDefault="001D4DF5" w:rsidP="001D4DF5">
      <w:pPr>
        <w:rPr>
          <w:rFonts w:ascii="Arial" w:hAnsi="Arial" w:cs="Arial"/>
          <w:sz w:val="24"/>
          <w:szCs w:val="24"/>
        </w:rPr>
      </w:pPr>
      <w:r w:rsidRPr="00E17B96">
        <w:rPr>
          <w:rFonts w:ascii="Arial" w:hAnsi="Arial" w:cs="Arial"/>
          <w:sz w:val="24"/>
          <w:szCs w:val="24"/>
        </w:rPr>
        <w:t xml:space="preserve">TT99 kommer fortsätta arbetet med att effektivisera vår verksamhet och få fler personer att engagera sig. Alla medlemmar bör aktivt hjälpa till med arbetet att driva föreningen framåt. Föreningen bör ställa större krav på föräldrar samt spelare för att vi ska kunna driva föreningen vidare. Allt efter var och ens förmåga naturligtvis. Ju mer ett lag kostar ju mer kan man kräva att spelare hjälps åt att finansiera roliga aktiviteter utanför själva träningar/matcher. Många föreningar har svårt att få medlemmar och övriga att engagera sig. Vi behöver arbeta aktivt för att hitta ett sätt att motivera och engagera medlemmar </w:t>
      </w:r>
      <w:proofErr w:type="spellStart"/>
      <w:r w:rsidRPr="00E17B96">
        <w:rPr>
          <w:rFonts w:ascii="Arial" w:hAnsi="Arial" w:cs="Arial"/>
          <w:sz w:val="24"/>
          <w:szCs w:val="24"/>
        </w:rPr>
        <w:t>mfl.</w:t>
      </w:r>
      <w:proofErr w:type="spellEnd"/>
      <w:r w:rsidRPr="00E17B96">
        <w:rPr>
          <w:rFonts w:ascii="Arial" w:hAnsi="Arial" w:cs="Arial"/>
          <w:sz w:val="24"/>
          <w:szCs w:val="24"/>
        </w:rPr>
        <w:t xml:space="preserve"> </w:t>
      </w:r>
    </w:p>
    <w:p w14:paraId="648D195E" w14:textId="77777777" w:rsidR="0049528B" w:rsidRDefault="0049528B" w:rsidP="001D4DF5">
      <w:pPr>
        <w:rPr>
          <w:rFonts w:ascii="Arial" w:hAnsi="Arial" w:cs="Arial"/>
          <w:sz w:val="24"/>
          <w:szCs w:val="24"/>
        </w:rPr>
      </w:pPr>
    </w:p>
    <w:p w14:paraId="32E16B47" w14:textId="36C9534A" w:rsidR="001D4DF5" w:rsidRPr="00E17B96" w:rsidRDefault="001D4DF5" w:rsidP="001D4DF5">
      <w:pPr>
        <w:rPr>
          <w:rFonts w:ascii="Arial" w:hAnsi="Arial" w:cs="Arial"/>
          <w:sz w:val="24"/>
          <w:szCs w:val="24"/>
        </w:rPr>
      </w:pPr>
      <w:r w:rsidRPr="00E17B96">
        <w:rPr>
          <w:rFonts w:ascii="Arial" w:hAnsi="Arial" w:cs="Arial"/>
          <w:sz w:val="24"/>
          <w:szCs w:val="24"/>
        </w:rPr>
        <w:t xml:space="preserve">Vi planerar att genomföra en ny försäljning av toapapper till </w:t>
      </w:r>
      <w:r w:rsidR="00AC7DB3">
        <w:rPr>
          <w:rFonts w:ascii="Arial" w:hAnsi="Arial" w:cs="Arial"/>
          <w:sz w:val="24"/>
          <w:szCs w:val="24"/>
        </w:rPr>
        <w:t>hösten/</w:t>
      </w:r>
      <w:r w:rsidR="00386DA7" w:rsidRPr="00E17B96">
        <w:rPr>
          <w:rFonts w:ascii="Arial" w:hAnsi="Arial" w:cs="Arial"/>
          <w:sz w:val="24"/>
          <w:szCs w:val="24"/>
        </w:rPr>
        <w:t>våren</w:t>
      </w:r>
      <w:r w:rsidRPr="00E17B96">
        <w:rPr>
          <w:rFonts w:ascii="Arial" w:hAnsi="Arial" w:cs="Arial"/>
          <w:sz w:val="24"/>
          <w:szCs w:val="24"/>
        </w:rPr>
        <w:t xml:space="preserve"> samt försäljning av Bingo-Lotter och kalendrar inför jul.  </w:t>
      </w:r>
    </w:p>
    <w:p w14:paraId="53310C00" w14:textId="01561A7A" w:rsidR="00924361" w:rsidRDefault="00D039F6" w:rsidP="001D4DF5">
      <w:pPr>
        <w:rPr>
          <w:rFonts w:ascii="Arial" w:hAnsi="Arial" w:cs="Arial"/>
          <w:sz w:val="24"/>
          <w:szCs w:val="24"/>
        </w:rPr>
      </w:pPr>
      <w:r w:rsidRPr="00D039F6">
        <w:rPr>
          <w:rFonts w:ascii="Arial" w:hAnsi="Arial" w:cs="Arial"/>
          <w:sz w:val="24"/>
          <w:szCs w:val="24"/>
        </w:rPr>
        <w:t>Då vår förening bara växer så kommer</w:t>
      </w:r>
      <w:r w:rsidR="00924361" w:rsidRPr="00D039F6">
        <w:rPr>
          <w:rFonts w:ascii="Arial" w:hAnsi="Arial" w:cs="Arial"/>
          <w:sz w:val="24"/>
          <w:szCs w:val="24"/>
        </w:rPr>
        <w:t xml:space="preserve"> vi att satsa på att arbeta mer med kommittéer för att fördela uppgifterna på ett effektivare sätt, vilket även bidrar till att styrelsen kan ha mer fokus på sitt arbete. Det kommer bland annat finnas ungdomskommitté,</w:t>
      </w:r>
      <w:r w:rsidR="0008674D" w:rsidRPr="00D039F6">
        <w:rPr>
          <w:rFonts w:ascii="Arial" w:hAnsi="Arial" w:cs="Arial"/>
          <w:sz w:val="24"/>
          <w:szCs w:val="24"/>
        </w:rPr>
        <w:t xml:space="preserve"> </w:t>
      </w:r>
      <w:r w:rsidR="00386DA7" w:rsidRPr="00D039F6">
        <w:rPr>
          <w:rFonts w:ascii="Arial" w:hAnsi="Arial" w:cs="Arial"/>
          <w:sz w:val="24"/>
          <w:szCs w:val="24"/>
        </w:rPr>
        <w:t xml:space="preserve">sponsorkommitté, </w:t>
      </w:r>
      <w:r w:rsidR="0008674D" w:rsidRPr="00D039F6">
        <w:rPr>
          <w:rFonts w:ascii="Arial" w:hAnsi="Arial" w:cs="Arial"/>
          <w:sz w:val="24"/>
          <w:szCs w:val="24"/>
        </w:rPr>
        <w:t>arrangemangskommitté för damlaget samt en för herrlaget</w:t>
      </w:r>
      <w:r w:rsidR="00537448" w:rsidRPr="00D039F6">
        <w:rPr>
          <w:rFonts w:ascii="Arial" w:hAnsi="Arial" w:cs="Arial"/>
          <w:sz w:val="24"/>
          <w:szCs w:val="24"/>
        </w:rPr>
        <w:t xml:space="preserve">. </w:t>
      </w:r>
      <w:r w:rsidR="00924361" w:rsidRPr="00D039F6">
        <w:rPr>
          <w:rFonts w:ascii="Arial" w:hAnsi="Arial" w:cs="Arial"/>
          <w:sz w:val="24"/>
          <w:szCs w:val="24"/>
        </w:rPr>
        <w:t>Vi hoppas att kommittéerna kan bidra till högre kva</w:t>
      </w:r>
      <w:r w:rsidR="0008674D" w:rsidRPr="00D039F6">
        <w:rPr>
          <w:rFonts w:ascii="Arial" w:hAnsi="Arial" w:cs="Arial"/>
          <w:sz w:val="24"/>
          <w:szCs w:val="24"/>
        </w:rPr>
        <w:t>lité, inspirera och utveckla de olika områdena samt minska arbetsbelastningen då kommittéerna kommer bestå av fler personer som kan dela på uppgifterna.</w:t>
      </w:r>
    </w:p>
    <w:p w14:paraId="61C85180" w14:textId="4BB05B5E" w:rsidR="00E47A60" w:rsidRPr="00D039F6" w:rsidRDefault="00E47A60" w:rsidP="001D4DF5">
      <w:pPr>
        <w:rPr>
          <w:rFonts w:ascii="Arial" w:hAnsi="Arial" w:cs="Arial"/>
          <w:sz w:val="24"/>
          <w:szCs w:val="24"/>
        </w:rPr>
      </w:pPr>
      <w:r>
        <w:rPr>
          <w:rFonts w:ascii="Arial" w:hAnsi="Arial" w:cs="Arial"/>
          <w:sz w:val="24"/>
          <w:szCs w:val="24"/>
        </w:rPr>
        <w:t xml:space="preserve">Vi vill gärna fortsätta vår samverkan på </w:t>
      </w:r>
      <w:proofErr w:type="spellStart"/>
      <w:r>
        <w:rPr>
          <w:rFonts w:ascii="Arial" w:hAnsi="Arial" w:cs="Arial"/>
          <w:sz w:val="24"/>
          <w:szCs w:val="24"/>
        </w:rPr>
        <w:t>Flick</w:t>
      </w:r>
      <w:proofErr w:type="spellEnd"/>
      <w:r>
        <w:rPr>
          <w:rFonts w:ascii="Arial" w:hAnsi="Arial" w:cs="Arial"/>
          <w:sz w:val="24"/>
          <w:szCs w:val="24"/>
        </w:rPr>
        <w:t xml:space="preserve">/Dam sidan med </w:t>
      </w:r>
      <w:proofErr w:type="spellStart"/>
      <w:r>
        <w:rPr>
          <w:rFonts w:ascii="Arial" w:hAnsi="Arial" w:cs="Arial"/>
          <w:sz w:val="24"/>
          <w:szCs w:val="24"/>
        </w:rPr>
        <w:t>KinnaIBK</w:t>
      </w:r>
      <w:proofErr w:type="spellEnd"/>
      <w:r>
        <w:rPr>
          <w:rFonts w:ascii="Arial" w:hAnsi="Arial" w:cs="Arial"/>
          <w:sz w:val="24"/>
          <w:szCs w:val="24"/>
        </w:rPr>
        <w:t xml:space="preserve">. </w:t>
      </w:r>
    </w:p>
    <w:p w14:paraId="44F8AFAE" w14:textId="77777777" w:rsidR="001D4DF5" w:rsidRPr="00E17B96" w:rsidRDefault="001D4DF5" w:rsidP="001D4DF5">
      <w:pPr>
        <w:rPr>
          <w:rFonts w:ascii="Arial" w:hAnsi="Arial" w:cs="Arial"/>
          <w:sz w:val="24"/>
          <w:szCs w:val="24"/>
        </w:rPr>
      </w:pPr>
    </w:p>
    <w:p w14:paraId="13788B71" w14:textId="77777777" w:rsidR="001D4DF5" w:rsidRPr="00537448" w:rsidRDefault="001D4DF5" w:rsidP="001D4DF5">
      <w:pPr>
        <w:rPr>
          <w:rFonts w:ascii="Arial" w:hAnsi="Arial" w:cs="Arial"/>
          <w:b/>
          <w:bCs/>
          <w:sz w:val="28"/>
          <w:szCs w:val="28"/>
        </w:rPr>
      </w:pPr>
      <w:r w:rsidRPr="00537448">
        <w:rPr>
          <w:rFonts w:ascii="Arial" w:hAnsi="Arial" w:cs="Arial"/>
          <w:b/>
          <w:bCs/>
          <w:sz w:val="28"/>
          <w:szCs w:val="28"/>
        </w:rPr>
        <w:t>Övrigt</w:t>
      </w:r>
    </w:p>
    <w:p w14:paraId="5A7C8F76" w14:textId="77777777" w:rsidR="001D4DF5" w:rsidRPr="00E17B96" w:rsidRDefault="001D4DF5" w:rsidP="001D4DF5">
      <w:pPr>
        <w:rPr>
          <w:rFonts w:ascii="Arial" w:hAnsi="Arial" w:cs="Arial"/>
          <w:sz w:val="24"/>
          <w:szCs w:val="24"/>
        </w:rPr>
      </w:pPr>
      <w:r w:rsidRPr="00E17B96">
        <w:rPr>
          <w:rFonts w:ascii="Arial" w:hAnsi="Arial" w:cs="Arial"/>
          <w:sz w:val="24"/>
          <w:szCs w:val="24"/>
        </w:rPr>
        <w:t xml:space="preserve">Alla tränare i vår förening skall lämna in utdrag ur belastningsregistret varje år. Detta för att vi vill visa att vi verkar för att våra barn och ungdomar skall ha en trygg fritid med stabila vuxna runt sig. </w:t>
      </w:r>
    </w:p>
    <w:p w14:paraId="71B810DC" w14:textId="77777777" w:rsidR="001D4DF5" w:rsidRDefault="001D4DF5" w:rsidP="001D4DF5">
      <w:pPr>
        <w:rPr>
          <w:rFonts w:ascii="Arial" w:hAnsi="Arial" w:cs="Arial"/>
          <w:sz w:val="24"/>
          <w:szCs w:val="24"/>
        </w:rPr>
      </w:pPr>
      <w:r w:rsidRPr="00E17B96">
        <w:rPr>
          <w:rFonts w:ascii="Arial" w:hAnsi="Arial" w:cs="Arial"/>
          <w:sz w:val="24"/>
          <w:szCs w:val="24"/>
        </w:rPr>
        <w:t xml:space="preserve">Matchens knattar är något vi gärna ser fortsätter då det är uppskattat av både stora och små. </w:t>
      </w:r>
    </w:p>
    <w:p w14:paraId="3C47EBF8" w14:textId="45C1CC59" w:rsidR="000A3D29" w:rsidRPr="00E17B96" w:rsidRDefault="000A3D29" w:rsidP="001D4DF5">
      <w:pPr>
        <w:rPr>
          <w:rFonts w:ascii="Arial" w:hAnsi="Arial" w:cs="Arial"/>
          <w:sz w:val="24"/>
          <w:szCs w:val="24"/>
        </w:rPr>
      </w:pPr>
      <w:r>
        <w:rPr>
          <w:rFonts w:ascii="Arial" w:hAnsi="Arial" w:cs="Arial"/>
          <w:sz w:val="24"/>
          <w:szCs w:val="24"/>
        </w:rPr>
        <w:t xml:space="preserve">Enligt förbundets riktlinjer så kommer vi ha </w:t>
      </w:r>
      <w:proofErr w:type="spellStart"/>
      <w:r>
        <w:rPr>
          <w:rFonts w:ascii="Arial" w:hAnsi="Arial" w:cs="Arial"/>
          <w:sz w:val="24"/>
          <w:szCs w:val="24"/>
        </w:rPr>
        <w:t>domarvärd</w:t>
      </w:r>
      <w:proofErr w:type="spellEnd"/>
      <w:r>
        <w:rPr>
          <w:rFonts w:ascii="Arial" w:hAnsi="Arial" w:cs="Arial"/>
          <w:sz w:val="24"/>
          <w:szCs w:val="24"/>
        </w:rPr>
        <w:t xml:space="preserve"> och publikvärd på plats under matcher som spelas på röd och blå nivå, i Halland gäller det grön, blå och röd nivå. Det handlar om projektet Trygg innebandy</w:t>
      </w:r>
      <w:r w:rsidR="0049528B">
        <w:rPr>
          <w:rFonts w:ascii="Arial" w:hAnsi="Arial" w:cs="Arial"/>
          <w:sz w:val="24"/>
          <w:szCs w:val="24"/>
        </w:rPr>
        <w:t xml:space="preserve"> Västra Götaland</w:t>
      </w:r>
      <w:r>
        <w:rPr>
          <w:rFonts w:ascii="Arial" w:hAnsi="Arial" w:cs="Arial"/>
          <w:sz w:val="24"/>
          <w:szCs w:val="24"/>
        </w:rPr>
        <w:t xml:space="preserve"> och </w:t>
      </w:r>
      <w:r w:rsidR="0049528B">
        <w:rPr>
          <w:rFonts w:ascii="Arial" w:hAnsi="Arial" w:cs="Arial"/>
          <w:sz w:val="24"/>
          <w:szCs w:val="24"/>
        </w:rPr>
        <w:t xml:space="preserve">projektet </w:t>
      </w:r>
      <w:r>
        <w:rPr>
          <w:rFonts w:ascii="Arial" w:hAnsi="Arial" w:cs="Arial"/>
          <w:sz w:val="24"/>
          <w:szCs w:val="24"/>
        </w:rPr>
        <w:t xml:space="preserve">Bete Dig i Halland. </w:t>
      </w:r>
    </w:p>
    <w:p w14:paraId="7C70B286" w14:textId="77777777" w:rsidR="001D4DF5" w:rsidRPr="00E17B96" w:rsidRDefault="001D4DF5" w:rsidP="001D4DF5">
      <w:pPr>
        <w:rPr>
          <w:rFonts w:ascii="Arial" w:hAnsi="Arial" w:cs="Arial"/>
          <w:sz w:val="24"/>
          <w:szCs w:val="24"/>
        </w:rPr>
      </w:pPr>
    </w:p>
    <w:p w14:paraId="0A7DACE7" w14:textId="77777777" w:rsidR="001D4DF5" w:rsidRPr="00E17B96" w:rsidRDefault="001D4DF5" w:rsidP="001D4DF5">
      <w:pPr>
        <w:rPr>
          <w:rFonts w:ascii="Arial" w:hAnsi="Arial" w:cs="Arial"/>
          <w:sz w:val="24"/>
          <w:szCs w:val="24"/>
        </w:rPr>
      </w:pPr>
    </w:p>
    <w:p w14:paraId="7654E20F" w14:textId="4A075E34" w:rsidR="00E33010" w:rsidRDefault="001D4DF5" w:rsidP="001D4DF5">
      <w:pPr>
        <w:rPr>
          <w:rFonts w:ascii="Arial" w:hAnsi="Arial" w:cs="Arial"/>
          <w:sz w:val="24"/>
          <w:szCs w:val="24"/>
        </w:rPr>
      </w:pPr>
      <w:r w:rsidRPr="00E17B96">
        <w:rPr>
          <w:rFonts w:ascii="Arial" w:hAnsi="Arial" w:cs="Arial"/>
          <w:sz w:val="24"/>
          <w:szCs w:val="24"/>
        </w:rPr>
        <w:t>Styrelsen IBK Tygriket 99</w:t>
      </w:r>
    </w:p>
    <w:p w14:paraId="35AAA889" w14:textId="47ADFE63" w:rsidR="00537448" w:rsidRPr="00E17B96" w:rsidRDefault="00537448" w:rsidP="001D4DF5">
      <w:pPr>
        <w:rPr>
          <w:rFonts w:ascii="Arial" w:hAnsi="Arial" w:cs="Arial"/>
          <w:sz w:val="24"/>
          <w:szCs w:val="24"/>
        </w:rPr>
      </w:pPr>
      <w:r>
        <w:rPr>
          <w:rFonts w:ascii="Arial" w:hAnsi="Arial" w:cs="Arial"/>
          <w:sz w:val="24"/>
          <w:szCs w:val="24"/>
        </w:rPr>
        <w:t>Öxabäck 15/5 -</w:t>
      </w:r>
      <w:r w:rsidR="00E47A60">
        <w:rPr>
          <w:rFonts w:ascii="Arial" w:hAnsi="Arial" w:cs="Arial"/>
          <w:sz w:val="24"/>
          <w:szCs w:val="24"/>
        </w:rPr>
        <w:t xml:space="preserve"> </w:t>
      </w:r>
      <w:r>
        <w:rPr>
          <w:rFonts w:ascii="Arial" w:hAnsi="Arial" w:cs="Arial"/>
          <w:sz w:val="24"/>
          <w:szCs w:val="24"/>
        </w:rPr>
        <w:t>2024</w:t>
      </w:r>
    </w:p>
    <w:sectPr w:rsidR="00537448" w:rsidRPr="00E17B9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14937" w14:textId="77777777" w:rsidR="00ED73C5" w:rsidRDefault="00ED73C5" w:rsidP="001D4DF5">
      <w:pPr>
        <w:spacing w:after="0" w:line="240" w:lineRule="auto"/>
      </w:pPr>
      <w:r>
        <w:separator/>
      </w:r>
    </w:p>
  </w:endnote>
  <w:endnote w:type="continuationSeparator" w:id="0">
    <w:p w14:paraId="546A26B3" w14:textId="77777777" w:rsidR="00ED73C5" w:rsidRDefault="00ED73C5" w:rsidP="001D4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E12E5" w14:textId="77777777" w:rsidR="00ED73C5" w:rsidRDefault="00ED73C5" w:rsidP="001D4DF5">
      <w:pPr>
        <w:spacing w:after="0" w:line="240" w:lineRule="auto"/>
      </w:pPr>
      <w:r>
        <w:separator/>
      </w:r>
    </w:p>
  </w:footnote>
  <w:footnote w:type="continuationSeparator" w:id="0">
    <w:p w14:paraId="22B51436" w14:textId="77777777" w:rsidR="00ED73C5" w:rsidRDefault="00ED73C5" w:rsidP="001D4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62830" w14:textId="501963DF" w:rsidR="00E17B96" w:rsidRDefault="00E17B96" w:rsidP="00E17B96">
    <w:pPr>
      <w:pBdr>
        <w:top w:val="nil"/>
        <w:left w:val="nil"/>
        <w:bottom w:val="nil"/>
        <w:right w:val="nil"/>
        <w:between w:val="nil"/>
      </w:pBdr>
      <w:tabs>
        <w:tab w:val="right" w:pos="9046"/>
      </w:tabs>
      <w:ind w:firstLine="1304"/>
      <w:rPr>
        <w:rFonts w:ascii="Georgia" w:eastAsia="Georgia" w:hAnsi="Georgia" w:cs="Georgia"/>
        <w:b/>
        <w:color w:val="000000"/>
        <w:sz w:val="28"/>
        <w:szCs w:val="28"/>
      </w:rPr>
    </w:pPr>
    <w:r>
      <w:rPr>
        <w:noProof/>
      </w:rPr>
      <w:drawing>
        <wp:anchor distT="0" distB="0" distL="0" distR="0" simplePos="0" relativeHeight="251661312" behindDoc="0" locked="0" layoutInCell="1" hidden="0" allowOverlap="1" wp14:anchorId="479F1C94" wp14:editId="09016201">
          <wp:simplePos x="0" y="0"/>
          <wp:positionH relativeFrom="margin">
            <wp:posOffset>4497705</wp:posOffset>
          </wp:positionH>
          <wp:positionV relativeFrom="paragraph">
            <wp:posOffset>-132080</wp:posOffset>
          </wp:positionV>
          <wp:extent cx="1409700" cy="1282700"/>
          <wp:effectExtent l="0" t="0" r="0" b="0"/>
          <wp:wrapSquare wrapText="bothSides" distT="0" distB="0" distL="0" distR="0"/>
          <wp:docPr id="2" name="image2.png" descr="En bild som visar text, cirkel, Grafik, logotyp&#10;&#10;Automatiskt genererad beskrivning"/>
          <wp:cNvGraphicFramePr/>
          <a:graphic xmlns:a="http://schemas.openxmlformats.org/drawingml/2006/main">
            <a:graphicData uri="http://schemas.openxmlformats.org/drawingml/2006/picture">
              <pic:pic xmlns:pic="http://schemas.openxmlformats.org/drawingml/2006/picture">
                <pic:nvPicPr>
                  <pic:cNvPr id="2" name="image2.png" descr="En bild som visar text, cirkel, Grafik, logotyp&#10;&#10;Automatiskt genererad beskrivning"/>
                  <pic:cNvPicPr preferRelativeResize="0"/>
                </pic:nvPicPr>
                <pic:blipFill>
                  <a:blip r:embed="rId1"/>
                  <a:srcRect/>
                  <a:stretch>
                    <a:fillRect/>
                  </a:stretch>
                </pic:blipFill>
                <pic:spPr>
                  <a:xfrm>
                    <a:off x="0" y="0"/>
                    <a:ext cx="1409700" cy="12827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0" locked="0" layoutInCell="1" hidden="0" allowOverlap="1" wp14:anchorId="42E355F4" wp14:editId="084F47C2">
          <wp:simplePos x="0" y="0"/>
          <wp:positionH relativeFrom="margin">
            <wp:posOffset>-258445</wp:posOffset>
          </wp:positionH>
          <wp:positionV relativeFrom="paragraph">
            <wp:posOffset>10160</wp:posOffset>
          </wp:positionV>
          <wp:extent cx="1104900" cy="1219200"/>
          <wp:effectExtent l="0" t="0" r="0" b="0"/>
          <wp:wrapSquare wrapText="bothSides" distT="0" distB="0" distL="0" distR="0"/>
          <wp:docPr id="1" name="image1.png" descr="En bild som visar text, boll, cirkel, logotyp&#10;&#10;Automatiskt genererad beskrivning"/>
          <wp:cNvGraphicFramePr/>
          <a:graphic xmlns:a="http://schemas.openxmlformats.org/drawingml/2006/main">
            <a:graphicData uri="http://schemas.openxmlformats.org/drawingml/2006/picture">
              <pic:pic xmlns:pic="http://schemas.openxmlformats.org/drawingml/2006/picture">
                <pic:nvPicPr>
                  <pic:cNvPr id="1" name="image1.png" descr="En bild som visar text, boll, cirkel, logotyp&#10;&#10;Automatiskt genererad beskrivning"/>
                  <pic:cNvPicPr preferRelativeResize="0"/>
                </pic:nvPicPr>
                <pic:blipFill>
                  <a:blip r:embed="rId2"/>
                  <a:srcRect/>
                  <a:stretch>
                    <a:fillRect/>
                  </a:stretch>
                </pic:blipFill>
                <pic:spPr>
                  <a:xfrm>
                    <a:off x="0" y="0"/>
                    <a:ext cx="1104900" cy="1219200"/>
                  </a:xfrm>
                  <a:prstGeom prst="rect">
                    <a:avLst/>
                  </a:prstGeom>
                  <a:ln/>
                </pic:spPr>
              </pic:pic>
            </a:graphicData>
          </a:graphic>
          <wp14:sizeRelH relativeFrom="margin">
            <wp14:pctWidth>0</wp14:pctWidth>
          </wp14:sizeRelH>
          <wp14:sizeRelV relativeFrom="margin">
            <wp14:pctHeight>0</wp14:pctHeight>
          </wp14:sizeRelV>
        </wp:anchor>
      </w:drawing>
    </w:r>
    <w:r>
      <w:rPr>
        <w:rFonts w:ascii="Georgia" w:eastAsia="Georgia" w:hAnsi="Georgia" w:cs="Georgia"/>
        <w:b/>
        <w:color w:val="000000"/>
        <w:sz w:val="36"/>
        <w:szCs w:val="36"/>
      </w:rPr>
      <w:t>I</w:t>
    </w:r>
    <w:r>
      <w:rPr>
        <w:rFonts w:ascii="Georgia" w:eastAsia="Georgia" w:hAnsi="Georgia" w:cs="Georgia"/>
        <w:b/>
        <w:color w:val="000000"/>
        <w:sz w:val="28"/>
        <w:szCs w:val="28"/>
      </w:rPr>
      <w:t>NNE</w:t>
    </w:r>
    <w:r>
      <w:rPr>
        <w:rFonts w:ascii="Georgia" w:eastAsia="Georgia" w:hAnsi="Georgia" w:cs="Georgia"/>
        <w:b/>
        <w:color w:val="000000"/>
        <w:sz w:val="36"/>
        <w:szCs w:val="36"/>
      </w:rPr>
      <w:t>B</w:t>
    </w:r>
    <w:r>
      <w:rPr>
        <w:rFonts w:ascii="Georgia" w:eastAsia="Georgia" w:hAnsi="Georgia" w:cs="Georgia"/>
        <w:b/>
        <w:color w:val="000000"/>
        <w:sz w:val="28"/>
        <w:szCs w:val="28"/>
      </w:rPr>
      <w:t>ANDY</w:t>
    </w:r>
    <w:r>
      <w:rPr>
        <w:rFonts w:ascii="Georgia" w:eastAsia="Georgia" w:hAnsi="Georgia" w:cs="Georgia"/>
        <w:b/>
        <w:color w:val="000000"/>
        <w:sz w:val="36"/>
        <w:szCs w:val="36"/>
      </w:rPr>
      <w:t>K</w:t>
    </w:r>
    <w:r>
      <w:rPr>
        <w:rFonts w:ascii="Georgia" w:eastAsia="Georgia" w:hAnsi="Georgia" w:cs="Georgia"/>
        <w:b/>
        <w:color w:val="000000"/>
        <w:sz w:val="28"/>
        <w:szCs w:val="28"/>
      </w:rPr>
      <w:t>LUBBEN</w:t>
    </w:r>
  </w:p>
  <w:p w14:paraId="0DF09C1F" w14:textId="0BED4F4F" w:rsidR="00E17B96" w:rsidRDefault="00E17B96" w:rsidP="00E17B96">
    <w:pPr>
      <w:pBdr>
        <w:top w:val="nil"/>
        <w:left w:val="nil"/>
        <w:bottom w:val="nil"/>
        <w:right w:val="nil"/>
        <w:between w:val="nil"/>
      </w:pBdr>
      <w:tabs>
        <w:tab w:val="right" w:pos="9046"/>
      </w:tabs>
      <w:jc w:val="center"/>
      <w:rPr>
        <w:rFonts w:ascii="Georgia" w:eastAsia="Georgia" w:hAnsi="Georgia" w:cs="Georgia"/>
        <w:b/>
        <w:color w:val="000000"/>
        <w:sz w:val="28"/>
        <w:szCs w:val="28"/>
      </w:rPr>
    </w:pPr>
    <w:r>
      <w:rPr>
        <w:rFonts w:ascii="Georgia" w:eastAsia="Georgia" w:hAnsi="Georgia" w:cs="Georgia"/>
        <w:b/>
        <w:color w:val="000000"/>
        <w:sz w:val="40"/>
        <w:szCs w:val="40"/>
      </w:rPr>
      <w:t>T</w:t>
    </w:r>
    <w:r>
      <w:rPr>
        <w:rFonts w:ascii="Georgia" w:eastAsia="Georgia" w:hAnsi="Georgia" w:cs="Georgia"/>
        <w:b/>
        <w:color w:val="000000"/>
        <w:sz w:val="28"/>
        <w:szCs w:val="28"/>
      </w:rPr>
      <w:t>YGRIKE</w:t>
    </w:r>
    <w:r>
      <w:rPr>
        <w:rFonts w:ascii="Georgia" w:eastAsia="Georgia" w:hAnsi="Georgia" w:cs="Georgia"/>
        <w:b/>
        <w:color w:val="000000"/>
        <w:sz w:val="40"/>
        <w:szCs w:val="40"/>
      </w:rPr>
      <w:t>T</w:t>
    </w:r>
  </w:p>
  <w:p w14:paraId="62A20D34" w14:textId="513B67C1" w:rsidR="00E17B96" w:rsidRDefault="00E17B96" w:rsidP="00E17B96">
    <w:pPr>
      <w:pBdr>
        <w:top w:val="nil"/>
        <w:left w:val="nil"/>
        <w:bottom w:val="nil"/>
        <w:right w:val="nil"/>
        <w:between w:val="nil"/>
      </w:pBdr>
      <w:tabs>
        <w:tab w:val="right" w:pos="9046"/>
      </w:tabs>
      <w:jc w:val="center"/>
      <w:rPr>
        <w:color w:val="000000"/>
      </w:rPr>
    </w:pPr>
    <w:r>
      <w:rPr>
        <w:rFonts w:ascii="Georgia" w:eastAsia="Georgia" w:hAnsi="Georgia" w:cs="Georgia"/>
        <w:b/>
        <w:color w:val="000000"/>
        <w:sz w:val="32"/>
        <w:szCs w:val="32"/>
      </w:rPr>
      <w:t>99</w:t>
    </w:r>
  </w:p>
  <w:p w14:paraId="177E1017" w14:textId="0E40340C" w:rsidR="00E17B96" w:rsidRDefault="00E17B96">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F5"/>
    <w:rsid w:val="0008674D"/>
    <w:rsid w:val="000A3D29"/>
    <w:rsid w:val="001D4DF5"/>
    <w:rsid w:val="00261E41"/>
    <w:rsid w:val="0026310A"/>
    <w:rsid w:val="00386DA7"/>
    <w:rsid w:val="003F25C8"/>
    <w:rsid w:val="0049528B"/>
    <w:rsid w:val="00537448"/>
    <w:rsid w:val="005B2698"/>
    <w:rsid w:val="00722C70"/>
    <w:rsid w:val="008F021B"/>
    <w:rsid w:val="00924361"/>
    <w:rsid w:val="00AC2F9B"/>
    <w:rsid w:val="00AC7DB3"/>
    <w:rsid w:val="00D039F6"/>
    <w:rsid w:val="00E17B96"/>
    <w:rsid w:val="00E33010"/>
    <w:rsid w:val="00E47A60"/>
    <w:rsid w:val="00EC3DE7"/>
    <w:rsid w:val="00ED73C5"/>
    <w:rsid w:val="00F158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50DDF"/>
  <w15:chartTrackingRefBased/>
  <w15:docId w15:val="{472FF4F8-16D2-429C-A2DF-F316D2F2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D4D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D4D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D4DF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D4DF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D4DF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D4DF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D4DF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D4DF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D4DF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D4DF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D4DF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D4DF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D4DF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D4DF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D4DF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D4DF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D4DF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D4DF5"/>
    <w:rPr>
      <w:rFonts w:eastAsiaTheme="majorEastAsia" w:cstheme="majorBidi"/>
      <w:color w:val="272727" w:themeColor="text1" w:themeTint="D8"/>
    </w:rPr>
  </w:style>
  <w:style w:type="paragraph" w:styleId="Rubrik">
    <w:name w:val="Title"/>
    <w:basedOn w:val="Normal"/>
    <w:next w:val="Normal"/>
    <w:link w:val="RubrikChar"/>
    <w:uiPriority w:val="10"/>
    <w:qFormat/>
    <w:rsid w:val="001D4D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D4DF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D4DF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D4DF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D4DF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D4DF5"/>
    <w:rPr>
      <w:i/>
      <w:iCs/>
      <w:color w:val="404040" w:themeColor="text1" w:themeTint="BF"/>
    </w:rPr>
  </w:style>
  <w:style w:type="paragraph" w:styleId="Liststycke">
    <w:name w:val="List Paragraph"/>
    <w:basedOn w:val="Normal"/>
    <w:uiPriority w:val="34"/>
    <w:qFormat/>
    <w:rsid w:val="001D4DF5"/>
    <w:pPr>
      <w:ind w:left="720"/>
      <w:contextualSpacing/>
    </w:pPr>
  </w:style>
  <w:style w:type="character" w:styleId="Starkbetoning">
    <w:name w:val="Intense Emphasis"/>
    <w:basedOn w:val="Standardstycketeckensnitt"/>
    <w:uiPriority w:val="21"/>
    <w:qFormat/>
    <w:rsid w:val="001D4DF5"/>
    <w:rPr>
      <w:i/>
      <w:iCs/>
      <w:color w:val="0F4761" w:themeColor="accent1" w:themeShade="BF"/>
    </w:rPr>
  </w:style>
  <w:style w:type="paragraph" w:styleId="Starktcitat">
    <w:name w:val="Intense Quote"/>
    <w:basedOn w:val="Normal"/>
    <w:next w:val="Normal"/>
    <w:link w:val="StarktcitatChar"/>
    <w:uiPriority w:val="30"/>
    <w:qFormat/>
    <w:rsid w:val="001D4D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D4DF5"/>
    <w:rPr>
      <w:i/>
      <w:iCs/>
      <w:color w:val="0F4761" w:themeColor="accent1" w:themeShade="BF"/>
    </w:rPr>
  </w:style>
  <w:style w:type="character" w:styleId="Starkreferens">
    <w:name w:val="Intense Reference"/>
    <w:basedOn w:val="Standardstycketeckensnitt"/>
    <w:uiPriority w:val="32"/>
    <w:qFormat/>
    <w:rsid w:val="001D4DF5"/>
    <w:rPr>
      <w:b/>
      <w:bCs/>
      <w:smallCaps/>
      <w:color w:val="0F4761" w:themeColor="accent1" w:themeShade="BF"/>
      <w:spacing w:val="5"/>
    </w:rPr>
  </w:style>
  <w:style w:type="paragraph" w:styleId="Sidhuvud">
    <w:name w:val="header"/>
    <w:basedOn w:val="Normal"/>
    <w:link w:val="SidhuvudChar"/>
    <w:uiPriority w:val="99"/>
    <w:unhideWhenUsed/>
    <w:rsid w:val="001D4DF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D4DF5"/>
  </w:style>
  <w:style w:type="paragraph" w:styleId="Sidfot">
    <w:name w:val="footer"/>
    <w:basedOn w:val="Normal"/>
    <w:link w:val="SidfotChar"/>
    <w:uiPriority w:val="99"/>
    <w:unhideWhenUsed/>
    <w:rsid w:val="001D4DF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D4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946</Words>
  <Characters>5016</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Lind</dc:creator>
  <cp:keywords/>
  <dc:description/>
  <cp:lastModifiedBy>Frida Lind</cp:lastModifiedBy>
  <cp:revision>6</cp:revision>
  <dcterms:created xsi:type="dcterms:W3CDTF">2024-04-22T16:22:00Z</dcterms:created>
  <dcterms:modified xsi:type="dcterms:W3CDTF">2024-05-28T06:06:00Z</dcterms:modified>
</cp:coreProperties>
</file>