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00" w:rsidRDefault="00713C83">
      <w:pPr>
        <w:jc w:val="center"/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 xml:space="preserve">Vid hemmamatcherna på Lillpite Kraft Arena ska laget stå för fikaförsäljning. Vid varje match blir 2 föräldrar ansvariga för att ta med fika, exempelvis 1 </w:t>
      </w:r>
      <w:proofErr w:type="spellStart"/>
      <w:r>
        <w:rPr>
          <w:rFonts w:ascii="Bradley Hand ITC" w:eastAsia="Bradley Hand ITC" w:hAnsi="Bradley Hand ITC" w:cs="Bradley Hand ITC"/>
          <w:sz w:val="28"/>
        </w:rPr>
        <w:t>långpannekaka</w:t>
      </w:r>
      <w:proofErr w:type="spellEnd"/>
      <w:r>
        <w:rPr>
          <w:rFonts w:ascii="Bradley Hand ITC" w:eastAsia="Bradley Hand ITC" w:hAnsi="Bradley Hand ITC" w:cs="Bradley Hand ITC"/>
          <w:sz w:val="28"/>
        </w:rPr>
        <w:t xml:space="preserve"> var. En av föräldrarna tar även med ett mjölkpaket. Det är bra om åtminstone en bakar laktos/glutenfritt.</w:t>
      </w:r>
    </w:p>
    <w:p w:rsidR="00F32900" w:rsidRDefault="00713C83">
      <w:pPr>
        <w:jc w:val="center"/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Kaffe, saft, socker, plastmuggar mm tillhandahålls av laget och kommer att finnas, tillsammans med växelkassa, på uppmärkt plats i köket på LIF. Nyckel tillhandahålls av tränarna. De ansvariga kokar kaffe, blandar saft och dukar upp för försäljningen och s</w:t>
      </w:r>
      <w:r>
        <w:rPr>
          <w:rFonts w:ascii="Bradley Hand ITC" w:eastAsia="Bradley Hand ITC" w:hAnsi="Bradley Hand ITC" w:cs="Bradley Hand ITC"/>
          <w:sz w:val="28"/>
        </w:rPr>
        <w:t>tår sedan för försäljningen under matchen.  De fika-ansvariga bör vara på plats 30 min innan matchstart.</w:t>
      </w:r>
    </w:p>
    <w:p w:rsidR="00F32900" w:rsidRDefault="00713C83">
      <w:pPr>
        <w:jc w:val="center"/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>Efter matchen bjuds motståndarlagets, och våra egna, spelare på fika.</w:t>
      </w:r>
    </w:p>
    <w:p w:rsidR="00F32900" w:rsidRDefault="00713C83">
      <w:pPr>
        <w:jc w:val="center"/>
        <w:rPr>
          <w:rFonts w:ascii="Bradley Hand ITC" w:eastAsia="Bradley Hand ITC" w:hAnsi="Bradley Hand ITC" w:cs="Bradley Hand ITC"/>
          <w:sz w:val="28"/>
        </w:rPr>
      </w:pPr>
      <w:r>
        <w:rPr>
          <w:rFonts w:ascii="Bradley Hand ITC" w:eastAsia="Bradley Hand ITC" w:hAnsi="Bradley Hand ITC" w:cs="Bradley Hand ITC"/>
          <w:sz w:val="28"/>
        </w:rPr>
        <w:t xml:space="preserve">OBS! Töm perkolatorn och diska/städa undan i köket efter matchen.  </w:t>
      </w:r>
    </w:p>
    <w:p w:rsidR="00F32900" w:rsidRDefault="00F32900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2897"/>
        <w:gridCol w:w="3150"/>
      </w:tblGrid>
      <w:tr w:rsidR="00F329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F329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48"/>
              </w:rPr>
            </w:pPr>
          </w:p>
          <w:p w:rsidR="00F32900" w:rsidRDefault="00713C8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8"/>
              </w:rPr>
              <w:t>DATUM</w:t>
            </w:r>
          </w:p>
        </w:tc>
        <w:tc>
          <w:tcPr>
            <w:tcW w:w="6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713C83">
            <w:pPr>
              <w:tabs>
                <w:tab w:val="left" w:pos="225"/>
                <w:tab w:val="center" w:pos="2981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48"/>
              </w:rPr>
              <w:tab/>
            </w:r>
            <w:r>
              <w:rPr>
                <w:rFonts w:ascii="Calibri" w:eastAsia="Calibri" w:hAnsi="Calibri" w:cs="Calibri"/>
                <w:b/>
                <w:sz w:val="48"/>
              </w:rPr>
              <w:tab/>
              <w:t>ANS</w:t>
            </w:r>
            <w:r>
              <w:rPr>
                <w:rFonts w:ascii="Calibri" w:eastAsia="Calibri" w:hAnsi="Calibri" w:cs="Calibri"/>
                <w:b/>
                <w:sz w:val="48"/>
              </w:rPr>
              <w:t>VARIGA</w:t>
            </w:r>
          </w:p>
        </w:tc>
      </w:tr>
      <w:tr w:rsidR="00F329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F3290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713C83">
            <w:pPr>
              <w:spacing w:after="0" w:line="240" w:lineRule="auto"/>
              <w:jc w:val="center"/>
              <w:rPr>
                <w:rFonts w:ascii="Bradley Hand ITC" w:eastAsia="Bradley Hand ITC" w:hAnsi="Bradley Hand ITC" w:cs="Bradley Hand ITC"/>
                <w:sz w:val="28"/>
              </w:rPr>
            </w:pPr>
            <w:proofErr w:type="spellStart"/>
            <w:r>
              <w:rPr>
                <w:rFonts w:ascii="Bradley Hand ITC" w:eastAsia="Bradley Hand ITC" w:hAnsi="Bradley Hand ITC" w:cs="Bradley Hand ITC"/>
                <w:sz w:val="28"/>
              </w:rPr>
              <w:t>Långpannekaka</w:t>
            </w:r>
            <w:proofErr w:type="spellEnd"/>
            <w:r>
              <w:rPr>
                <w:rFonts w:ascii="Bradley Hand ITC" w:eastAsia="Bradley Hand ITC" w:hAnsi="Bradley Hand ITC" w:cs="Bradley Hand ITC"/>
                <w:sz w:val="28"/>
              </w:rPr>
              <w:t xml:space="preserve"> + </w:t>
            </w:r>
          </w:p>
          <w:p w:rsidR="00F32900" w:rsidRDefault="00713C83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28"/>
              </w:rPr>
              <w:t>1 mjölk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713C83">
            <w:pPr>
              <w:spacing w:after="0" w:line="240" w:lineRule="auto"/>
              <w:jc w:val="center"/>
            </w:pPr>
            <w:proofErr w:type="spellStart"/>
            <w:r>
              <w:rPr>
                <w:rFonts w:ascii="Bradley Hand ITC" w:eastAsia="Bradley Hand ITC" w:hAnsi="Bradley Hand ITC" w:cs="Bradley Hand ITC"/>
                <w:sz w:val="28"/>
              </w:rPr>
              <w:t>Långpannekaka</w:t>
            </w:r>
            <w:proofErr w:type="spellEnd"/>
          </w:p>
        </w:tc>
      </w:tr>
      <w:tr w:rsidR="00F329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713C83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27/5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Arvid</w:t>
            </w:r>
            <w:r w:rsidR="00713C83">
              <w:rPr>
                <w:rFonts w:ascii="Bradley Hand ITC" w:eastAsia="Bradley Hand ITC" w:hAnsi="Bradley Hand ITC" w:cs="Bradley Hand ITC"/>
                <w:sz w:val="48"/>
              </w:rPr>
              <w:t xml:space="preserve"> 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Filip</w:t>
            </w:r>
          </w:p>
        </w:tc>
      </w:tr>
      <w:tr w:rsidR="00F329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3</w:t>
            </w:r>
            <w:r w:rsidR="00713C83">
              <w:rPr>
                <w:rFonts w:ascii="Bradley Hand ITC" w:eastAsia="Bradley Hand ITC" w:hAnsi="Bradley Hand ITC" w:cs="Bradley Hand ITC"/>
                <w:sz w:val="48"/>
              </w:rPr>
              <w:t>/6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Emil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Eddie</w:t>
            </w:r>
          </w:p>
        </w:tc>
      </w:tr>
      <w:tr w:rsidR="00F329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13</w:t>
            </w:r>
            <w:r w:rsidR="00713C83">
              <w:rPr>
                <w:rFonts w:ascii="Bradley Hand ITC" w:eastAsia="Bradley Hand ITC" w:hAnsi="Bradley Hand ITC" w:cs="Bradley Hand ITC"/>
                <w:sz w:val="48"/>
              </w:rPr>
              <w:t>/6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Gabriel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  <w:rPr>
                <w:rFonts w:ascii="Bradley Hand ITC" w:eastAsia="Bradley Hand ITC" w:hAnsi="Bradley Hand ITC" w:cs="Bradley Hand ITC"/>
                <w:sz w:val="48"/>
              </w:rPr>
            </w:pPr>
            <w:r>
              <w:rPr>
                <w:rFonts w:ascii="Bradley Hand ITC" w:eastAsia="Bradley Hand ITC" w:hAnsi="Bradley Hand ITC" w:cs="Bradley Hand ITC"/>
                <w:sz w:val="48"/>
              </w:rPr>
              <w:t>Nils</w:t>
            </w:r>
            <w:r w:rsidR="00713C83">
              <w:rPr>
                <w:rFonts w:ascii="Bradley Hand ITC" w:eastAsia="Bradley Hand ITC" w:hAnsi="Bradley Hand ITC" w:cs="Bradley Hand ITC"/>
                <w:sz w:val="48"/>
              </w:rPr>
              <w:t>/</w:t>
            </w:r>
          </w:p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Hjalmar</w:t>
            </w:r>
          </w:p>
        </w:tc>
      </w:tr>
      <w:tr w:rsidR="00F329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30/7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Jacob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William</w:t>
            </w:r>
          </w:p>
        </w:tc>
      </w:tr>
      <w:tr w:rsidR="00F329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5</w:t>
            </w:r>
            <w:r w:rsidR="00713C83">
              <w:rPr>
                <w:rFonts w:ascii="Bradley Hand ITC" w:eastAsia="Bradley Hand ITC" w:hAnsi="Bradley Hand ITC" w:cs="Bradley Hand ITC"/>
                <w:sz w:val="48"/>
              </w:rPr>
              <w:t>/8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Oskar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Simon</w:t>
            </w:r>
          </w:p>
        </w:tc>
      </w:tr>
      <w:tr w:rsidR="00F3290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26/8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Max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900" w:rsidRDefault="00084FC1">
            <w:pPr>
              <w:spacing w:after="0" w:line="240" w:lineRule="auto"/>
              <w:jc w:val="center"/>
            </w:pPr>
            <w:r>
              <w:rPr>
                <w:rFonts w:ascii="Bradley Hand ITC" w:eastAsia="Bradley Hand ITC" w:hAnsi="Bradley Hand ITC" w:cs="Bradley Hand ITC"/>
                <w:sz w:val="48"/>
              </w:rPr>
              <w:t>Arvid</w:t>
            </w:r>
            <w:r w:rsidR="00713C83">
              <w:rPr>
                <w:rFonts w:ascii="Bradley Hand ITC" w:eastAsia="Bradley Hand ITC" w:hAnsi="Bradley Hand ITC" w:cs="Bradley Hand ITC"/>
                <w:sz w:val="48"/>
              </w:rPr>
              <w:t xml:space="preserve"> </w:t>
            </w:r>
          </w:p>
        </w:tc>
      </w:tr>
    </w:tbl>
    <w:p w:rsidR="00F32900" w:rsidRDefault="00F32900">
      <w:pPr>
        <w:rPr>
          <w:rFonts w:ascii="Calibri" w:eastAsia="Calibri" w:hAnsi="Calibri" w:cs="Calibri"/>
        </w:rPr>
      </w:pPr>
    </w:p>
    <w:p w:rsidR="00F32900" w:rsidRDefault="00713C83">
      <w:pPr>
        <w:jc w:val="center"/>
        <w:rPr>
          <w:rFonts w:ascii="Bradley Hand ITC" w:eastAsia="Bradley Hand ITC" w:hAnsi="Bradley Hand ITC" w:cs="Bradley Hand ITC"/>
          <w:b/>
          <w:sz w:val="36"/>
        </w:rPr>
      </w:pPr>
      <w:r>
        <w:rPr>
          <w:rFonts w:ascii="Bradley Hand ITC" w:eastAsia="Bradley Hand ITC" w:hAnsi="Bradley Hand ITC" w:cs="Bradley Hand ITC"/>
          <w:b/>
          <w:sz w:val="36"/>
        </w:rPr>
        <w:t>Byt pass med varandra om dagarna inte passar!!</w:t>
      </w:r>
      <w:bookmarkStart w:id="0" w:name="_GoBack"/>
      <w:bookmarkEnd w:id="0"/>
    </w:p>
    <w:sectPr w:rsidR="00F3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00"/>
    <w:rsid w:val="00084FC1"/>
    <w:rsid w:val="00713C83"/>
    <w:rsid w:val="00CD1126"/>
    <w:rsid w:val="00F3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43A1E-0301-4165-A713-6C010284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</dc:creator>
  <cp:lastModifiedBy>Lotta</cp:lastModifiedBy>
  <cp:revision>3</cp:revision>
  <dcterms:created xsi:type="dcterms:W3CDTF">2015-05-26T12:20:00Z</dcterms:created>
  <dcterms:modified xsi:type="dcterms:W3CDTF">2015-05-26T12:22:00Z</dcterms:modified>
</cp:coreProperties>
</file>