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527E" w14:textId="7777CA35" w:rsidR="000D4C8E" w:rsidRPr="00335AC7" w:rsidRDefault="00335AC7">
      <w:pPr>
        <w:rPr>
          <w:sz w:val="36"/>
          <w:szCs w:val="36"/>
        </w:rPr>
      </w:pPr>
      <w:r w:rsidRPr="00335AC7">
        <w:rPr>
          <w:sz w:val="36"/>
          <w:szCs w:val="36"/>
        </w:rPr>
        <w:t>Linjeman</w:t>
      </w:r>
    </w:p>
    <w:p w14:paraId="49953D94" w14:textId="7D682703" w:rsidR="00335AC7" w:rsidRDefault="00335AC7"/>
    <w:p w14:paraId="1FAD8C89" w14:textId="5CB33B0E" w:rsidR="00335AC7" w:rsidRDefault="00335AC7">
      <w:r>
        <w:t>Vara ett stöd till huvuddomaren.</w:t>
      </w:r>
    </w:p>
    <w:p w14:paraId="253F4F9C" w14:textId="0CD1B986" w:rsidR="00335AC7" w:rsidRDefault="00335AC7" w:rsidP="00335AC7">
      <w:r>
        <w:t xml:space="preserve">Följa långsidan av planen och visa med tilldelad flagga att bollen gått utanför. Det är sedan domarens uppgift att säga vilket lags boll det är. </w:t>
      </w:r>
    </w:p>
    <w:p w14:paraId="64C701F3" w14:textId="41A2B0ED" w:rsidR="00335AC7" w:rsidRDefault="00335AC7" w:rsidP="00335AC7"/>
    <w:p w14:paraId="196A5249" w14:textId="77777777" w:rsidR="00335AC7" w:rsidRDefault="00335AC7" w:rsidP="00335AC7"/>
    <w:sectPr w:rsidR="0033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C7"/>
    <w:rsid w:val="000D4C8E"/>
    <w:rsid w:val="0033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A890"/>
  <w15:chartTrackingRefBased/>
  <w15:docId w15:val="{BF9E2177-1EF8-4FE2-9AEB-B91DAAD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161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strömberg</dc:creator>
  <cp:keywords/>
  <dc:description/>
  <cp:lastModifiedBy>sofia strömberg</cp:lastModifiedBy>
  <cp:revision>1</cp:revision>
  <dcterms:created xsi:type="dcterms:W3CDTF">2022-05-08T19:38:00Z</dcterms:created>
  <dcterms:modified xsi:type="dcterms:W3CDTF">2022-05-08T19:40:00Z</dcterms:modified>
</cp:coreProperties>
</file>