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INNEHÅLLSFÖRTECKNING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IDROTTENS MÅL OCH INRIKTNING                                 </w:t>
      </w:r>
      <w:r>
        <w:rPr>
          <w:rFonts w:ascii="Times New Roman" w:hAnsi="Times New Roman" w:cs="Times New Roman"/>
          <w:b/>
          <w:bCs/>
          <w:color w:val="1A1A1A"/>
          <w:sz w:val="26"/>
          <w:szCs w:val="26"/>
        </w:rPr>
        <w:tab/>
        <w:t>4</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ALLMÄNNA BESTÄMMELSER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§1 Ändamål</w:t>
      </w:r>
      <w:r>
        <w:rPr>
          <w:rFonts w:ascii="Times New Roman" w:hAnsi="Times New Roman" w:cs="Times New Roman"/>
          <w:color w:val="1A1A1A"/>
          <w:sz w:val="26"/>
          <w:szCs w:val="26"/>
        </w:rPr>
        <w:tab/>
      </w:r>
      <w:r>
        <w:rPr>
          <w:rFonts w:ascii="Times New Roman" w:hAnsi="Times New Roman" w:cs="Times New Roman"/>
          <w:color w:val="1A1A1A"/>
          <w:sz w:val="26"/>
          <w:szCs w:val="26"/>
        </w:rPr>
        <w:tab/>
      </w:r>
      <w:r>
        <w:rPr>
          <w:rFonts w:ascii="Times New Roman" w:hAnsi="Times New Roman" w:cs="Times New Roman"/>
          <w:color w:val="1A1A1A"/>
          <w:sz w:val="26"/>
          <w:szCs w:val="26"/>
        </w:rPr>
        <w:tab/>
      </w:r>
      <w:r>
        <w:rPr>
          <w:rFonts w:ascii="Times New Roman" w:hAnsi="Times New Roman" w:cs="Times New Roman"/>
          <w:color w:val="1A1A1A"/>
          <w:sz w:val="26"/>
          <w:szCs w:val="26"/>
        </w:rPr>
        <w:tab/>
      </w:r>
      <w:r>
        <w:rPr>
          <w:rFonts w:ascii="Times New Roman" w:hAnsi="Times New Roman" w:cs="Times New Roman"/>
          <w:color w:val="1A1A1A"/>
          <w:sz w:val="26"/>
          <w:szCs w:val="26"/>
        </w:rPr>
        <w:tab/>
      </w:r>
      <w:r>
        <w:rPr>
          <w:rFonts w:ascii="Times New Roman" w:hAnsi="Times New Roman" w:cs="Times New Roman"/>
          <w:color w:val="1A1A1A"/>
          <w:sz w:val="26"/>
          <w:szCs w:val="26"/>
        </w:rPr>
        <w:tab/>
        <w:t>5</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 Sammansättning                                                                             </w:t>
      </w:r>
      <w:r>
        <w:rPr>
          <w:rFonts w:ascii="Times New Roman" w:hAnsi="Times New Roman" w:cs="Times New Roman"/>
          <w:color w:val="1A1A1A"/>
          <w:sz w:val="26"/>
          <w:szCs w:val="26"/>
        </w:rPr>
        <w:tab/>
        <w:t>6</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§3 Tillhörighet </w:t>
      </w:r>
      <w:proofErr w:type="spellStart"/>
      <w:r>
        <w:rPr>
          <w:rFonts w:ascii="Times New Roman" w:hAnsi="Times New Roman" w:cs="Times New Roman"/>
          <w:color w:val="1A1A1A"/>
          <w:sz w:val="26"/>
          <w:szCs w:val="26"/>
        </w:rPr>
        <w:t>m.m</w:t>
      </w:r>
      <w:proofErr w:type="spellEnd"/>
      <w:r>
        <w:rPr>
          <w:rFonts w:ascii="Times New Roman" w:hAnsi="Times New Roman" w:cs="Times New Roman"/>
          <w:color w:val="1A1A1A"/>
          <w:sz w:val="26"/>
          <w:szCs w:val="26"/>
        </w:rPr>
        <w:t xml:space="preserve">                                                                               </w:t>
      </w:r>
      <w:r>
        <w:rPr>
          <w:rFonts w:ascii="Times New Roman" w:hAnsi="Times New Roman" w:cs="Times New Roman"/>
          <w:color w:val="1A1A1A"/>
          <w:sz w:val="26"/>
          <w:szCs w:val="26"/>
        </w:rPr>
        <w:tab/>
        <w:t>6</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§4 Beslutande organ                                                                            </w:t>
      </w:r>
      <w:r>
        <w:rPr>
          <w:rFonts w:ascii="Times New Roman" w:hAnsi="Times New Roman" w:cs="Times New Roman"/>
          <w:color w:val="1A1A1A"/>
          <w:sz w:val="26"/>
          <w:szCs w:val="26"/>
        </w:rPr>
        <w:tab/>
        <w:t>6</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§5 Firmateckning                                                                                  </w:t>
      </w:r>
      <w:r>
        <w:rPr>
          <w:rFonts w:ascii="Times New Roman" w:hAnsi="Times New Roman" w:cs="Times New Roman"/>
          <w:color w:val="1A1A1A"/>
          <w:sz w:val="26"/>
          <w:szCs w:val="26"/>
        </w:rPr>
        <w:tab/>
        <w:t>6</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§6 </w:t>
      </w:r>
      <w:proofErr w:type="spellStart"/>
      <w:r>
        <w:rPr>
          <w:rFonts w:ascii="Times New Roman" w:hAnsi="Times New Roman" w:cs="Times New Roman"/>
          <w:color w:val="1A1A1A"/>
          <w:sz w:val="26"/>
          <w:szCs w:val="26"/>
        </w:rPr>
        <w:t>Verksamhet-</w:t>
      </w:r>
      <w:proofErr w:type="spellEnd"/>
      <w:r>
        <w:rPr>
          <w:rFonts w:ascii="Times New Roman" w:hAnsi="Times New Roman" w:cs="Times New Roman"/>
          <w:color w:val="1A1A1A"/>
          <w:sz w:val="26"/>
          <w:szCs w:val="26"/>
        </w:rPr>
        <w:t xml:space="preserve"> och räkenskapsår                                                    </w:t>
      </w:r>
      <w:r>
        <w:rPr>
          <w:rFonts w:ascii="Times New Roman" w:hAnsi="Times New Roman" w:cs="Times New Roman"/>
          <w:color w:val="1A1A1A"/>
          <w:sz w:val="26"/>
          <w:szCs w:val="26"/>
        </w:rPr>
        <w:tab/>
        <w:t>6</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§7 Stadgetolkning m.m.                                                                       </w:t>
      </w:r>
      <w:r>
        <w:rPr>
          <w:rFonts w:ascii="Times New Roman" w:hAnsi="Times New Roman" w:cs="Times New Roman"/>
          <w:color w:val="1A1A1A"/>
          <w:sz w:val="26"/>
          <w:szCs w:val="26"/>
        </w:rPr>
        <w:tab/>
        <w:t>7</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§8 Stadgeändring                                                                                  </w:t>
      </w:r>
      <w:r>
        <w:rPr>
          <w:rFonts w:ascii="Times New Roman" w:hAnsi="Times New Roman" w:cs="Times New Roman"/>
          <w:color w:val="1A1A1A"/>
          <w:sz w:val="26"/>
          <w:szCs w:val="26"/>
        </w:rPr>
        <w:tab/>
        <w:t>7</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§9 Upplösning av föreningen                                                              </w:t>
      </w:r>
      <w:r>
        <w:rPr>
          <w:rFonts w:ascii="Times New Roman" w:hAnsi="Times New Roman" w:cs="Times New Roman"/>
          <w:color w:val="1A1A1A"/>
          <w:sz w:val="26"/>
          <w:szCs w:val="26"/>
        </w:rPr>
        <w:tab/>
        <w:t>7</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FÖRENINGENS MEDLEMMAR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§10 Medlemskap                                                                                  </w:t>
      </w:r>
      <w:r>
        <w:rPr>
          <w:rFonts w:ascii="Times New Roman" w:hAnsi="Times New Roman" w:cs="Times New Roman"/>
          <w:color w:val="1A1A1A"/>
          <w:sz w:val="26"/>
          <w:szCs w:val="26"/>
        </w:rPr>
        <w:tab/>
        <w:t xml:space="preserve"> 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§11 Utträde                                                                                            </w:t>
      </w:r>
      <w:r>
        <w:rPr>
          <w:rFonts w:ascii="Times New Roman" w:hAnsi="Times New Roman" w:cs="Times New Roman"/>
          <w:color w:val="1A1A1A"/>
          <w:sz w:val="26"/>
          <w:szCs w:val="26"/>
        </w:rPr>
        <w:tab/>
        <w:t xml:space="preserve"> 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§12 Uteslutning </w:t>
      </w:r>
      <w:proofErr w:type="spellStart"/>
      <w:r>
        <w:rPr>
          <w:rFonts w:ascii="Times New Roman" w:hAnsi="Times New Roman" w:cs="Times New Roman"/>
          <w:color w:val="1A1A1A"/>
          <w:sz w:val="26"/>
          <w:szCs w:val="26"/>
        </w:rPr>
        <w:t>m.m</w:t>
      </w:r>
      <w:proofErr w:type="spellEnd"/>
      <w:r>
        <w:rPr>
          <w:rFonts w:ascii="Times New Roman" w:hAnsi="Times New Roman" w:cs="Times New Roman"/>
          <w:color w:val="1A1A1A"/>
          <w:sz w:val="26"/>
          <w:szCs w:val="26"/>
        </w:rPr>
        <w:t xml:space="preserve">                                                                             </w:t>
      </w:r>
      <w:r>
        <w:rPr>
          <w:rFonts w:ascii="Times New Roman" w:hAnsi="Times New Roman" w:cs="Times New Roman"/>
          <w:color w:val="1A1A1A"/>
          <w:sz w:val="26"/>
          <w:szCs w:val="26"/>
        </w:rPr>
        <w:tab/>
        <w:t xml:space="preserve"> 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§13 Medlems rättigheter och skyldigheter                                         </w:t>
      </w:r>
      <w:r>
        <w:rPr>
          <w:rFonts w:ascii="Times New Roman" w:hAnsi="Times New Roman" w:cs="Times New Roman"/>
          <w:color w:val="1A1A1A"/>
          <w:sz w:val="26"/>
          <w:szCs w:val="26"/>
        </w:rPr>
        <w:tab/>
        <w:t xml:space="preserve"> 9</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§14 Deltagande i den idrottsliga verksamheten                               </w:t>
      </w:r>
      <w:r>
        <w:rPr>
          <w:rFonts w:ascii="Times New Roman" w:hAnsi="Times New Roman" w:cs="Times New Roman"/>
          <w:color w:val="1A1A1A"/>
          <w:sz w:val="26"/>
          <w:szCs w:val="26"/>
        </w:rPr>
        <w:tab/>
        <w:t>10</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ÅRSMÖTET OCH EXTRA ÅRSMÖTE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§15 Tidpunkt, kallelse                                                                           </w:t>
      </w:r>
      <w:r>
        <w:rPr>
          <w:rFonts w:ascii="Times New Roman" w:hAnsi="Times New Roman" w:cs="Times New Roman"/>
          <w:color w:val="1A1A1A"/>
          <w:sz w:val="26"/>
          <w:szCs w:val="26"/>
        </w:rPr>
        <w:tab/>
        <w:t>10</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§16 Förslag till ärenden att behandla av årsmötet                          </w:t>
      </w:r>
      <w:r>
        <w:rPr>
          <w:rFonts w:ascii="Times New Roman" w:hAnsi="Times New Roman" w:cs="Times New Roman"/>
          <w:color w:val="1A1A1A"/>
          <w:sz w:val="26"/>
          <w:szCs w:val="26"/>
        </w:rPr>
        <w:tab/>
        <w:t>11</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§17 Rösträtt samt yttrande- och förslagsrätt på årsmötet             </w:t>
      </w:r>
      <w:r>
        <w:rPr>
          <w:rFonts w:ascii="Times New Roman" w:hAnsi="Times New Roman" w:cs="Times New Roman"/>
          <w:color w:val="1A1A1A"/>
          <w:sz w:val="26"/>
          <w:szCs w:val="26"/>
        </w:rPr>
        <w:tab/>
        <w:t>11</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§18 Beslutsmässighet                                                                           </w:t>
      </w:r>
      <w:r>
        <w:rPr>
          <w:rFonts w:ascii="Times New Roman" w:hAnsi="Times New Roman" w:cs="Times New Roman"/>
          <w:color w:val="1A1A1A"/>
          <w:sz w:val="26"/>
          <w:szCs w:val="26"/>
        </w:rPr>
        <w:tab/>
        <w:t>11</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§19 Beslut om omröstning                                                                   </w:t>
      </w:r>
      <w:r>
        <w:rPr>
          <w:rFonts w:ascii="Times New Roman" w:hAnsi="Times New Roman" w:cs="Times New Roman"/>
          <w:color w:val="1A1A1A"/>
          <w:sz w:val="26"/>
          <w:szCs w:val="26"/>
        </w:rPr>
        <w:tab/>
        <w:t>11</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§20 Valbarhet                                                                                         </w:t>
      </w:r>
      <w:r>
        <w:rPr>
          <w:rFonts w:ascii="Times New Roman" w:hAnsi="Times New Roman" w:cs="Times New Roman"/>
          <w:color w:val="1A1A1A"/>
          <w:sz w:val="26"/>
          <w:szCs w:val="26"/>
        </w:rPr>
        <w:tab/>
        <w:t>12</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§21 Ärenden vid årsmötet                                                                    </w:t>
      </w:r>
      <w:r>
        <w:rPr>
          <w:rFonts w:ascii="Times New Roman" w:hAnsi="Times New Roman" w:cs="Times New Roman"/>
          <w:color w:val="1A1A1A"/>
          <w:sz w:val="26"/>
          <w:szCs w:val="26"/>
        </w:rPr>
        <w:tab/>
        <w:t>12</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§22 Extra årsmöte                                                                                 </w:t>
      </w:r>
      <w:r>
        <w:rPr>
          <w:rFonts w:ascii="Times New Roman" w:hAnsi="Times New Roman" w:cs="Times New Roman"/>
          <w:color w:val="1A1A1A"/>
          <w:sz w:val="26"/>
          <w:szCs w:val="26"/>
        </w:rPr>
        <w:tab/>
        <w:t>13</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FC19ED"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FC19ED" w:rsidRDefault="00FC19ED" w:rsidP="00A46BF8">
      <w:pPr>
        <w:widowControl w:val="0"/>
        <w:autoSpaceDE w:val="0"/>
        <w:autoSpaceDN w:val="0"/>
        <w:adjustRightInd w:val="0"/>
        <w:rPr>
          <w:rFonts w:ascii="Arial" w:hAnsi="Arial" w:cs="Arial"/>
          <w:color w:val="1A1A1A"/>
          <w:sz w:val="26"/>
          <w:szCs w:val="26"/>
        </w:rPr>
      </w:pPr>
    </w:p>
    <w:p w:rsidR="00FC19ED" w:rsidRDefault="00FC19ED" w:rsidP="00A46BF8">
      <w:pPr>
        <w:widowControl w:val="0"/>
        <w:autoSpaceDE w:val="0"/>
        <w:autoSpaceDN w:val="0"/>
        <w:adjustRightInd w:val="0"/>
        <w:rPr>
          <w:rFonts w:ascii="Arial" w:hAnsi="Arial" w:cs="Arial"/>
          <w:color w:val="1A1A1A"/>
          <w:sz w:val="26"/>
          <w:szCs w:val="26"/>
        </w:rPr>
      </w:pPr>
    </w:p>
    <w:p w:rsidR="00FC19ED" w:rsidRDefault="00FC19ED" w:rsidP="00A46BF8">
      <w:pPr>
        <w:widowControl w:val="0"/>
        <w:autoSpaceDE w:val="0"/>
        <w:autoSpaceDN w:val="0"/>
        <w:adjustRightInd w:val="0"/>
        <w:rPr>
          <w:rFonts w:ascii="Arial" w:hAnsi="Arial" w:cs="Arial"/>
          <w:color w:val="1A1A1A"/>
          <w:sz w:val="26"/>
          <w:szCs w:val="26"/>
        </w:rPr>
      </w:pPr>
    </w:p>
    <w:p w:rsidR="00FC19ED" w:rsidRDefault="00FC19ED" w:rsidP="00A46BF8">
      <w:pPr>
        <w:widowControl w:val="0"/>
        <w:autoSpaceDE w:val="0"/>
        <w:autoSpaceDN w:val="0"/>
        <w:adjustRightInd w:val="0"/>
        <w:rPr>
          <w:rFonts w:ascii="Arial" w:hAnsi="Arial" w:cs="Arial"/>
          <w:color w:val="1A1A1A"/>
          <w:sz w:val="26"/>
          <w:szCs w:val="26"/>
        </w:rPr>
      </w:pPr>
    </w:p>
    <w:p w:rsidR="00FC19ED" w:rsidRDefault="00FC19ED"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Här</w:t>
      </w:r>
      <w:r w:rsidR="00FC19ED">
        <w:rPr>
          <w:rFonts w:ascii="Times New Roman" w:hAnsi="Times New Roman" w:cs="Times New Roman"/>
          <w:color w:val="1A1A1A"/>
          <w:sz w:val="26"/>
          <w:szCs w:val="26"/>
        </w:rPr>
        <w:t xml:space="preserve"> </w:t>
      </w:r>
      <w:r>
        <w:rPr>
          <w:rFonts w:ascii="Times New Roman" w:hAnsi="Times New Roman" w:cs="Times New Roman"/>
          <w:color w:val="1A1A1A"/>
          <w:sz w:val="26"/>
          <w:szCs w:val="26"/>
        </w:rPr>
        <w:t>utöver för föreningens styrelse utse en av sina ledamöter att ingå i sektionsstyrelse.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 styrelse har rätt att entlediga ledamot i sektions styrelse.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Times New Roman" w:hAnsi="Times New Roman" w:cs="Times New Roman"/>
          <w:b/>
          <w:bCs/>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§31</w:t>
      </w:r>
      <w:r>
        <w:rPr>
          <w:rFonts w:ascii="Times New Roman" w:hAnsi="Times New Roman" w:cs="Times New Roman"/>
          <w:b/>
          <w:bCs/>
          <w:color w:val="1A1A1A"/>
          <w:sz w:val="26"/>
          <w:szCs w:val="26"/>
        </w:rPr>
        <w:tab/>
      </w:r>
      <w:r>
        <w:rPr>
          <w:rFonts w:ascii="Times New Roman" w:hAnsi="Times New Roman" w:cs="Times New Roman"/>
          <w:b/>
          <w:bCs/>
          <w:color w:val="1A1A1A"/>
          <w:sz w:val="26"/>
          <w:szCs w:val="26"/>
        </w:rPr>
        <w:tab/>
        <w:t>Instruktion för sektionsstyrelse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Föreningens styrelse skall i särskild instruktion eller på annat lämpligt sätt fastställa de befogenheter och skyldigheter som sektionsstyrelse har.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§32                     </w:t>
      </w:r>
      <w:r>
        <w:rPr>
          <w:rFonts w:ascii="Times New Roman" w:hAnsi="Times New Roman" w:cs="Times New Roman"/>
          <w:b/>
          <w:bCs/>
          <w:color w:val="1A1A1A"/>
          <w:sz w:val="26"/>
          <w:szCs w:val="26"/>
        </w:rPr>
        <w:tab/>
        <w:t>Budget och verksamhetsplan för sektion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Sektionsstyrelsen upprättar förslag till budget och verksamhetsplan för sektionen att gälla under nästföljande verksamhetsår. Budget och planen inges till styrelsen för godkännande på tid som denna bestämmer. Styrelsen gör de ändringar i budgeten och planen som bedöms vara nödvändiga med hänsyn till föreningens skyldigheter i olika hänseenden, föreningens ekonomiska ställning eller den väntande </w:t>
      </w:r>
      <w:proofErr w:type="gramStart"/>
      <w:r>
        <w:rPr>
          <w:rFonts w:ascii="Times New Roman" w:hAnsi="Times New Roman" w:cs="Times New Roman"/>
          <w:color w:val="1A1A1A"/>
          <w:sz w:val="26"/>
          <w:szCs w:val="26"/>
        </w:rPr>
        <w:t>utveckling</w:t>
      </w:r>
      <w:proofErr w:type="gramEnd"/>
      <w:r>
        <w:rPr>
          <w:rFonts w:ascii="Times New Roman" w:hAnsi="Times New Roman" w:cs="Times New Roman"/>
          <w:color w:val="1A1A1A"/>
          <w:sz w:val="26"/>
          <w:szCs w:val="26"/>
        </w:rPr>
        <w:t xml:space="preserve"> av den idrottsliga verksamheten.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VALBEREDNING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§23 Sammansättning, </w:t>
      </w:r>
      <w:proofErr w:type="gramStart"/>
      <w:r>
        <w:rPr>
          <w:rFonts w:ascii="Times New Roman" w:hAnsi="Times New Roman" w:cs="Times New Roman"/>
          <w:color w:val="1A1A1A"/>
          <w:sz w:val="26"/>
          <w:szCs w:val="26"/>
        </w:rPr>
        <w:t>åligganden</w:t>
      </w:r>
      <w:proofErr w:type="gramEnd"/>
      <w:r>
        <w:rPr>
          <w:rFonts w:ascii="Times New Roman" w:hAnsi="Times New Roman" w:cs="Times New Roman"/>
          <w:color w:val="1A1A1A"/>
          <w:sz w:val="26"/>
          <w:szCs w:val="26"/>
        </w:rPr>
        <w:t>                                                    </w:t>
      </w:r>
      <w:r>
        <w:rPr>
          <w:rFonts w:ascii="Times New Roman" w:hAnsi="Times New Roman" w:cs="Times New Roman"/>
          <w:color w:val="1A1A1A"/>
          <w:sz w:val="26"/>
          <w:szCs w:val="26"/>
        </w:rPr>
        <w:tab/>
        <w:t xml:space="preserve"> 14</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REVISORER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§24 Revision                                                                                  </w:t>
      </w:r>
      <w:r>
        <w:rPr>
          <w:rFonts w:ascii="Times New Roman" w:hAnsi="Times New Roman" w:cs="Times New Roman"/>
          <w:color w:val="1A1A1A"/>
          <w:sz w:val="26"/>
          <w:szCs w:val="26"/>
        </w:rPr>
        <w:tab/>
        <w:t> 14</w:t>
      </w:r>
    </w:p>
    <w:p w:rsidR="00A46BF8" w:rsidRDefault="00A46BF8"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§25 Sammansättning                                                                       </w:t>
      </w:r>
      <w:r>
        <w:rPr>
          <w:rFonts w:ascii="Times New Roman" w:hAnsi="Times New Roman" w:cs="Times New Roman"/>
          <w:color w:val="1A1A1A"/>
          <w:sz w:val="26"/>
          <w:szCs w:val="26"/>
        </w:rPr>
        <w:tab/>
        <w:t> 15</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§26 Styrelsens </w:t>
      </w:r>
      <w:proofErr w:type="gramStart"/>
      <w:r>
        <w:rPr>
          <w:rFonts w:ascii="Times New Roman" w:hAnsi="Times New Roman" w:cs="Times New Roman"/>
          <w:color w:val="1A1A1A"/>
          <w:sz w:val="26"/>
          <w:szCs w:val="26"/>
        </w:rPr>
        <w:t>åligganden</w:t>
      </w:r>
      <w:proofErr w:type="gramEnd"/>
      <w:r>
        <w:rPr>
          <w:rFonts w:ascii="Times New Roman" w:hAnsi="Times New Roman" w:cs="Times New Roman"/>
          <w:color w:val="1A1A1A"/>
          <w:sz w:val="26"/>
          <w:szCs w:val="26"/>
        </w:rPr>
        <w:t>                                                              </w:t>
      </w:r>
      <w:r>
        <w:rPr>
          <w:rFonts w:ascii="Times New Roman" w:hAnsi="Times New Roman" w:cs="Times New Roman"/>
          <w:color w:val="1A1A1A"/>
          <w:sz w:val="26"/>
          <w:szCs w:val="26"/>
        </w:rPr>
        <w:tab/>
        <w:t> 15</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§27 Kallelse, beslutsmässighet och omröstning                              </w:t>
      </w:r>
      <w:r>
        <w:rPr>
          <w:rFonts w:ascii="Times New Roman" w:hAnsi="Times New Roman" w:cs="Times New Roman"/>
          <w:color w:val="1A1A1A"/>
          <w:sz w:val="26"/>
          <w:szCs w:val="26"/>
        </w:rPr>
        <w:tab/>
        <w:t> 17</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§28 Överlåtelse av beslutanderätten                                               </w:t>
      </w:r>
      <w:r>
        <w:rPr>
          <w:rFonts w:ascii="Times New Roman" w:hAnsi="Times New Roman" w:cs="Times New Roman"/>
          <w:color w:val="1A1A1A"/>
          <w:sz w:val="26"/>
          <w:szCs w:val="26"/>
        </w:rPr>
        <w:tab/>
        <w:t> 17</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SEKTIONER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§29 Bildande och nedläggning av sektion                                         </w:t>
      </w:r>
      <w:r>
        <w:rPr>
          <w:rFonts w:ascii="Times New Roman" w:hAnsi="Times New Roman" w:cs="Times New Roman"/>
          <w:color w:val="1A1A1A"/>
          <w:sz w:val="26"/>
          <w:szCs w:val="26"/>
        </w:rPr>
        <w:tab/>
        <w:t>18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§30 Sektionsstyrelse                                                                              </w:t>
      </w:r>
      <w:r>
        <w:rPr>
          <w:rFonts w:ascii="Times New Roman" w:hAnsi="Times New Roman" w:cs="Times New Roman"/>
          <w:color w:val="1A1A1A"/>
          <w:sz w:val="26"/>
          <w:szCs w:val="26"/>
        </w:rPr>
        <w:tab/>
        <w:t>18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§31 Instruktion för sektionsstyrelse                                                   </w:t>
      </w:r>
      <w:r>
        <w:rPr>
          <w:rFonts w:ascii="Times New Roman" w:hAnsi="Times New Roman" w:cs="Times New Roman"/>
          <w:color w:val="1A1A1A"/>
          <w:sz w:val="26"/>
          <w:szCs w:val="26"/>
        </w:rPr>
        <w:tab/>
        <w:t>19</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w:t>
      </w:r>
      <w:proofErr w:type="gramStart"/>
      <w:r>
        <w:rPr>
          <w:rFonts w:ascii="Times New Roman" w:hAnsi="Times New Roman" w:cs="Times New Roman"/>
          <w:color w:val="1A1A1A"/>
          <w:sz w:val="26"/>
          <w:szCs w:val="26"/>
        </w:rPr>
        <w:t>32  Budget</w:t>
      </w:r>
      <w:proofErr w:type="gramEnd"/>
      <w:r>
        <w:rPr>
          <w:rFonts w:ascii="Times New Roman" w:hAnsi="Times New Roman" w:cs="Times New Roman"/>
          <w:color w:val="1A1A1A"/>
          <w:sz w:val="26"/>
          <w:szCs w:val="26"/>
        </w:rPr>
        <w:t xml:space="preserve"> och verksamhetsplan för sektion                                  </w:t>
      </w:r>
      <w:r>
        <w:rPr>
          <w:rFonts w:ascii="Times New Roman" w:hAnsi="Times New Roman" w:cs="Times New Roman"/>
          <w:color w:val="1A1A1A"/>
          <w:sz w:val="26"/>
          <w:szCs w:val="26"/>
        </w:rPr>
        <w:tab/>
        <w:t>19</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Antagna av Riksidrottsstyrelsen 1992-10-15</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3:e upplagan</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FC19E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Organ eller till enskild medlem eller anställd.</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Den som fattar beslut med stöd av bemyndigande enligt föregående stycke skall fortlöpande underrätta styrelsen härom.</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SEKTIONER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(Följande paragrafer kan användas av de föreningar som har valt att organisera sin verksamhet i olika idrottssektioner, t ex bandysektion, skidsektion etc.)</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§29 Bildande och nedläggning av sektion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om bildande eller nedläggning av sektion fattas av föreningens årsmöte eller extra årsmöte som sammankallats för prövning av sådan fråga.</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Föreningen har för sin idrottsliga verksamhet följande sektioner nämligen: Ishockey, skidor, fotboll, </w:t>
      </w:r>
      <w:proofErr w:type="spellStart"/>
      <w:r>
        <w:rPr>
          <w:rFonts w:ascii="Times New Roman" w:hAnsi="Times New Roman" w:cs="Times New Roman"/>
          <w:color w:val="1A1A1A"/>
          <w:sz w:val="26"/>
          <w:szCs w:val="26"/>
        </w:rPr>
        <w:t>styrke</w:t>
      </w:r>
      <w:proofErr w:type="spellEnd"/>
      <w:r>
        <w:rPr>
          <w:rFonts w:ascii="Times New Roman" w:hAnsi="Times New Roman" w:cs="Times New Roman"/>
          <w:color w:val="1A1A1A"/>
          <w:sz w:val="26"/>
          <w:szCs w:val="26"/>
        </w:rPr>
        <w:t xml:space="preserve"> gymnastik och marknadssektion.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§30 Sektionsstyrelse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Ledningen för varje sektion utövas av sektionsstyrelse. Bestående av ordförande och övriga ledamöter. Sektionsstyrelse väljs årligen bland röstberättiga medlemmar.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2220"/>
        <w:rPr>
          <w:rFonts w:ascii="Arial" w:hAnsi="Arial" w:cs="Arial"/>
          <w:color w:val="1A1A1A"/>
          <w:sz w:val="26"/>
          <w:szCs w:val="26"/>
        </w:rPr>
      </w:pPr>
      <w:r>
        <w:rPr>
          <w:rFonts w:ascii="Times New Roman" w:hAnsi="Times New Roman" w:cs="Times New Roman"/>
          <w:color w:val="1A1A1A"/>
          <w:sz w:val="26"/>
          <w:szCs w:val="26"/>
        </w:rPr>
        <w:t>a)</w:t>
      </w:r>
      <w:r>
        <w:rPr>
          <w:rFonts w:ascii="Times New Roman" w:hAnsi="Times New Roman" w:cs="Times New Roman"/>
          <w:color w:val="1A1A1A"/>
          <w:sz w:val="18"/>
          <w:szCs w:val="18"/>
        </w:rPr>
        <w:t> </w:t>
      </w:r>
      <w:r>
        <w:rPr>
          <w:rFonts w:ascii="Arial" w:hAnsi="Arial" w:cs="Arial"/>
          <w:color w:val="1A1A1A"/>
          <w:sz w:val="26"/>
          <w:szCs w:val="26"/>
        </w:rPr>
        <w:t>av föreningens årsmöte.</w:t>
      </w:r>
    </w:p>
    <w:p w:rsidR="00A46BF8" w:rsidRDefault="00A46BF8" w:rsidP="00A46BF8">
      <w:pPr>
        <w:widowControl w:val="0"/>
        <w:autoSpaceDE w:val="0"/>
        <w:autoSpaceDN w:val="0"/>
        <w:adjustRightInd w:val="0"/>
        <w:ind w:left="2220"/>
        <w:rPr>
          <w:rFonts w:ascii="Arial" w:hAnsi="Arial" w:cs="Arial"/>
          <w:color w:val="1A1A1A"/>
          <w:sz w:val="26"/>
          <w:szCs w:val="26"/>
        </w:rPr>
      </w:pPr>
      <w:r>
        <w:rPr>
          <w:rFonts w:ascii="Times New Roman" w:hAnsi="Times New Roman" w:cs="Times New Roman"/>
          <w:color w:val="1A1A1A"/>
          <w:sz w:val="26"/>
          <w:szCs w:val="26"/>
        </w:rPr>
        <w:t>b)</w:t>
      </w:r>
      <w:r>
        <w:rPr>
          <w:rFonts w:ascii="Times New Roman" w:hAnsi="Times New Roman" w:cs="Times New Roman"/>
          <w:color w:val="1A1A1A"/>
          <w:sz w:val="18"/>
          <w:szCs w:val="18"/>
        </w:rPr>
        <w:t> </w:t>
      </w:r>
      <w:r>
        <w:rPr>
          <w:rFonts w:ascii="Arial" w:hAnsi="Arial" w:cs="Arial"/>
          <w:color w:val="1A1A1A"/>
          <w:sz w:val="26"/>
          <w:szCs w:val="26"/>
        </w:rPr>
        <w:t xml:space="preserve">av möte med de föreningsmedlemmar som bedriver den idrottsgren vilken </w:t>
      </w:r>
      <w:proofErr w:type="gramStart"/>
      <w:r>
        <w:rPr>
          <w:rFonts w:ascii="Arial" w:hAnsi="Arial" w:cs="Arial"/>
          <w:color w:val="1A1A1A"/>
          <w:sz w:val="26"/>
          <w:szCs w:val="26"/>
        </w:rPr>
        <w:t>handhas</w:t>
      </w:r>
      <w:proofErr w:type="gramEnd"/>
      <w:r>
        <w:rPr>
          <w:rFonts w:ascii="Arial" w:hAnsi="Arial" w:cs="Arial"/>
          <w:color w:val="1A1A1A"/>
          <w:sz w:val="26"/>
          <w:szCs w:val="26"/>
        </w:rPr>
        <w:t xml:space="preserve"> av sektionen. Sektionsmötets val av sektionsstyrelse skall underställas föreningens styrelse för godkännande. (Stryk det </w:t>
      </w:r>
      <w:proofErr w:type="gramStart"/>
      <w:r>
        <w:rPr>
          <w:rFonts w:ascii="Arial" w:hAnsi="Arial" w:cs="Arial"/>
          <w:color w:val="1A1A1A"/>
          <w:sz w:val="26"/>
          <w:szCs w:val="26"/>
        </w:rPr>
        <w:t>ej</w:t>
      </w:r>
      <w:proofErr w:type="gramEnd"/>
      <w:r>
        <w:rPr>
          <w:rFonts w:ascii="Arial" w:hAnsi="Arial" w:cs="Arial"/>
          <w:color w:val="1A1A1A"/>
          <w:sz w:val="26"/>
          <w:szCs w:val="26"/>
        </w:rPr>
        <w:t xml:space="preserve"> lämpliga av alt. a och b.)</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F45487" w:rsidRDefault="00F45487" w:rsidP="00A46BF8">
      <w:pPr>
        <w:widowControl w:val="0"/>
        <w:autoSpaceDE w:val="0"/>
        <w:autoSpaceDN w:val="0"/>
        <w:adjustRightInd w:val="0"/>
        <w:ind w:left="480"/>
        <w:rPr>
          <w:rFonts w:ascii="Times New Roman" w:hAnsi="Times New Roman" w:cs="Times New Roman"/>
          <w:color w:val="1A1A1A"/>
          <w:sz w:val="26"/>
          <w:szCs w:val="26"/>
        </w:rPr>
      </w:pPr>
    </w:p>
    <w:p w:rsidR="00F45487" w:rsidRDefault="00F45487" w:rsidP="00A46BF8">
      <w:pPr>
        <w:widowControl w:val="0"/>
        <w:autoSpaceDE w:val="0"/>
        <w:autoSpaceDN w:val="0"/>
        <w:adjustRightInd w:val="0"/>
        <w:ind w:left="480"/>
        <w:rPr>
          <w:rFonts w:ascii="Times New Roman" w:hAnsi="Times New Roman" w:cs="Times New Roman"/>
          <w:color w:val="1A1A1A"/>
          <w:sz w:val="26"/>
          <w:szCs w:val="26"/>
        </w:rPr>
      </w:pPr>
    </w:p>
    <w:p w:rsidR="00F45487" w:rsidRDefault="00F45487" w:rsidP="00A46BF8">
      <w:pPr>
        <w:widowControl w:val="0"/>
        <w:autoSpaceDE w:val="0"/>
        <w:autoSpaceDN w:val="0"/>
        <w:adjustRightInd w:val="0"/>
        <w:ind w:left="480"/>
        <w:rPr>
          <w:rFonts w:ascii="Times New Roman" w:hAnsi="Times New Roman" w:cs="Times New Roman"/>
          <w:color w:val="1A1A1A"/>
          <w:sz w:val="26"/>
          <w:szCs w:val="26"/>
        </w:rPr>
      </w:pPr>
    </w:p>
    <w:p w:rsidR="00F45487" w:rsidRDefault="00F45487" w:rsidP="00A46BF8">
      <w:pPr>
        <w:widowControl w:val="0"/>
        <w:autoSpaceDE w:val="0"/>
        <w:autoSpaceDN w:val="0"/>
        <w:adjustRightInd w:val="0"/>
        <w:ind w:left="480"/>
        <w:rPr>
          <w:rFonts w:ascii="Times New Roman" w:hAnsi="Times New Roman" w:cs="Times New Roman"/>
          <w:color w:val="1A1A1A"/>
          <w:sz w:val="26"/>
          <w:szCs w:val="26"/>
        </w:rPr>
      </w:pPr>
    </w:p>
    <w:p w:rsidR="00F45487" w:rsidRDefault="00F45487" w:rsidP="00A46BF8">
      <w:pPr>
        <w:widowControl w:val="0"/>
        <w:autoSpaceDE w:val="0"/>
        <w:autoSpaceDN w:val="0"/>
        <w:adjustRightInd w:val="0"/>
        <w:ind w:left="480"/>
        <w:rPr>
          <w:rFonts w:ascii="Times New Roman" w:hAnsi="Times New Roman" w:cs="Times New Roman"/>
          <w:color w:val="1A1A1A"/>
          <w:sz w:val="26"/>
          <w:szCs w:val="26"/>
        </w:rPr>
      </w:pPr>
    </w:p>
    <w:p w:rsidR="00A46BF8" w:rsidRDefault="00A46BF8" w:rsidP="00FC19ED">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F45487">
      <w:pPr>
        <w:widowControl w:val="0"/>
        <w:autoSpaceDE w:val="0"/>
        <w:autoSpaceDN w:val="0"/>
        <w:adjustRightInd w:val="0"/>
        <w:ind w:left="1304"/>
        <w:rPr>
          <w:rFonts w:ascii="Arial" w:hAnsi="Arial" w:cs="Arial"/>
          <w:color w:val="1A1A1A"/>
          <w:sz w:val="26"/>
          <w:szCs w:val="26"/>
        </w:rPr>
      </w:pPr>
      <w:proofErr w:type="spellStart"/>
      <w:proofErr w:type="gramStart"/>
      <w:r>
        <w:rPr>
          <w:rFonts w:ascii="Times New Roman" w:hAnsi="Times New Roman" w:cs="Times New Roman"/>
          <w:b/>
          <w:bCs/>
          <w:color w:val="1A1A1A"/>
          <w:sz w:val="26"/>
          <w:szCs w:val="26"/>
        </w:rPr>
        <w:t>RF:S</w:t>
      </w:r>
      <w:proofErr w:type="spellEnd"/>
      <w:proofErr w:type="gramEnd"/>
      <w:r>
        <w:rPr>
          <w:rFonts w:ascii="Times New Roman" w:hAnsi="Times New Roman" w:cs="Times New Roman"/>
          <w:b/>
          <w:bCs/>
          <w:color w:val="1A1A1A"/>
          <w:sz w:val="26"/>
          <w:szCs w:val="26"/>
        </w:rPr>
        <w:t xml:space="preserve"> NORMALSTADGAR FÖR IDROTTSFÖRENING</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b/>
          <w:bCs/>
          <w:color w:val="1A1A1A"/>
          <w:sz w:val="26"/>
          <w:szCs w:val="26"/>
        </w:rPr>
        <w:t> </w:t>
      </w:r>
    </w:p>
    <w:p w:rsidR="00A46BF8" w:rsidRDefault="00A46BF8" w:rsidP="00A46BF8">
      <w:pPr>
        <w:widowControl w:val="0"/>
        <w:autoSpaceDE w:val="0"/>
        <w:autoSpaceDN w:val="0"/>
        <w:adjustRightInd w:val="0"/>
        <w:ind w:left="480"/>
        <w:jc w:val="center"/>
        <w:rPr>
          <w:rFonts w:ascii="Arial" w:hAnsi="Arial" w:cs="Arial"/>
          <w:color w:val="1A1A1A"/>
          <w:sz w:val="26"/>
          <w:szCs w:val="26"/>
        </w:rPr>
      </w:pPr>
      <w:r>
        <w:rPr>
          <w:rFonts w:ascii="Times New Roman" w:hAnsi="Times New Roman" w:cs="Times New Roman"/>
          <w:b/>
          <w:bCs/>
          <w:color w:val="1A1A1A"/>
          <w:sz w:val="26"/>
          <w:szCs w:val="26"/>
        </w:rPr>
        <w:t>STADGAR</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För den ideella föreningen Hotings IF med hemort i Strömsunds Kommun.</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Bildad 17/3 1932</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jc w:val="center"/>
        <w:rPr>
          <w:rFonts w:ascii="Arial" w:hAnsi="Arial" w:cs="Arial"/>
          <w:color w:val="1A1A1A"/>
          <w:sz w:val="26"/>
          <w:szCs w:val="26"/>
        </w:rPr>
      </w:pPr>
      <w:r>
        <w:rPr>
          <w:rFonts w:ascii="Times New Roman" w:hAnsi="Times New Roman" w:cs="Times New Roman"/>
          <w:color w:val="1A1A1A"/>
          <w:sz w:val="26"/>
          <w:szCs w:val="26"/>
        </w:rPr>
        <w:t>Stadgarna senast fastställda av årsmöte 2002</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”IDROTTENS MÅL OCH INRIKTNING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Definition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Idrott är fysisk aktivitet som människor utför för att få motion och rekreation eller uppnå tävlingsresultat.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Mål och inriktning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Idrott skall inriktas på att utveckla individen positivt i såväl fysiskt som socialt och kulturellt avseende.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Idrott skall utformas och organiseras så att den i någon form blir tillgänglig för alla och kan ge varje utövare tillfredsställelse med hänsyn till vars och ens värderingar.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Årligen upprätta balans- samt resultaträkningar.</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Utarbeta underlag för budget och budgetuppföljning.</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föreningens skatter, avgifter och skulder betalas i rätt tid.</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I förekommande fall upprätta och </w:t>
      </w:r>
      <w:proofErr w:type="gramStart"/>
      <w:r>
        <w:rPr>
          <w:rFonts w:ascii="Times New Roman" w:hAnsi="Times New Roman" w:cs="Times New Roman"/>
          <w:color w:val="1A1A1A"/>
          <w:sz w:val="26"/>
          <w:szCs w:val="26"/>
        </w:rPr>
        <w:t>avge</w:t>
      </w:r>
      <w:proofErr w:type="gramEnd"/>
      <w:r>
        <w:rPr>
          <w:rFonts w:ascii="Times New Roman" w:hAnsi="Times New Roman" w:cs="Times New Roman"/>
          <w:color w:val="1A1A1A"/>
          <w:sz w:val="26"/>
          <w:szCs w:val="26"/>
        </w:rPr>
        <w:t xml:space="preserve"> allmän självdeklaration, särskild uppgift, kontrolluppgifter, uppbördsdeklarationer och övriga föreskrivna uppgifter inom skatte- och avgiftsområdet.</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Föra medlemsförteckning.</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Föra inventarieförteckning, vilket också av föreningen förvärvade priser införs.</w:t>
      </w:r>
    </w:p>
    <w:p w:rsidR="00A46BF8" w:rsidRDefault="00A46BF8" w:rsidP="00A46BF8">
      <w:pPr>
        <w:widowControl w:val="0"/>
        <w:numPr>
          <w:ilvl w:val="0"/>
          <w:numId w:val="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såväl föreningens medlemmar i föreningens verksamhet som föreningens byggnader, idrottsmaterial, priser och övriga tillhörigheter är försäkrade på ett betryggande sätt.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F45487">
      <w:pPr>
        <w:widowControl w:val="0"/>
        <w:autoSpaceDE w:val="0"/>
        <w:autoSpaceDN w:val="0"/>
        <w:adjustRightInd w:val="0"/>
        <w:ind w:firstLine="480"/>
        <w:rPr>
          <w:rFonts w:ascii="Arial" w:hAnsi="Arial" w:cs="Arial"/>
          <w:color w:val="1A1A1A"/>
          <w:sz w:val="26"/>
          <w:szCs w:val="26"/>
        </w:rPr>
      </w:pPr>
      <w:r>
        <w:rPr>
          <w:rFonts w:ascii="Times New Roman" w:hAnsi="Times New Roman" w:cs="Times New Roman"/>
          <w:b/>
          <w:bCs/>
          <w:color w:val="1A1A1A"/>
          <w:sz w:val="26"/>
          <w:szCs w:val="26"/>
        </w:rPr>
        <w:t xml:space="preserve">§27 </w:t>
      </w:r>
      <w:r w:rsidR="00A46BF8">
        <w:rPr>
          <w:rFonts w:ascii="Times New Roman" w:hAnsi="Times New Roman" w:cs="Times New Roman"/>
          <w:b/>
          <w:bCs/>
          <w:color w:val="1A1A1A"/>
          <w:sz w:val="26"/>
          <w:szCs w:val="26"/>
        </w:rPr>
        <w:t>Kallelse, beslutsmässighet och omröstning</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Styrelsen sammanträder på kallelse av ordföranden, eller då minst halva antalet ledamöter har begärt det.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Styrelsen är beslutsmässig när samtliga ledamöter kallats och då minst hälften av styrelsen samtliga ledamöter är ense om beslutet. Röstning får inte ske genom ombud.</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I brådskande f</w:t>
      </w:r>
      <w:r w:rsidR="00FC19ED">
        <w:rPr>
          <w:rFonts w:ascii="Times New Roman" w:hAnsi="Times New Roman" w:cs="Times New Roman"/>
          <w:color w:val="1A1A1A"/>
          <w:sz w:val="26"/>
          <w:szCs w:val="26"/>
        </w:rPr>
        <w:t>all får ordföranden besluta att</w:t>
      </w:r>
      <w:r>
        <w:rPr>
          <w:rFonts w:ascii="Times New Roman" w:hAnsi="Times New Roman" w:cs="Times New Roman"/>
          <w:color w:val="1A1A1A"/>
          <w:sz w:val="26"/>
          <w:szCs w:val="26"/>
        </w:rPr>
        <w:t xml:space="preserve"> ärende skall avgöras genom skriftlig omröstning eller via telefonsammanträde. Sådant beslut skall anmälas vid det närmast därefter följande sammanträdet.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Vid sammanträde skall protokoll föras. Protokoll skall justeras av mötesordföranden och av särskild utsedd protokolljusterare. Avvikande mening skall antecknas i protokollet.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b/>
          <w:bCs/>
          <w:color w:val="1A1A1A"/>
          <w:sz w:val="26"/>
          <w:szCs w:val="26"/>
        </w:rPr>
        <w:t>§28 </w:t>
      </w:r>
      <w:r w:rsidR="00A46BF8">
        <w:rPr>
          <w:rFonts w:ascii="Times New Roman" w:hAnsi="Times New Roman" w:cs="Times New Roman"/>
          <w:b/>
          <w:bCs/>
          <w:color w:val="1A1A1A"/>
          <w:sz w:val="26"/>
          <w:szCs w:val="26"/>
        </w:rPr>
        <w:t>Överlåtelse av beslutsrätten</w:t>
      </w:r>
    </w:p>
    <w:p w:rsidR="00A46BF8" w:rsidRDefault="00A46BF8" w:rsidP="00FC19ED">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xml:space="preserve">Styrelsen för </w:t>
      </w:r>
      <w:proofErr w:type="gramStart"/>
      <w:r>
        <w:rPr>
          <w:rFonts w:ascii="Times New Roman" w:hAnsi="Times New Roman" w:cs="Times New Roman"/>
          <w:color w:val="1A1A1A"/>
          <w:sz w:val="26"/>
          <w:szCs w:val="26"/>
        </w:rPr>
        <w:t>överlåta</w:t>
      </w:r>
      <w:proofErr w:type="gramEnd"/>
      <w:r>
        <w:rPr>
          <w:rFonts w:ascii="Times New Roman" w:hAnsi="Times New Roman" w:cs="Times New Roman"/>
          <w:color w:val="1A1A1A"/>
          <w:sz w:val="26"/>
          <w:szCs w:val="26"/>
        </w:rPr>
        <w:t xml:space="preserve"> beslutanderätt i enskilda ärenden eller i vissa grupper av ärenden till sektion, kommitté eller annat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Idrott skall organiseras enligt demokratiska principer, varvid individuellt inflytande och ansvarstagande eftersträvas i gemensamma angelägenheter.</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Idrott skall verka som internationellt kontaktmedel och respektera alla människors lika värde”.</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jc w:val="right"/>
        <w:rPr>
          <w:rFonts w:ascii="Arial" w:hAnsi="Arial" w:cs="Arial"/>
          <w:color w:val="1A1A1A"/>
          <w:sz w:val="26"/>
          <w:szCs w:val="26"/>
        </w:rPr>
      </w:pPr>
      <w:r>
        <w:rPr>
          <w:rFonts w:ascii="Times New Roman" w:hAnsi="Times New Roman" w:cs="Times New Roman"/>
          <w:color w:val="1A1A1A"/>
          <w:sz w:val="26"/>
          <w:szCs w:val="26"/>
        </w:rPr>
        <w:t xml:space="preserve">(Beslut av </w:t>
      </w:r>
      <w:proofErr w:type="spellStart"/>
      <w:r>
        <w:rPr>
          <w:rFonts w:ascii="Times New Roman" w:hAnsi="Times New Roman" w:cs="Times New Roman"/>
          <w:color w:val="1A1A1A"/>
          <w:sz w:val="26"/>
          <w:szCs w:val="26"/>
        </w:rPr>
        <w:t>riksidrottsmötet</w:t>
      </w:r>
      <w:proofErr w:type="spellEnd"/>
      <w:r>
        <w:rPr>
          <w:rFonts w:ascii="Times New Roman" w:hAnsi="Times New Roman" w:cs="Times New Roman"/>
          <w:color w:val="1A1A1A"/>
          <w:sz w:val="26"/>
          <w:szCs w:val="26"/>
        </w:rPr>
        <w:t xml:space="preserve"> 1977)</w:t>
      </w:r>
    </w:p>
    <w:p w:rsidR="00A46BF8" w:rsidRDefault="00A46BF8" w:rsidP="00A46BF8">
      <w:pPr>
        <w:widowControl w:val="0"/>
        <w:autoSpaceDE w:val="0"/>
        <w:autoSpaceDN w:val="0"/>
        <w:adjustRightInd w:val="0"/>
        <w:ind w:left="480"/>
        <w:jc w:val="right"/>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jc w:val="right"/>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b/>
          <w:bCs/>
          <w:color w:val="1A1A1A"/>
          <w:sz w:val="26"/>
          <w:szCs w:val="26"/>
        </w:rPr>
        <w:t>ALLMÄNNA BESTÄMMELSER</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b/>
          <w:bCs/>
          <w:color w:val="1A1A1A"/>
          <w:sz w:val="26"/>
          <w:szCs w:val="26"/>
        </w:rPr>
        <w:t>§1</w:t>
      </w:r>
      <w:r w:rsidR="00A46BF8">
        <w:rPr>
          <w:rFonts w:ascii="Times New Roman" w:hAnsi="Times New Roman" w:cs="Times New Roman"/>
          <w:b/>
          <w:bCs/>
          <w:color w:val="1A1A1A"/>
          <w:sz w:val="26"/>
          <w:szCs w:val="26"/>
        </w:rPr>
        <w:t xml:space="preserve"> Ändamål</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Föreningen skall bedriva följande idrotter.</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xml:space="preserve">Ishockey, skidor, fotboll, </w:t>
      </w:r>
      <w:proofErr w:type="spellStart"/>
      <w:r>
        <w:rPr>
          <w:rFonts w:ascii="Times New Roman" w:hAnsi="Times New Roman" w:cs="Times New Roman"/>
          <w:color w:val="1A1A1A"/>
          <w:sz w:val="26"/>
          <w:szCs w:val="26"/>
        </w:rPr>
        <w:t>styrke</w:t>
      </w:r>
      <w:proofErr w:type="spellEnd"/>
      <w:r>
        <w:rPr>
          <w:rFonts w:ascii="Times New Roman" w:hAnsi="Times New Roman" w:cs="Times New Roman"/>
          <w:color w:val="1A1A1A"/>
          <w:sz w:val="26"/>
          <w:szCs w:val="26"/>
        </w:rPr>
        <w:t xml:space="preserve"> och gymnastik.</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Föreningen har som ändamål att bedriva sin idrottliga verksamhet i enlighet med ”Idrottens mål och Inriktning” enligt ovan, samt med särskild målsättning att</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Se målbeskrivning för Hotings IF.</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Föreningen skall i sin verksamhet aktivt verka för en drogfri Idrott.</w:t>
      </w:r>
    </w:p>
    <w:p w:rsidR="00F45487" w:rsidRPr="00FC19ED" w:rsidRDefault="00A46BF8" w:rsidP="00FC19ED">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ind w:left="480"/>
        <w:rPr>
          <w:rFonts w:ascii="Arial" w:hAnsi="Arial" w:cs="Arial"/>
          <w:color w:val="1A1A1A"/>
          <w:sz w:val="26"/>
          <w:szCs w:val="26"/>
        </w:rPr>
      </w:pPr>
    </w:p>
    <w:p w:rsidR="00A46BF8" w:rsidRDefault="00A46BF8" w:rsidP="00A46BF8">
      <w:pPr>
        <w:widowControl w:val="0"/>
        <w:numPr>
          <w:ilvl w:val="0"/>
          <w:numId w:val="2"/>
        </w:numPr>
        <w:tabs>
          <w:tab w:val="left" w:pos="220"/>
          <w:tab w:val="left" w:pos="720"/>
        </w:tabs>
        <w:autoSpaceDE w:val="0"/>
        <w:autoSpaceDN w:val="0"/>
        <w:adjustRightInd w:val="0"/>
        <w:ind w:hanging="720"/>
        <w:jc w:val="both"/>
        <w:rPr>
          <w:rFonts w:ascii="Arial" w:hAnsi="Arial" w:cs="Arial"/>
          <w:color w:val="1A1A1A"/>
          <w:sz w:val="26"/>
          <w:szCs w:val="26"/>
        </w:rPr>
      </w:pPr>
      <w:r>
        <w:rPr>
          <w:rFonts w:ascii="Times New Roman" w:hAnsi="Times New Roman" w:cs="Times New Roman"/>
          <w:color w:val="1A1A1A"/>
          <w:sz w:val="26"/>
          <w:szCs w:val="26"/>
        </w:rPr>
        <w:t>Verkställa av årsmötet fattade beslut.</w:t>
      </w:r>
    </w:p>
    <w:p w:rsidR="00A46BF8" w:rsidRDefault="00A46BF8" w:rsidP="00A46BF8">
      <w:pPr>
        <w:widowControl w:val="0"/>
        <w:numPr>
          <w:ilvl w:val="0"/>
          <w:numId w:val="2"/>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Planera, leda och fördela arbetet inom föreningen.</w:t>
      </w:r>
    </w:p>
    <w:p w:rsidR="00A46BF8" w:rsidRDefault="00A46BF8" w:rsidP="00A46BF8">
      <w:pPr>
        <w:widowControl w:val="0"/>
        <w:numPr>
          <w:ilvl w:val="0"/>
          <w:numId w:val="2"/>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Ansvara för och förvalta föreningens medel.</w:t>
      </w:r>
    </w:p>
    <w:p w:rsidR="00A46BF8" w:rsidRDefault="00A46BF8" w:rsidP="00A46BF8">
      <w:pPr>
        <w:widowControl w:val="0"/>
        <w:numPr>
          <w:ilvl w:val="0"/>
          <w:numId w:val="2"/>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Tillsätta revisorerna räkenskaper m.m. enligt</w:t>
      </w:r>
      <w:proofErr w:type="gramStart"/>
      <w:r>
        <w:rPr>
          <w:rFonts w:ascii="Times New Roman" w:hAnsi="Times New Roman" w:cs="Times New Roman"/>
          <w:color w:val="1A1A1A"/>
          <w:sz w:val="26"/>
          <w:szCs w:val="26"/>
        </w:rPr>
        <w:t xml:space="preserve"> §24</w:t>
      </w:r>
      <w:proofErr w:type="gramEnd"/>
      <w:r>
        <w:rPr>
          <w:rFonts w:ascii="Times New Roman" w:hAnsi="Times New Roman" w:cs="Times New Roman"/>
          <w:color w:val="1A1A1A"/>
          <w:sz w:val="26"/>
          <w:szCs w:val="26"/>
        </w:rPr>
        <w:t xml:space="preserve"> och förbereda årsmötet.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Ordföranden är föreningens officiella representant. Ordföranden skall leda styrelsen förhandlingar och arbete samt övervaka att föreningens stadgar och övriga för föreningens bindande regler och beslut </w:t>
      </w:r>
      <w:proofErr w:type="gramStart"/>
      <w:r>
        <w:rPr>
          <w:rFonts w:ascii="Times New Roman" w:hAnsi="Times New Roman" w:cs="Times New Roman"/>
          <w:color w:val="1A1A1A"/>
          <w:sz w:val="26"/>
          <w:szCs w:val="26"/>
        </w:rPr>
        <w:t>efterlevs</w:t>
      </w:r>
      <w:proofErr w:type="gramEnd"/>
      <w:r>
        <w:rPr>
          <w:rFonts w:ascii="Times New Roman" w:hAnsi="Times New Roman" w:cs="Times New Roman"/>
          <w:color w:val="1A1A1A"/>
          <w:sz w:val="26"/>
          <w:szCs w:val="26"/>
        </w:rPr>
        <w:t xml:space="preserve">. Har ordföranden förfall skall vice ordföranden träda in i ordförandens ställe. Styrelsen skall besluta om fördelningen av arbetsuppgifterna i övrigt. Har inte annat beslutats </w:t>
      </w:r>
      <w:proofErr w:type="gramStart"/>
      <w:r>
        <w:rPr>
          <w:rFonts w:ascii="Times New Roman" w:hAnsi="Times New Roman" w:cs="Times New Roman"/>
          <w:color w:val="1A1A1A"/>
          <w:sz w:val="26"/>
          <w:szCs w:val="26"/>
        </w:rPr>
        <w:t>ankommer</w:t>
      </w:r>
      <w:proofErr w:type="gramEnd"/>
      <w:r>
        <w:rPr>
          <w:rFonts w:ascii="Times New Roman" w:hAnsi="Times New Roman" w:cs="Times New Roman"/>
          <w:color w:val="1A1A1A"/>
          <w:sz w:val="26"/>
          <w:szCs w:val="26"/>
        </w:rPr>
        <w:t xml:space="preserve"> nedan givna uppgifter på sekreteraren och kassören.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SEKRETERAREN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Förbereda styrelsens sammanträden och föreningens möten.</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Föra protokoll över styrelsens sammanträden.</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föreningens handlingar hålls ordnade och förvaras på betryggande sätt.</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fattade beslut har verkställts.</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Om ordföranden inte bestämmer annat, underteckna utgående handlingar.</w:t>
      </w:r>
    </w:p>
    <w:p w:rsidR="00A46BF8" w:rsidRDefault="00A46BF8" w:rsidP="00A46BF8">
      <w:pPr>
        <w:widowControl w:val="0"/>
        <w:numPr>
          <w:ilvl w:val="0"/>
          <w:numId w:val="3"/>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Årligen upprätta förslag till verksamhetsberättelse för föreningen.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KASSÖREN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numPr>
          <w:ilvl w:val="0"/>
          <w:numId w:val="4"/>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medlemmarna betalar beslutande avgifter till föreningen.</w:t>
      </w:r>
    </w:p>
    <w:p w:rsidR="00A46BF8" w:rsidRDefault="00A46BF8" w:rsidP="00A46BF8">
      <w:pPr>
        <w:widowControl w:val="0"/>
        <w:numPr>
          <w:ilvl w:val="0"/>
          <w:numId w:val="4"/>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Se till att föreningen söker bidrag från stat och kommun och idrottsorganisationer m.fl.</w:t>
      </w:r>
    </w:p>
    <w:p w:rsidR="00A46BF8" w:rsidRDefault="00A46BF8" w:rsidP="00A46BF8">
      <w:pPr>
        <w:widowControl w:val="0"/>
        <w:numPr>
          <w:ilvl w:val="0"/>
          <w:numId w:val="4"/>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Svara för föreningens bokföring vilket innebär skyldighet att föra bok över föreningens räkenskaper.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 </w:t>
      </w:r>
      <w:r w:rsidR="00A46BF8">
        <w:rPr>
          <w:rFonts w:ascii="Times New Roman" w:hAnsi="Times New Roman" w:cs="Times New Roman"/>
          <w:b/>
          <w:bCs/>
          <w:color w:val="1A1A1A"/>
          <w:sz w:val="26"/>
          <w:szCs w:val="26"/>
        </w:rPr>
        <w:t>Sammansättning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 består av de fysiska personer som har upptagits i föreningen som medlemmar.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§3 </w:t>
      </w:r>
      <w:r w:rsidR="00A46BF8">
        <w:rPr>
          <w:rFonts w:ascii="Times New Roman" w:hAnsi="Times New Roman" w:cs="Times New Roman"/>
          <w:b/>
          <w:bCs/>
          <w:color w:val="1A1A1A"/>
          <w:sz w:val="26"/>
          <w:szCs w:val="26"/>
        </w:rPr>
        <w:t>Tillhörighet m.m.</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 är medlem i följande specialförbund (SF)</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Svenska Ishockeyförbundet.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Svenska skidförbundet.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Och är därigenom ansluten till Svenska Riksidrottsförbundet (RF).</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 tillhör dessutom det distriktsidrottsförbund (</w:t>
      </w:r>
      <w:proofErr w:type="spellStart"/>
      <w:r>
        <w:rPr>
          <w:rFonts w:ascii="Times New Roman" w:hAnsi="Times New Roman" w:cs="Times New Roman"/>
          <w:color w:val="1A1A1A"/>
          <w:sz w:val="26"/>
          <w:szCs w:val="26"/>
        </w:rPr>
        <w:t>DF</w:t>
      </w:r>
      <w:proofErr w:type="spellEnd"/>
      <w:r>
        <w:rPr>
          <w:rFonts w:ascii="Times New Roman" w:hAnsi="Times New Roman" w:cs="Times New Roman"/>
          <w:color w:val="1A1A1A"/>
          <w:sz w:val="26"/>
          <w:szCs w:val="26"/>
        </w:rPr>
        <w:t>) inom vars område föreningens hemort är belägen samt vederbörande SF:s distriktsorgan inom distrikt i viken föreningens hemort är belägen.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Föreningen är skyldig att följa nämnda organisationers stadgar, tävlingsbestämmelser, övriga bestämmelser och beslut fattade av överordnat idrottsorgan. På begäran av RF eller vederbörande SF-, </w:t>
      </w:r>
      <w:proofErr w:type="spellStart"/>
      <w:r>
        <w:rPr>
          <w:rFonts w:ascii="Times New Roman" w:hAnsi="Times New Roman" w:cs="Times New Roman"/>
          <w:color w:val="1A1A1A"/>
          <w:sz w:val="26"/>
          <w:szCs w:val="26"/>
        </w:rPr>
        <w:t>SDF-</w:t>
      </w:r>
      <w:proofErr w:type="spellEnd"/>
      <w:r>
        <w:rPr>
          <w:rFonts w:ascii="Times New Roman" w:hAnsi="Times New Roman" w:cs="Times New Roman"/>
          <w:color w:val="1A1A1A"/>
          <w:sz w:val="26"/>
          <w:szCs w:val="26"/>
        </w:rPr>
        <w:t xml:space="preserve"> eller </w:t>
      </w:r>
      <w:proofErr w:type="spellStart"/>
      <w:r>
        <w:rPr>
          <w:rFonts w:ascii="Times New Roman" w:hAnsi="Times New Roman" w:cs="Times New Roman"/>
          <w:color w:val="1A1A1A"/>
          <w:sz w:val="26"/>
          <w:szCs w:val="26"/>
        </w:rPr>
        <w:t>DF-styrelse</w:t>
      </w:r>
      <w:proofErr w:type="spellEnd"/>
      <w:r>
        <w:rPr>
          <w:rFonts w:ascii="Times New Roman" w:hAnsi="Times New Roman" w:cs="Times New Roman"/>
          <w:color w:val="1A1A1A"/>
          <w:sz w:val="26"/>
          <w:szCs w:val="26"/>
        </w:rPr>
        <w:t xml:space="preserve"> är föreningen skyldig att ställa föreningens handlingar till förfogande samt lämna av dessa organ begärda uppgifter.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§4 </w:t>
      </w:r>
      <w:r w:rsidR="00A46BF8">
        <w:rPr>
          <w:rFonts w:ascii="Times New Roman" w:hAnsi="Times New Roman" w:cs="Times New Roman"/>
          <w:b/>
          <w:bCs/>
          <w:color w:val="1A1A1A"/>
          <w:sz w:val="26"/>
          <w:szCs w:val="26"/>
        </w:rPr>
        <w:t>Beslutande organ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Föreningens beslutande organ är årsmötet, extra årsmöte och 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§5 </w:t>
      </w:r>
      <w:r w:rsidR="00A46BF8">
        <w:rPr>
          <w:rFonts w:ascii="Times New Roman" w:hAnsi="Times New Roman" w:cs="Times New Roman"/>
          <w:b/>
          <w:bCs/>
          <w:color w:val="1A1A1A"/>
          <w:sz w:val="26"/>
          <w:szCs w:val="26"/>
        </w:rPr>
        <w:t>Firmatecknare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Föreningens firma tecknas av styrelsen eller om styrelsen så beslutar av två styrelseledamöter gemensamt eller av särskilda utsedd person.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xml:space="preserve">§6 </w:t>
      </w:r>
      <w:r w:rsidR="00A46BF8">
        <w:rPr>
          <w:rFonts w:ascii="Times New Roman" w:hAnsi="Times New Roman" w:cs="Times New Roman"/>
          <w:b/>
          <w:bCs/>
          <w:color w:val="1A1A1A"/>
          <w:sz w:val="26"/>
          <w:szCs w:val="26"/>
        </w:rPr>
        <w:t>Verksamhet</w:t>
      </w:r>
      <w:r>
        <w:rPr>
          <w:rFonts w:ascii="Times New Roman" w:hAnsi="Times New Roman" w:cs="Times New Roman"/>
          <w:b/>
          <w:bCs/>
          <w:color w:val="1A1A1A"/>
          <w:sz w:val="26"/>
          <w:szCs w:val="26"/>
        </w:rPr>
        <w:t xml:space="preserve"> </w:t>
      </w:r>
      <w:r w:rsidR="00A46BF8">
        <w:rPr>
          <w:rFonts w:ascii="Times New Roman" w:hAnsi="Times New Roman" w:cs="Times New Roman"/>
          <w:b/>
          <w:bCs/>
          <w:color w:val="1A1A1A"/>
          <w:sz w:val="26"/>
          <w:szCs w:val="26"/>
        </w:rPr>
        <w:t>- och räkenskapsår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Föreningens verksamhetsår och räkenskapsår omfattas tiden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roofErr w:type="spellStart"/>
      <w:proofErr w:type="gramStart"/>
      <w:r>
        <w:rPr>
          <w:rFonts w:ascii="Times New Roman" w:hAnsi="Times New Roman" w:cs="Times New Roman"/>
          <w:color w:val="1A1A1A"/>
          <w:sz w:val="26"/>
          <w:szCs w:val="26"/>
        </w:rPr>
        <w:t>fr</w:t>
      </w:r>
      <w:proofErr w:type="spellEnd"/>
      <w:r>
        <w:rPr>
          <w:rFonts w:ascii="Times New Roman" w:hAnsi="Times New Roman" w:cs="Times New Roman"/>
          <w:color w:val="1A1A1A"/>
          <w:sz w:val="26"/>
          <w:szCs w:val="26"/>
        </w:rPr>
        <w:t xml:space="preserve"> o m</w:t>
      </w:r>
      <w:proofErr w:type="gramEnd"/>
      <w:r>
        <w:rPr>
          <w:rFonts w:ascii="Times New Roman" w:hAnsi="Times New Roman" w:cs="Times New Roman"/>
          <w:color w:val="1A1A1A"/>
          <w:sz w:val="26"/>
          <w:szCs w:val="26"/>
        </w:rPr>
        <w:t xml:space="preserve"> 1/1 t o m 31/12.</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Föreningens räkenskaper skall vara revisorerna tillhanda senast en månad före årsmötet.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Revisorerna skall granska styrelsens förvaltning och räkenskaper för det senaste </w:t>
      </w:r>
      <w:proofErr w:type="spellStart"/>
      <w:r>
        <w:rPr>
          <w:rFonts w:ascii="Times New Roman" w:hAnsi="Times New Roman" w:cs="Times New Roman"/>
          <w:color w:val="1A1A1A"/>
          <w:sz w:val="26"/>
          <w:szCs w:val="26"/>
        </w:rPr>
        <w:t>verksamhet-</w:t>
      </w:r>
      <w:proofErr w:type="spellEnd"/>
      <w:r>
        <w:rPr>
          <w:rFonts w:ascii="Times New Roman" w:hAnsi="Times New Roman" w:cs="Times New Roman"/>
          <w:color w:val="1A1A1A"/>
          <w:sz w:val="26"/>
          <w:szCs w:val="26"/>
        </w:rPr>
        <w:t xml:space="preserve"> och räkenskapsåret samt till styrelsen överlämna revisionsberättelse senast 14 dagar före årsmötet.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§25</w:t>
      </w:r>
      <w:r w:rsidR="00A46BF8">
        <w:rPr>
          <w:rFonts w:ascii="Times New Roman" w:hAnsi="Times New Roman" w:cs="Times New Roman"/>
          <w:b/>
          <w:bCs/>
          <w:color w:val="1A1A1A"/>
          <w:sz w:val="26"/>
          <w:szCs w:val="26"/>
        </w:rPr>
        <w:t xml:space="preserve"> Sammansättning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består av ordförande samt 8 övriga ledamöter.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utser inom sig vice ordförande, sekreterare, kassör och de övriga befattningshavare som behövs.</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Vid förfall för ledamot inträder suppleant enligt av årsmötet fastställd turordning. Avgår ledamot före mandattidens utgång inträder suppleant i dennes ställe enligt samma ordning för tiden t.o.m. nästföljande årsmöte.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får utse person till adjungerad ledamot. Sådan ledamot har inte rösträtt men kan efter beslut av styrelsen ges yttrande- och förslagsrätt. Han får utses till befattning inom 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§26 </w:t>
      </w:r>
      <w:r w:rsidR="00A46BF8">
        <w:rPr>
          <w:rFonts w:ascii="Times New Roman" w:hAnsi="Times New Roman" w:cs="Times New Roman"/>
          <w:b/>
          <w:bCs/>
          <w:color w:val="1A1A1A"/>
          <w:sz w:val="26"/>
          <w:szCs w:val="26"/>
        </w:rPr>
        <w:t xml:space="preserve">Styrelsen </w:t>
      </w:r>
      <w:proofErr w:type="gramStart"/>
      <w:r w:rsidR="00A46BF8">
        <w:rPr>
          <w:rFonts w:ascii="Times New Roman" w:hAnsi="Times New Roman" w:cs="Times New Roman"/>
          <w:b/>
          <w:bCs/>
          <w:color w:val="1A1A1A"/>
          <w:sz w:val="26"/>
          <w:szCs w:val="26"/>
        </w:rPr>
        <w:t>åligganden</w:t>
      </w:r>
      <w:proofErr w:type="gramEnd"/>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När årsmötet inte är samlat är styrelsen föreningens beslutande organ och ansvarar för föreningens angelägenheter.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skall – inom ramen för RF:s vederbörande SF:s och dess stadgar – svara för föreningens verksamhet enligt fastställande planer samt tillvarata medlemmars intressen.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Det åligger styrelsen särskilt att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numPr>
          <w:ilvl w:val="0"/>
          <w:numId w:val="5"/>
        </w:numPr>
        <w:tabs>
          <w:tab w:val="left" w:pos="220"/>
          <w:tab w:val="left" w:pos="720"/>
        </w:tabs>
        <w:autoSpaceDE w:val="0"/>
        <w:autoSpaceDN w:val="0"/>
        <w:adjustRightInd w:val="0"/>
        <w:ind w:hanging="720"/>
        <w:rPr>
          <w:rFonts w:ascii="Arial" w:hAnsi="Arial" w:cs="Arial"/>
          <w:color w:val="1A1A1A"/>
          <w:sz w:val="26"/>
          <w:szCs w:val="26"/>
        </w:rPr>
      </w:pPr>
      <w:proofErr w:type="gramStart"/>
      <w:r>
        <w:rPr>
          <w:rFonts w:ascii="Times New Roman" w:hAnsi="Times New Roman" w:cs="Times New Roman"/>
          <w:color w:val="1A1A1A"/>
          <w:sz w:val="26"/>
          <w:szCs w:val="26"/>
        </w:rPr>
        <w:t>Tillse</w:t>
      </w:r>
      <w:proofErr w:type="gramEnd"/>
      <w:r>
        <w:rPr>
          <w:rFonts w:ascii="Times New Roman" w:hAnsi="Times New Roman" w:cs="Times New Roman"/>
          <w:color w:val="1A1A1A"/>
          <w:sz w:val="26"/>
          <w:szCs w:val="26"/>
        </w:rPr>
        <w:t xml:space="preserve"> att föreningen gällande lagar och bindande regler iakttas,</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§7 </w:t>
      </w:r>
      <w:r w:rsidR="00A46BF8">
        <w:rPr>
          <w:rFonts w:ascii="Times New Roman" w:hAnsi="Times New Roman" w:cs="Times New Roman"/>
          <w:b/>
          <w:bCs/>
          <w:color w:val="1A1A1A"/>
          <w:sz w:val="26"/>
          <w:szCs w:val="26"/>
        </w:rPr>
        <w:t>Stadgetolkning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Uppstår tvekan om tolkningen av dessa stadgar, eller om fall förekommer som inte är förutsedda i stadgarna, hänskjuts frågan till nästkommande årsmöte eller avgörs i trängande fall av 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 förbinder sig genom sitt medlemskap i föreningen att i fråga om tillämpning av dessa stadgar inte väcka talan vid allmän domstol. Tvist om tillämpning av stadgarna skall i stället avgöras i enlighet med inom idrotten angiven ordning.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§8 </w:t>
      </w:r>
      <w:r w:rsidR="00A46BF8">
        <w:rPr>
          <w:rFonts w:ascii="Times New Roman" w:hAnsi="Times New Roman" w:cs="Times New Roman"/>
          <w:b/>
          <w:bCs/>
          <w:color w:val="1A1A1A"/>
          <w:sz w:val="26"/>
          <w:szCs w:val="26"/>
        </w:rPr>
        <w:t>Stadgeändring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 ändring av dessa stadgar krävs beslut av årsmöte med minst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2/3-delar av antalet angivna röster.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Förslag till ändring av stadgarna får skriftligen </w:t>
      </w:r>
      <w:proofErr w:type="gramStart"/>
      <w:r>
        <w:rPr>
          <w:rFonts w:ascii="Times New Roman" w:hAnsi="Times New Roman" w:cs="Times New Roman"/>
          <w:color w:val="1A1A1A"/>
          <w:sz w:val="26"/>
          <w:szCs w:val="26"/>
        </w:rPr>
        <w:t>avges</w:t>
      </w:r>
      <w:proofErr w:type="gramEnd"/>
      <w:r>
        <w:rPr>
          <w:rFonts w:ascii="Times New Roman" w:hAnsi="Times New Roman" w:cs="Times New Roman"/>
          <w:color w:val="1A1A1A"/>
          <w:sz w:val="26"/>
          <w:szCs w:val="26"/>
        </w:rPr>
        <w:t xml:space="preserve"> av såväl medlem som styrelsen.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xml:space="preserve">§9 </w:t>
      </w:r>
      <w:r w:rsidR="00A46BF8">
        <w:rPr>
          <w:rFonts w:ascii="Times New Roman" w:hAnsi="Times New Roman" w:cs="Times New Roman"/>
          <w:b/>
          <w:bCs/>
          <w:color w:val="1A1A1A"/>
          <w:sz w:val="26"/>
          <w:szCs w:val="26"/>
        </w:rPr>
        <w:t>Upplösning av föreningen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 upplösning av föreningen krävs beslut av årsmöte med minst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2/3-delar av antalet angivna röster.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I beslut om upplösning av föreningen skall anges att föreningens tillgångar skall användas till bestämt </w:t>
      </w:r>
      <w:proofErr w:type="gramStart"/>
      <w:r>
        <w:rPr>
          <w:rFonts w:ascii="Times New Roman" w:hAnsi="Times New Roman" w:cs="Times New Roman"/>
          <w:color w:val="1A1A1A"/>
          <w:sz w:val="26"/>
          <w:szCs w:val="26"/>
        </w:rPr>
        <w:t>idrottsbefrämjande</w:t>
      </w:r>
      <w:proofErr w:type="gramEnd"/>
      <w:r>
        <w:rPr>
          <w:rFonts w:ascii="Times New Roman" w:hAnsi="Times New Roman" w:cs="Times New Roman"/>
          <w:color w:val="1A1A1A"/>
          <w:sz w:val="26"/>
          <w:szCs w:val="26"/>
        </w:rPr>
        <w:t xml:space="preserve"> ändamål.</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jämte bestyrkta avskrifter av styrelsens och årsmötets protokoll i ärendet, samt revisionsberättelse jämte balans- och resultaträkningar, skall omedelbart delges vederbörande SF.</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Underlåter styrelsen att utfärda föreskriven kallelse får den som gjort framställningen utfärda kallelse i enlighet med föregående stycke.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Vid extra årsmöte får endast det som föranlett mötet upptas till behandling.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Om rösträtt på extra årsmöte och om beslutsmässighet vid sådant möte gäller vad som sägs i</w:t>
      </w:r>
      <w:proofErr w:type="gramStart"/>
      <w:r>
        <w:rPr>
          <w:rFonts w:ascii="Times New Roman" w:hAnsi="Times New Roman" w:cs="Times New Roman"/>
          <w:color w:val="1A1A1A"/>
          <w:sz w:val="26"/>
          <w:szCs w:val="26"/>
        </w:rPr>
        <w:t xml:space="preserve"> §17</w:t>
      </w:r>
      <w:proofErr w:type="gramEnd"/>
      <w:r>
        <w:rPr>
          <w:rFonts w:ascii="Times New Roman" w:hAnsi="Times New Roman" w:cs="Times New Roman"/>
          <w:color w:val="1A1A1A"/>
          <w:sz w:val="26"/>
          <w:szCs w:val="26"/>
        </w:rPr>
        <w:t xml:space="preserve"> och §18.</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VALBEREDNING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§23 </w:t>
      </w:r>
      <w:r w:rsidR="00A46BF8">
        <w:rPr>
          <w:rFonts w:ascii="Times New Roman" w:hAnsi="Times New Roman" w:cs="Times New Roman"/>
          <w:b/>
          <w:bCs/>
          <w:color w:val="1A1A1A"/>
          <w:sz w:val="26"/>
          <w:szCs w:val="26"/>
        </w:rPr>
        <w:t xml:space="preserve">Sammansättning, </w:t>
      </w:r>
      <w:proofErr w:type="gramStart"/>
      <w:r w:rsidR="00A46BF8">
        <w:rPr>
          <w:rFonts w:ascii="Times New Roman" w:hAnsi="Times New Roman" w:cs="Times New Roman"/>
          <w:b/>
          <w:bCs/>
          <w:color w:val="1A1A1A"/>
          <w:sz w:val="26"/>
          <w:szCs w:val="26"/>
        </w:rPr>
        <w:t>åligganden</w:t>
      </w:r>
      <w:proofErr w:type="gramEnd"/>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Valberedningen består av minst 4 ledamöter valda av årsmötet.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Antalet ledamöter skall vara lika fördelat mellan könen. Olika åldersgrupper skall finnas representerade.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Valberedningen utser bland sina ledamöter ordförande.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Valberedningen sammanträder när ordföranden eller minst halva antalet ledamöter så bestämmer.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Valberedningen skall senast 4 veckor före årsmötet tillfråga dem vilkas mandattid utgår vid mötets slut, om de vill kandidera för nästa mandattid.</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REVISORER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xml:space="preserve">§24 </w:t>
      </w:r>
      <w:r w:rsidR="00A46BF8">
        <w:rPr>
          <w:rFonts w:ascii="Times New Roman" w:hAnsi="Times New Roman" w:cs="Times New Roman"/>
          <w:b/>
          <w:bCs/>
          <w:color w:val="1A1A1A"/>
          <w:sz w:val="26"/>
          <w:szCs w:val="26"/>
        </w:rPr>
        <w:t>Revision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Revisorerna har rätt att fortlöpande ta del av föreningens räkenskaper, årsmötes- och styrelseprotokoll och övriga handlingar.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FÖRENINGEN MEDLEMMAR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§10 </w:t>
      </w:r>
      <w:r w:rsidR="00A46BF8">
        <w:rPr>
          <w:rFonts w:ascii="Times New Roman" w:hAnsi="Times New Roman" w:cs="Times New Roman"/>
          <w:b/>
          <w:bCs/>
          <w:color w:val="1A1A1A"/>
          <w:sz w:val="26"/>
          <w:szCs w:val="26"/>
        </w:rPr>
        <w:t>Medlemskap</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Medlemskap beviljas av styrelsen eller av den som styrelsen delegerat beslutanderätten till.</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Ansökan om medlemskap får avslås endast om det kan antas att vederbörande kommer att motarbeta föreningens ändamål eller intressen.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Beslut att avslå medlemsansökan skall fattas av styrelsen. I beslutet skall skälen redovisas samt anges vad den medlemssökande skall iaktta för att överklaga beslutet. Beslutet skall inom 3 dagar från den dagen för beslutet skriftligen </w:t>
      </w:r>
      <w:proofErr w:type="gramStart"/>
      <w:r>
        <w:rPr>
          <w:rFonts w:ascii="Times New Roman" w:hAnsi="Times New Roman" w:cs="Times New Roman"/>
          <w:color w:val="1A1A1A"/>
          <w:sz w:val="26"/>
          <w:szCs w:val="26"/>
        </w:rPr>
        <w:t>tillställas</w:t>
      </w:r>
      <w:proofErr w:type="gramEnd"/>
      <w:r>
        <w:rPr>
          <w:rFonts w:ascii="Times New Roman" w:hAnsi="Times New Roman" w:cs="Times New Roman"/>
          <w:color w:val="1A1A1A"/>
          <w:sz w:val="26"/>
          <w:szCs w:val="26"/>
        </w:rPr>
        <w:t xml:space="preserve"> den som fått avslag på medlemsansökan.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om vägrat medlemskap får överklagas av den berörde enligt reglerna i RF:s stadgar.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xml:space="preserve">§11 </w:t>
      </w:r>
      <w:r w:rsidR="00A46BF8">
        <w:rPr>
          <w:rFonts w:ascii="Times New Roman" w:hAnsi="Times New Roman" w:cs="Times New Roman"/>
          <w:b/>
          <w:bCs/>
          <w:color w:val="1A1A1A"/>
          <w:sz w:val="26"/>
          <w:szCs w:val="26"/>
        </w:rPr>
        <w:t>Utträde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 som vill utträda ur föreningen, skall skriftligen anmäla detta till styrelsen och anses därmed omedelbart ha lämnat föreningen.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 som inte har betalat medlemsavgift för 2 på varandra följande verksamhetsår får anses ha begärt utträde ur föreningen. Medlemskapet upphör i sådana fall genom att personen avförs från medlemsförteckningen.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§12 </w:t>
      </w:r>
      <w:r w:rsidR="00A46BF8">
        <w:rPr>
          <w:rFonts w:ascii="Times New Roman" w:hAnsi="Times New Roman" w:cs="Times New Roman"/>
          <w:b/>
          <w:bCs/>
          <w:color w:val="1A1A1A"/>
          <w:sz w:val="26"/>
          <w:szCs w:val="26"/>
        </w:rPr>
        <w:t>Uteslutning m.m.</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 får inte uteslutas ur föreningen av annan anledning än att denne har försummat att betala av föreningen beslutande avgifter, motarbetat föreningens verksamhet eller ändamål, eller uppenbarligen skadat föreningens intressen.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numPr>
          <w:ilvl w:val="0"/>
          <w:numId w:val="6"/>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Fastställande av verksam</w:t>
      </w:r>
      <w:r w:rsidR="00F45487">
        <w:rPr>
          <w:rFonts w:ascii="Times New Roman" w:hAnsi="Times New Roman" w:cs="Times New Roman"/>
          <w:color w:val="1A1A1A"/>
          <w:sz w:val="26"/>
          <w:szCs w:val="26"/>
        </w:rPr>
        <w:t xml:space="preserve">hetsplan samt behandling av </w:t>
      </w:r>
      <w:r>
        <w:rPr>
          <w:rFonts w:ascii="Times New Roman" w:hAnsi="Times New Roman" w:cs="Times New Roman"/>
          <w:color w:val="1A1A1A"/>
          <w:sz w:val="26"/>
          <w:szCs w:val="26"/>
        </w:rPr>
        <w:t>budget för det kommande verksamhets-/räkenskapsåret.</w:t>
      </w:r>
    </w:p>
    <w:p w:rsidR="00A46BF8" w:rsidRDefault="00A46BF8" w:rsidP="00A46BF8">
      <w:pPr>
        <w:widowControl w:val="0"/>
        <w:numPr>
          <w:ilvl w:val="0"/>
          <w:numId w:val="6"/>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Val av</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a)</w:t>
      </w:r>
      <w:r w:rsidR="00F45487">
        <w:rPr>
          <w:rFonts w:ascii="Times New Roman" w:hAnsi="Times New Roman" w:cs="Times New Roman"/>
          <w:color w:val="1A1A1A"/>
          <w:sz w:val="18"/>
          <w:szCs w:val="18"/>
        </w:rPr>
        <w:t> </w:t>
      </w:r>
      <w:r>
        <w:rPr>
          <w:rFonts w:ascii="Arial" w:hAnsi="Arial" w:cs="Arial"/>
          <w:color w:val="1A1A1A"/>
          <w:sz w:val="26"/>
          <w:szCs w:val="26"/>
        </w:rPr>
        <w:t>Föreningens ordförande för en tid av 1 eller 2 år;</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b)</w:t>
      </w:r>
      <w:r w:rsidR="00F45487">
        <w:rPr>
          <w:rFonts w:ascii="Times New Roman" w:hAnsi="Times New Roman" w:cs="Times New Roman"/>
          <w:color w:val="1A1A1A"/>
          <w:sz w:val="18"/>
          <w:szCs w:val="18"/>
        </w:rPr>
        <w:t> </w:t>
      </w:r>
      <w:r>
        <w:rPr>
          <w:rFonts w:ascii="Arial" w:hAnsi="Arial" w:cs="Arial"/>
          <w:color w:val="1A1A1A"/>
          <w:sz w:val="26"/>
          <w:szCs w:val="26"/>
        </w:rPr>
        <w:t>Halva antalet övriga ledamöter i styrelsen för en tid</w:t>
      </w:r>
    </w:p>
    <w:p w:rsidR="00A46BF8" w:rsidRDefault="00A46BF8" w:rsidP="00A46BF8">
      <w:pPr>
        <w:widowControl w:val="0"/>
        <w:autoSpaceDE w:val="0"/>
        <w:autoSpaceDN w:val="0"/>
        <w:adjustRightInd w:val="0"/>
        <w:ind w:left="960" w:firstLine="480"/>
        <w:rPr>
          <w:rFonts w:ascii="Arial" w:hAnsi="Arial" w:cs="Arial"/>
          <w:color w:val="1A1A1A"/>
          <w:sz w:val="26"/>
          <w:szCs w:val="26"/>
        </w:rPr>
      </w:pPr>
      <w:r>
        <w:rPr>
          <w:rFonts w:ascii="Times New Roman" w:hAnsi="Times New Roman" w:cs="Times New Roman"/>
          <w:color w:val="1A1A1A"/>
          <w:sz w:val="26"/>
          <w:szCs w:val="26"/>
        </w:rPr>
        <w:t xml:space="preserve">av </w:t>
      </w:r>
      <w:proofErr w:type="gramStart"/>
      <w:r>
        <w:rPr>
          <w:rFonts w:ascii="Times New Roman" w:hAnsi="Times New Roman" w:cs="Times New Roman"/>
          <w:color w:val="1A1A1A"/>
          <w:sz w:val="26"/>
          <w:szCs w:val="26"/>
        </w:rPr>
        <w:t>…………..</w:t>
      </w:r>
      <w:proofErr w:type="gramEnd"/>
      <w:r>
        <w:rPr>
          <w:rFonts w:ascii="Times New Roman" w:hAnsi="Times New Roman" w:cs="Times New Roman"/>
          <w:color w:val="1A1A1A"/>
          <w:sz w:val="26"/>
          <w:szCs w:val="26"/>
        </w:rPr>
        <w:t xml:space="preserve"> år;</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c)</w:t>
      </w:r>
      <w:r w:rsidR="00F45487">
        <w:rPr>
          <w:rFonts w:ascii="Times New Roman" w:hAnsi="Times New Roman" w:cs="Times New Roman"/>
          <w:color w:val="1A1A1A"/>
          <w:sz w:val="18"/>
          <w:szCs w:val="18"/>
        </w:rPr>
        <w:t> </w:t>
      </w:r>
      <w:proofErr w:type="gramStart"/>
      <w:r>
        <w:rPr>
          <w:rFonts w:ascii="Arial" w:hAnsi="Arial" w:cs="Arial"/>
          <w:color w:val="1A1A1A"/>
          <w:sz w:val="26"/>
          <w:szCs w:val="26"/>
        </w:rPr>
        <w:t>………………..</w:t>
      </w:r>
      <w:proofErr w:type="gramEnd"/>
      <w:r>
        <w:rPr>
          <w:rFonts w:ascii="Arial" w:hAnsi="Arial" w:cs="Arial"/>
          <w:color w:val="1A1A1A"/>
          <w:sz w:val="26"/>
          <w:szCs w:val="26"/>
        </w:rPr>
        <w:t xml:space="preserve"> suppleanter i styrelsen med för dem</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 xml:space="preserve">fastställd turordning för en tid av </w:t>
      </w:r>
      <w:proofErr w:type="gramStart"/>
      <w:r>
        <w:rPr>
          <w:rFonts w:ascii="Times New Roman" w:hAnsi="Times New Roman" w:cs="Times New Roman"/>
          <w:color w:val="1A1A1A"/>
          <w:sz w:val="26"/>
          <w:szCs w:val="26"/>
        </w:rPr>
        <w:t>…………..</w:t>
      </w:r>
      <w:proofErr w:type="gramEnd"/>
      <w:r>
        <w:rPr>
          <w:rFonts w:ascii="Times New Roman" w:hAnsi="Times New Roman" w:cs="Times New Roman"/>
          <w:color w:val="1A1A1A"/>
          <w:sz w:val="26"/>
          <w:szCs w:val="26"/>
        </w:rPr>
        <w:t xml:space="preserve"> år;</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d)</w:t>
      </w:r>
      <w:r w:rsidR="00F45487">
        <w:rPr>
          <w:rFonts w:ascii="Times New Roman" w:hAnsi="Times New Roman" w:cs="Times New Roman"/>
          <w:color w:val="1A1A1A"/>
          <w:sz w:val="18"/>
          <w:szCs w:val="18"/>
        </w:rPr>
        <w:t> </w:t>
      </w:r>
      <w:r>
        <w:rPr>
          <w:rFonts w:ascii="Arial" w:hAnsi="Arial" w:cs="Arial"/>
          <w:color w:val="1A1A1A"/>
          <w:sz w:val="26"/>
          <w:szCs w:val="26"/>
        </w:rPr>
        <w:t>2 revisorer jämte suppleanter för en tid av 1 år. I detta val får inte styrelsens ledamöter delta;</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e)</w:t>
      </w:r>
      <w:r w:rsidR="00F45487">
        <w:rPr>
          <w:rFonts w:ascii="Times New Roman" w:hAnsi="Times New Roman" w:cs="Times New Roman"/>
          <w:color w:val="1A1A1A"/>
          <w:sz w:val="18"/>
          <w:szCs w:val="18"/>
        </w:rPr>
        <w:t> </w:t>
      </w:r>
      <w:r>
        <w:rPr>
          <w:rFonts w:ascii="Arial" w:hAnsi="Arial" w:cs="Arial"/>
          <w:color w:val="1A1A1A"/>
          <w:sz w:val="26"/>
          <w:szCs w:val="26"/>
        </w:rPr>
        <w:t>4 ledamöter i valberedningen för en tid av 1 år, av vilka en ska utses till ordförande;</w:t>
      </w:r>
    </w:p>
    <w:p w:rsidR="00A46BF8" w:rsidRDefault="00A46BF8" w:rsidP="00A46BF8">
      <w:pPr>
        <w:widowControl w:val="0"/>
        <w:autoSpaceDE w:val="0"/>
        <w:autoSpaceDN w:val="0"/>
        <w:adjustRightInd w:val="0"/>
        <w:ind w:left="1440"/>
        <w:rPr>
          <w:rFonts w:ascii="Arial" w:hAnsi="Arial" w:cs="Arial"/>
          <w:color w:val="1A1A1A"/>
          <w:sz w:val="26"/>
          <w:szCs w:val="26"/>
        </w:rPr>
      </w:pPr>
      <w:r>
        <w:rPr>
          <w:rFonts w:ascii="Times New Roman" w:hAnsi="Times New Roman" w:cs="Times New Roman"/>
          <w:color w:val="1A1A1A"/>
          <w:sz w:val="26"/>
          <w:szCs w:val="26"/>
        </w:rPr>
        <w:t>f)</w:t>
      </w:r>
      <w:r w:rsidR="00F45487">
        <w:rPr>
          <w:rFonts w:ascii="Times New Roman" w:hAnsi="Times New Roman" w:cs="Times New Roman"/>
          <w:color w:val="1A1A1A"/>
          <w:sz w:val="18"/>
          <w:szCs w:val="18"/>
        </w:rPr>
        <w:t> </w:t>
      </w:r>
      <w:r>
        <w:rPr>
          <w:rFonts w:ascii="Arial" w:hAnsi="Arial" w:cs="Arial"/>
          <w:color w:val="1A1A1A"/>
          <w:sz w:val="26"/>
          <w:szCs w:val="26"/>
        </w:rPr>
        <w:t xml:space="preserve">Beslut om val av ombud </w:t>
      </w:r>
      <w:r w:rsidR="00F45487">
        <w:rPr>
          <w:rFonts w:ascii="Arial" w:hAnsi="Arial" w:cs="Arial"/>
          <w:color w:val="1A1A1A"/>
          <w:sz w:val="26"/>
          <w:szCs w:val="26"/>
        </w:rPr>
        <w:t xml:space="preserve">till </w:t>
      </w:r>
      <w:proofErr w:type="spellStart"/>
      <w:r w:rsidR="00F45487">
        <w:rPr>
          <w:rFonts w:ascii="Arial" w:hAnsi="Arial" w:cs="Arial"/>
          <w:color w:val="1A1A1A"/>
          <w:sz w:val="26"/>
          <w:szCs w:val="26"/>
        </w:rPr>
        <w:t>SDF-</w:t>
      </w:r>
      <w:proofErr w:type="spellEnd"/>
      <w:r w:rsidR="00F45487">
        <w:rPr>
          <w:rFonts w:ascii="Arial" w:hAnsi="Arial" w:cs="Arial"/>
          <w:color w:val="1A1A1A"/>
          <w:sz w:val="26"/>
          <w:szCs w:val="26"/>
        </w:rPr>
        <w:t xml:space="preserve"> möten (och ev. andra </w:t>
      </w:r>
      <w:r>
        <w:rPr>
          <w:rFonts w:ascii="Arial" w:hAnsi="Arial" w:cs="Arial"/>
          <w:color w:val="1A1A1A"/>
          <w:sz w:val="26"/>
          <w:szCs w:val="26"/>
        </w:rPr>
        <w:t>möten där föreningen har rätt att representera med ombud;)</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12.  Behandling av styrelsens förslag och i rätt tid inkomna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motioner.</w:t>
      </w:r>
    </w:p>
    <w:p w:rsidR="00A46BF8" w:rsidRDefault="00A46BF8" w:rsidP="00A46BF8">
      <w:pPr>
        <w:widowControl w:val="0"/>
        <w:numPr>
          <w:ilvl w:val="0"/>
          <w:numId w:val="7"/>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Övriga frågor.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i fråga av större ekonomisk betydelse för föreningen eller medlemmarna får inte fattas om den inte finns med i kallelsen till mötet.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F45487" w:rsidRDefault="00F45487" w:rsidP="00A46BF8">
      <w:pPr>
        <w:widowControl w:val="0"/>
        <w:autoSpaceDE w:val="0"/>
        <w:autoSpaceDN w:val="0"/>
        <w:adjustRightInd w:val="0"/>
        <w:rPr>
          <w:rFonts w:ascii="Times New Roman" w:hAnsi="Times New Roman" w:cs="Times New Roman"/>
          <w:b/>
          <w:bCs/>
          <w:color w:val="1A1A1A"/>
          <w:sz w:val="26"/>
          <w:szCs w:val="26"/>
        </w:rPr>
      </w:pPr>
    </w:p>
    <w:p w:rsidR="00F45487" w:rsidRDefault="00F45487" w:rsidP="00A46BF8">
      <w:pPr>
        <w:widowControl w:val="0"/>
        <w:autoSpaceDE w:val="0"/>
        <w:autoSpaceDN w:val="0"/>
        <w:adjustRightInd w:val="0"/>
        <w:rPr>
          <w:rFonts w:ascii="Times New Roman" w:hAnsi="Times New Roman" w:cs="Times New Roman"/>
          <w:b/>
          <w:bCs/>
          <w:color w:val="1A1A1A"/>
          <w:sz w:val="26"/>
          <w:szCs w:val="26"/>
        </w:rPr>
      </w:pP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§22 </w:t>
      </w:r>
      <w:r w:rsidR="00A46BF8">
        <w:rPr>
          <w:rFonts w:ascii="Times New Roman" w:hAnsi="Times New Roman" w:cs="Times New Roman"/>
          <w:b/>
          <w:bCs/>
          <w:color w:val="1A1A1A"/>
          <w:sz w:val="26"/>
          <w:szCs w:val="26"/>
        </w:rPr>
        <w:t>Extra årsmöte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kan kalla medlemmarna till extra årsmöte.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Styrelsen är skyldig att kalla till extra årsmöte när en revisor eller minst en tiondel av föreningens röstberättig</w:t>
      </w:r>
      <w:r w:rsidR="00F45487">
        <w:rPr>
          <w:rFonts w:ascii="Times New Roman" w:hAnsi="Times New Roman" w:cs="Times New Roman"/>
          <w:color w:val="1A1A1A"/>
          <w:sz w:val="26"/>
          <w:szCs w:val="26"/>
        </w:rPr>
        <w:t>ade medlemmar begär det. Sådan </w:t>
      </w:r>
      <w:r>
        <w:rPr>
          <w:rFonts w:ascii="Times New Roman" w:hAnsi="Times New Roman" w:cs="Times New Roman"/>
          <w:color w:val="1A1A1A"/>
          <w:sz w:val="26"/>
          <w:szCs w:val="26"/>
        </w:rPr>
        <w:t>framställning skall avfattas skriftligen och innehålla skälen för begäran.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När styrelsen mottagit en begäran om extra årsmöte skall den inom 14 dagar kalla till sådant möte att hålla inom två månader från kallelsen. Kallelse med förslag till föredragningslista för extra årsmöte skall </w:t>
      </w:r>
      <w:proofErr w:type="gramStart"/>
      <w:r>
        <w:rPr>
          <w:rFonts w:ascii="Times New Roman" w:hAnsi="Times New Roman" w:cs="Times New Roman"/>
          <w:color w:val="1A1A1A"/>
          <w:sz w:val="26"/>
          <w:szCs w:val="26"/>
        </w:rPr>
        <w:t>tillställas</w:t>
      </w:r>
      <w:proofErr w:type="gramEnd"/>
      <w:r>
        <w:rPr>
          <w:rFonts w:ascii="Times New Roman" w:hAnsi="Times New Roman" w:cs="Times New Roman"/>
          <w:color w:val="1A1A1A"/>
          <w:sz w:val="26"/>
          <w:szCs w:val="26"/>
        </w:rPr>
        <w:t xml:space="preserve"> medlemmarna senast 7 dagar före mötet eller kungöras inom samma tid i ortspressen. Vidare skall kallelse med förslag till föredragningslista anslås i klubblokalen eller dylikt.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om uteslutning får begränsas till att omfatta viss tid. Sådan tidsbegränsad uteslutning får som mest omfatta 6 månader från beslutsdagen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Om tillräckliga skäl för uteslutning inte föreligger får föreningen i stället meddela medlemmen varning.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om uteslutning eller varning får inte fattas förrän medlemmen, inom viss tid dock minst 14 dagar, fått tillfälle att yttra sig över de omständigheter som föranlett att medlemskapet ifrågasätts.</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I beslutet skall skälen </w:t>
      </w:r>
      <w:proofErr w:type="gramStart"/>
      <w:r>
        <w:rPr>
          <w:rFonts w:ascii="Times New Roman" w:hAnsi="Times New Roman" w:cs="Times New Roman"/>
          <w:color w:val="1A1A1A"/>
          <w:sz w:val="26"/>
          <w:szCs w:val="26"/>
        </w:rPr>
        <w:t>härför</w:t>
      </w:r>
      <w:proofErr w:type="gramEnd"/>
      <w:r>
        <w:rPr>
          <w:rFonts w:ascii="Times New Roman" w:hAnsi="Times New Roman" w:cs="Times New Roman"/>
          <w:color w:val="1A1A1A"/>
          <w:sz w:val="26"/>
          <w:szCs w:val="26"/>
        </w:rPr>
        <w:t xml:space="preserve"> redovisas samt anges vad medlemmen skall iaktta för överklagande. Beslutet skall inom 3 dagar från dagen för beslutet skriftligen </w:t>
      </w:r>
      <w:proofErr w:type="gramStart"/>
      <w:r>
        <w:rPr>
          <w:rFonts w:ascii="Times New Roman" w:hAnsi="Times New Roman" w:cs="Times New Roman"/>
          <w:color w:val="1A1A1A"/>
          <w:sz w:val="26"/>
          <w:szCs w:val="26"/>
        </w:rPr>
        <w:t>tillställas</w:t>
      </w:r>
      <w:proofErr w:type="gramEnd"/>
      <w:r>
        <w:rPr>
          <w:rFonts w:ascii="Times New Roman" w:hAnsi="Times New Roman" w:cs="Times New Roman"/>
          <w:color w:val="1A1A1A"/>
          <w:sz w:val="26"/>
          <w:szCs w:val="26"/>
        </w:rPr>
        <w:t xml:space="preserve"> den berörde.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Beslut om uteslutning eller varning skall fattas av föreningens styrelse och får av den berörde överklagas enligt reglerna i RF:s stadgar.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§13 </w:t>
      </w:r>
      <w:r w:rsidR="00A46BF8">
        <w:rPr>
          <w:rFonts w:ascii="Times New Roman" w:hAnsi="Times New Roman" w:cs="Times New Roman"/>
          <w:b/>
          <w:bCs/>
          <w:color w:val="1A1A1A"/>
          <w:sz w:val="26"/>
          <w:szCs w:val="26"/>
        </w:rPr>
        <w:t>Medlems rättigheter och skyldigheter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MEDLEM</w:t>
      </w:r>
    </w:p>
    <w:p w:rsidR="00A46BF8" w:rsidRDefault="00A46BF8" w:rsidP="00A46BF8">
      <w:pPr>
        <w:widowControl w:val="0"/>
        <w:numPr>
          <w:ilvl w:val="0"/>
          <w:numId w:val="8"/>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Har rätt att delta i sammankomster som anordnas för medlemmar.</w:t>
      </w:r>
    </w:p>
    <w:p w:rsidR="00A46BF8" w:rsidRDefault="00A46BF8" w:rsidP="00A46BF8">
      <w:pPr>
        <w:widowControl w:val="0"/>
        <w:numPr>
          <w:ilvl w:val="0"/>
          <w:numId w:val="8"/>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Har rätt till information om föreningens angelägenheter.</w:t>
      </w:r>
    </w:p>
    <w:p w:rsidR="00F45487" w:rsidRPr="00F45487" w:rsidRDefault="00A46BF8" w:rsidP="00A46BF8">
      <w:pPr>
        <w:widowControl w:val="0"/>
        <w:numPr>
          <w:ilvl w:val="0"/>
          <w:numId w:val="8"/>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Skall följa föreningens stadgar och beslut som fattas av föreningsorgan samt följa i </w:t>
      </w:r>
    </w:p>
    <w:p w:rsidR="00A46BF8" w:rsidRDefault="00A46BF8" w:rsidP="00F45487">
      <w:pPr>
        <w:widowControl w:val="0"/>
        <w:tabs>
          <w:tab w:val="left" w:pos="220"/>
          <w:tab w:val="left" w:pos="720"/>
        </w:tabs>
        <w:autoSpaceDE w:val="0"/>
        <w:autoSpaceDN w:val="0"/>
        <w:adjustRightInd w:val="0"/>
        <w:ind w:left="720"/>
        <w:rPr>
          <w:rFonts w:ascii="Arial" w:hAnsi="Arial" w:cs="Arial"/>
          <w:color w:val="1A1A1A"/>
          <w:sz w:val="26"/>
          <w:szCs w:val="26"/>
        </w:rPr>
      </w:pPr>
      <w:r>
        <w:rPr>
          <w:rFonts w:ascii="Times New Roman" w:hAnsi="Times New Roman" w:cs="Times New Roman"/>
          <w:color w:val="1A1A1A"/>
          <w:sz w:val="26"/>
          <w:szCs w:val="26"/>
        </w:rPr>
        <w:t>§</w:t>
      </w:r>
      <w:proofErr w:type="gramStart"/>
      <w:r>
        <w:rPr>
          <w:rFonts w:ascii="Times New Roman" w:hAnsi="Times New Roman" w:cs="Times New Roman"/>
          <w:color w:val="1A1A1A"/>
          <w:sz w:val="26"/>
          <w:szCs w:val="26"/>
        </w:rPr>
        <w:t>3  nämnda</w:t>
      </w:r>
      <w:proofErr w:type="gramEnd"/>
      <w:r>
        <w:rPr>
          <w:rFonts w:ascii="Times New Roman" w:hAnsi="Times New Roman" w:cs="Times New Roman"/>
          <w:color w:val="1A1A1A"/>
          <w:sz w:val="26"/>
          <w:szCs w:val="26"/>
        </w:rPr>
        <w:t xml:space="preserve"> organisationers stadgar och beslut.</w:t>
      </w:r>
    </w:p>
    <w:p w:rsidR="00A46BF8" w:rsidRDefault="00A46BF8" w:rsidP="00A46BF8">
      <w:pPr>
        <w:widowControl w:val="0"/>
        <w:numPr>
          <w:ilvl w:val="0"/>
          <w:numId w:val="8"/>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Inte rätt till del av föreningens behållning eller egendom vid upplösning av föreningen.</w:t>
      </w:r>
    </w:p>
    <w:p w:rsidR="00A46BF8" w:rsidRDefault="00A46BF8" w:rsidP="00A46BF8">
      <w:pPr>
        <w:widowControl w:val="0"/>
        <w:numPr>
          <w:ilvl w:val="0"/>
          <w:numId w:val="8"/>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Skall betala de avgifter som beslutats av föreningen.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F45487"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För beslut i andra frågor än val krävs absolut6 majoritet, vilket innebär mer än hälften av antalet angivna röster.</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Omröstning sker öppet. Om röstberättigad medlem begär det, skall dock val ske slutet.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xml:space="preserve">Vid omröstning som </w:t>
      </w:r>
      <w:proofErr w:type="gramStart"/>
      <w:r>
        <w:rPr>
          <w:rFonts w:ascii="Times New Roman" w:hAnsi="Times New Roman" w:cs="Times New Roman"/>
          <w:color w:val="1A1A1A"/>
          <w:sz w:val="26"/>
          <w:szCs w:val="26"/>
        </w:rPr>
        <w:t>ej</w:t>
      </w:r>
      <w:proofErr w:type="gramEnd"/>
      <w:r>
        <w:rPr>
          <w:rFonts w:ascii="Times New Roman" w:hAnsi="Times New Roman" w:cs="Times New Roman"/>
          <w:color w:val="1A1A1A"/>
          <w:sz w:val="26"/>
          <w:szCs w:val="26"/>
        </w:rPr>
        <w:t xml:space="preserve"> avser val gäller vid lika röstetal det förslag som biträds av ordföranden vid mötet, om han är röstberättigad. Är han inte röstberättigad avgör lotten. Vid val skall i händelse av lika röstetal lotten avgöra.</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BESLUT BEKRÄFTAS MED KLUBBSLAG</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§20 </w:t>
      </w:r>
      <w:r w:rsidR="00A46BF8">
        <w:rPr>
          <w:rFonts w:ascii="Times New Roman" w:hAnsi="Times New Roman" w:cs="Times New Roman"/>
          <w:b/>
          <w:bCs/>
          <w:color w:val="1A1A1A"/>
          <w:sz w:val="26"/>
          <w:szCs w:val="26"/>
        </w:rPr>
        <w:t>Valbarhet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Valbar till styrelsen och valberedningen är röstberättigad medlem av föreningen.</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26"/>
          <w:szCs w:val="26"/>
        </w:rPr>
        <w:t>§21 </w:t>
      </w:r>
      <w:r w:rsidR="00A46BF8">
        <w:rPr>
          <w:rFonts w:ascii="Times New Roman" w:hAnsi="Times New Roman" w:cs="Times New Roman"/>
          <w:b/>
          <w:bCs/>
          <w:color w:val="1A1A1A"/>
          <w:sz w:val="26"/>
          <w:szCs w:val="26"/>
        </w:rPr>
        <w:t>Ärenden vid årsmöte</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Vid årsmötet skall följande behandlas och protokollföras.</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 Fastställande</w:t>
      </w:r>
      <w:r w:rsidR="00A46BF8">
        <w:rPr>
          <w:rFonts w:ascii="Times New Roman" w:hAnsi="Times New Roman" w:cs="Times New Roman"/>
          <w:color w:val="1A1A1A"/>
          <w:sz w:val="26"/>
          <w:szCs w:val="26"/>
        </w:rPr>
        <w:t xml:space="preserve"> av röstlängd för mötet.</w:t>
      </w:r>
    </w:p>
    <w:p w:rsidR="00A46BF8" w:rsidRDefault="00F45487"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 F</w:t>
      </w:r>
      <w:r w:rsidR="00A46BF8">
        <w:rPr>
          <w:rFonts w:ascii="Times New Roman" w:hAnsi="Times New Roman" w:cs="Times New Roman"/>
          <w:color w:val="1A1A1A"/>
          <w:sz w:val="26"/>
          <w:szCs w:val="26"/>
        </w:rPr>
        <w:t>råga om mötet har utlysts på rätt sätt.</w:t>
      </w:r>
    </w:p>
    <w:p w:rsidR="00A46BF8" w:rsidRDefault="00F45487"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 F</w:t>
      </w:r>
      <w:r w:rsidR="00A46BF8">
        <w:rPr>
          <w:rFonts w:ascii="Times New Roman" w:hAnsi="Times New Roman" w:cs="Times New Roman"/>
          <w:color w:val="1A1A1A"/>
          <w:sz w:val="26"/>
          <w:szCs w:val="26"/>
        </w:rPr>
        <w:t>astställande av föredragningslista.</w:t>
      </w:r>
    </w:p>
    <w:p w:rsidR="00A46BF8" w:rsidRDefault="00F45487"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 V</w:t>
      </w:r>
      <w:r w:rsidR="00A46BF8">
        <w:rPr>
          <w:rFonts w:ascii="Times New Roman" w:hAnsi="Times New Roman" w:cs="Times New Roman"/>
          <w:color w:val="1A1A1A"/>
          <w:sz w:val="26"/>
          <w:szCs w:val="26"/>
        </w:rPr>
        <w:t>al av ordförande och sekreterare för mötet.</w:t>
      </w:r>
    </w:p>
    <w:p w:rsidR="00A46BF8" w:rsidRDefault="00F45487"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 xml:space="preserve"> V</w:t>
      </w:r>
      <w:r w:rsidR="00A46BF8">
        <w:rPr>
          <w:rFonts w:ascii="Times New Roman" w:hAnsi="Times New Roman" w:cs="Times New Roman"/>
          <w:color w:val="1A1A1A"/>
          <w:sz w:val="26"/>
          <w:szCs w:val="26"/>
        </w:rPr>
        <w:t>al av protokolljusterare och rösträknare.</w:t>
      </w:r>
    </w:p>
    <w:p w:rsidR="00A46BF8" w:rsidRDefault="00A46BF8" w:rsidP="00A46BF8">
      <w:pPr>
        <w:widowControl w:val="0"/>
        <w:numPr>
          <w:ilvl w:val="0"/>
          <w:numId w:val="9"/>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a) Styrelsens verksamhetsberättelse för det senaste verksamhetsåret.</w:t>
      </w:r>
    </w:p>
    <w:p w:rsidR="00A46BF8" w:rsidRDefault="00A46BF8" w:rsidP="00A46BF8">
      <w:pPr>
        <w:widowControl w:val="0"/>
        <w:autoSpaceDE w:val="0"/>
        <w:autoSpaceDN w:val="0"/>
        <w:adjustRightInd w:val="0"/>
        <w:ind w:left="960"/>
        <w:rPr>
          <w:rFonts w:ascii="Arial" w:hAnsi="Arial" w:cs="Arial"/>
          <w:color w:val="1A1A1A"/>
          <w:sz w:val="26"/>
          <w:szCs w:val="26"/>
        </w:rPr>
      </w:pPr>
      <w:r>
        <w:rPr>
          <w:rFonts w:ascii="Times New Roman" w:hAnsi="Times New Roman" w:cs="Times New Roman"/>
          <w:color w:val="1A1A1A"/>
          <w:sz w:val="26"/>
          <w:szCs w:val="26"/>
        </w:rPr>
        <w:t>b) Styrelsens förvaltningsberättelse (balans- och resultaträkning) för det senaste räkenskapsåret.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7.    Revisorernas berättelse över styrelsens förvaltning under det</w:t>
      </w:r>
    </w:p>
    <w:p w:rsidR="00A46BF8" w:rsidRDefault="00A46BF8" w:rsidP="00A46BF8">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26"/>
          <w:szCs w:val="26"/>
        </w:rPr>
        <w:t>              verksamhets-/räkenskapsåret.</w:t>
      </w:r>
    </w:p>
    <w:p w:rsidR="00A46BF8" w:rsidRDefault="00A46BF8" w:rsidP="00A46BF8">
      <w:pPr>
        <w:widowControl w:val="0"/>
        <w:numPr>
          <w:ilvl w:val="0"/>
          <w:numId w:val="10"/>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Fråga om ansvarsfrihet för styrelsen för den tid revisorerna</w:t>
      </w:r>
    </w:p>
    <w:p w:rsidR="00A46BF8" w:rsidRDefault="00A46BF8" w:rsidP="00A46BF8">
      <w:pPr>
        <w:widowControl w:val="0"/>
        <w:autoSpaceDE w:val="0"/>
        <w:autoSpaceDN w:val="0"/>
        <w:adjustRightInd w:val="0"/>
        <w:ind w:left="960"/>
        <w:rPr>
          <w:rFonts w:ascii="Arial" w:hAnsi="Arial" w:cs="Arial"/>
          <w:color w:val="1A1A1A"/>
          <w:sz w:val="26"/>
          <w:szCs w:val="26"/>
        </w:rPr>
      </w:pPr>
      <w:r>
        <w:rPr>
          <w:rFonts w:ascii="Times New Roman" w:hAnsi="Times New Roman" w:cs="Times New Roman"/>
          <w:color w:val="1A1A1A"/>
          <w:sz w:val="26"/>
          <w:szCs w:val="26"/>
        </w:rPr>
        <w:t>avser.</w:t>
      </w:r>
    </w:p>
    <w:p w:rsidR="00A46BF8" w:rsidRDefault="00A46BF8" w:rsidP="00A46BF8">
      <w:pPr>
        <w:widowControl w:val="0"/>
        <w:numPr>
          <w:ilvl w:val="0"/>
          <w:numId w:val="11"/>
        </w:numPr>
        <w:tabs>
          <w:tab w:val="left" w:pos="220"/>
          <w:tab w:val="left" w:pos="720"/>
        </w:tabs>
        <w:autoSpaceDE w:val="0"/>
        <w:autoSpaceDN w:val="0"/>
        <w:adjustRightInd w:val="0"/>
        <w:ind w:hanging="720"/>
        <w:rPr>
          <w:rFonts w:ascii="Arial" w:hAnsi="Arial" w:cs="Arial"/>
          <w:color w:val="1A1A1A"/>
          <w:sz w:val="26"/>
          <w:szCs w:val="26"/>
        </w:rPr>
      </w:pPr>
      <w:r>
        <w:rPr>
          <w:rFonts w:ascii="Times New Roman" w:hAnsi="Times New Roman" w:cs="Times New Roman"/>
          <w:color w:val="1A1A1A"/>
          <w:sz w:val="26"/>
          <w:szCs w:val="26"/>
        </w:rPr>
        <w:t>Fastställande av medlemsavgifter.</w:t>
      </w:r>
    </w:p>
    <w:p w:rsidR="00A46BF8" w:rsidRDefault="00A46BF8" w:rsidP="00F45487">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A46BF8" w:rsidP="00FC19ED">
      <w:pPr>
        <w:widowControl w:val="0"/>
        <w:autoSpaceDE w:val="0"/>
        <w:autoSpaceDN w:val="0"/>
        <w:adjustRightInd w:val="0"/>
        <w:ind w:left="480"/>
        <w:rPr>
          <w:rFonts w:ascii="Arial" w:hAnsi="Arial" w:cs="Arial"/>
          <w:color w:val="1A1A1A"/>
          <w:sz w:val="26"/>
          <w:szCs w:val="26"/>
        </w:rPr>
      </w:pPr>
      <w:r>
        <w:rPr>
          <w:rFonts w:ascii="Times New Roman" w:hAnsi="Times New Roman" w:cs="Times New Roman"/>
          <w:color w:val="1A1A1A"/>
          <w:sz w:val="26"/>
          <w:szCs w:val="26"/>
        </w:rPr>
        <w:t> </w:t>
      </w:r>
    </w:p>
    <w:p w:rsidR="00A46BF8" w:rsidRDefault="00F45487"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b/>
          <w:bCs/>
          <w:color w:val="1A1A1A"/>
          <w:sz w:val="26"/>
          <w:szCs w:val="26"/>
        </w:rPr>
        <w:t>§14 </w:t>
      </w:r>
      <w:r w:rsidR="00A46BF8">
        <w:rPr>
          <w:rFonts w:ascii="Times New Roman" w:hAnsi="Times New Roman" w:cs="Times New Roman"/>
          <w:b/>
          <w:bCs/>
          <w:color w:val="1A1A1A"/>
          <w:sz w:val="26"/>
          <w:szCs w:val="26"/>
        </w:rPr>
        <w:t>Deltagande i den idrottsliga verksamheten</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Medlem har rätt att delta i föreningens idrottsliga verksamhet under de former som är vedertagna inom idrotten och på samma villkor som gäller för övriga med­lemmar.</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 xml:space="preserve">Medlem får inte delta i tävling eller uppvisning utan medgivande av styrelsen eller, om denna så bestämt, av sektionsstyrelsen. Om tävlingen eller uppvisningen arrange­ras utanför Sverige, skall också vederbörande SF ge sitt samtycke, såvida inte </w:t>
      </w:r>
      <w:proofErr w:type="gramStart"/>
      <w:r>
        <w:rPr>
          <w:rFonts w:ascii="Times New Roman" w:hAnsi="Times New Roman" w:cs="Times New Roman"/>
          <w:color w:val="auto"/>
          <w:sz w:val="26"/>
          <w:szCs w:val="26"/>
        </w:rPr>
        <w:t>SF  i</w:t>
      </w:r>
      <w:proofErr w:type="gramEnd"/>
      <w:r>
        <w:rPr>
          <w:rFonts w:ascii="Times New Roman" w:hAnsi="Times New Roman" w:cs="Times New Roman"/>
          <w:color w:val="auto"/>
          <w:sz w:val="26"/>
          <w:szCs w:val="26"/>
        </w:rPr>
        <w:t xml:space="preserve"> sina stadgar eller tävlingsbestämmelse fastställt en annan ordning.</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Är arrangören inte ansluten till det SF som är organiserat att omhänderha den idrottsgren vilken tävlingen eller uppvisningen gäller, får medlemmen delta endast om detta godkänt tävlingen eller uppvisningen.</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 </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b/>
          <w:bCs/>
          <w:color w:val="1A1A1A"/>
          <w:sz w:val="26"/>
          <w:szCs w:val="26"/>
        </w:rPr>
        <w:t>ÅRSMÖTET och EXTRA ÅRSMÖTE</w:t>
      </w:r>
    </w:p>
    <w:p w:rsidR="00A46BF8" w:rsidRDefault="00F45487"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b/>
          <w:bCs/>
          <w:color w:val="1A1A1A"/>
          <w:sz w:val="26"/>
          <w:szCs w:val="26"/>
        </w:rPr>
        <w:t xml:space="preserve">§15 </w:t>
      </w:r>
      <w:r w:rsidR="00A46BF8">
        <w:rPr>
          <w:rFonts w:ascii="Times New Roman" w:hAnsi="Times New Roman" w:cs="Times New Roman"/>
          <w:b/>
          <w:bCs/>
          <w:color w:val="1A1A1A"/>
          <w:sz w:val="26"/>
          <w:szCs w:val="26"/>
        </w:rPr>
        <w:t>Tidpunkt, kallelse</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Årsmötet, som är föreningens högsta beslutande organ, hålls före ut­­gången av maj månad på tid och plats som styrelsen bestämmer.</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 xml:space="preserve">Kallelse till årsmötet skall av styrelsen senast tre veckor före mötet </w:t>
      </w:r>
      <w:proofErr w:type="gramStart"/>
      <w:r>
        <w:rPr>
          <w:rFonts w:ascii="Times New Roman" w:hAnsi="Times New Roman" w:cs="Times New Roman"/>
          <w:color w:val="auto"/>
          <w:sz w:val="26"/>
          <w:szCs w:val="26"/>
        </w:rPr>
        <w:t>tillställas</w:t>
      </w:r>
      <w:proofErr w:type="gramEnd"/>
      <w:r>
        <w:rPr>
          <w:rFonts w:ascii="Times New Roman" w:hAnsi="Times New Roman" w:cs="Times New Roman"/>
          <w:color w:val="auto"/>
          <w:sz w:val="26"/>
          <w:szCs w:val="26"/>
        </w:rPr>
        <w:t xml:space="preserve"> med­lemmarna, eller kungöras i ortspressen. Vidare skall kallelse jämte förslag till före­dragningslista anslås i klubblokal eller dylikt. Har förslag väckts om stadgeändring, ned­läggning eller sammanslagning av föreningen med annan förening eller annan fråga av väsentlig betydelse för föreningen eller dess medlemmar skall det anges i kallel­sen.</w:t>
      </w:r>
    </w:p>
    <w:p w:rsidR="00A46BF8"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Verksamhets</w:t>
      </w:r>
      <w:r>
        <w:rPr>
          <w:rFonts w:ascii="Lucida Sans Unicode" w:hAnsi="Lucida Sans Unicode" w:cs="Lucida Sans Unicode"/>
          <w:color w:val="auto"/>
          <w:sz w:val="26"/>
          <w:szCs w:val="26"/>
        </w:rPr>
        <w:t>‑</w:t>
      </w:r>
      <w:r>
        <w:rPr>
          <w:rFonts w:ascii="Times New Roman" w:hAnsi="Times New Roman" w:cs="Times New Roman"/>
          <w:color w:val="auto"/>
          <w:sz w:val="26"/>
          <w:szCs w:val="26"/>
        </w:rPr>
        <w:t xml:space="preserve">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rsidR="00F45487" w:rsidRPr="00F45487" w:rsidRDefault="00A46BF8" w:rsidP="00A46BF8">
      <w:pPr>
        <w:widowControl w:val="0"/>
        <w:autoSpaceDE w:val="0"/>
        <w:autoSpaceDN w:val="0"/>
        <w:adjustRightInd w:val="0"/>
        <w:spacing w:after="240"/>
        <w:rPr>
          <w:rFonts w:ascii="Arial" w:hAnsi="Arial" w:cs="Arial"/>
          <w:color w:val="1A1A1A"/>
          <w:sz w:val="26"/>
          <w:szCs w:val="26"/>
        </w:rPr>
      </w:pPr>
      <w:r>
        <w:rPr>
          <w:rFonts w:ascii="Times New Roman" w:hAnsi="Times New Roman" w:cs="Times New Roman"/>
          <w:color w:val="auto"/>
          <w:sz w:val="26"/>
          <w:szCs w:val="26"/>
        </w:rPr>
        <w:t> </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b/>
          <w:bCs/>
          <w:color w:val="auto"/>
          <w:sz w:val="26"/>
          <w:szCs w:val="26"/>
        </w:rPr>
        <w:t>16 § Förslag till ärenden att behandlas av årsmötet</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 xml:space="preserve">Såväl medlem som styrelsen får </w:t>
      </w:r>
      <w:proofErr w:type="gramStart"/>
      <w:r>
        <w:rPr>
          <w:rFonts w:ascii="Times New Roman" w:hAnsi="Times New Roman" w:cs="Times New Roman"/>
          <w:color w:val="auto"/>
          <w:sz w:val="26"/>
          <w:szCs w:val="26"/>
        </w:rPr>
        <w:t>avge</w:t>
      </w:r>
      <w:proofErr w:type="gramEnd"/>
      <w:r>
        <w:rPr>
          <w:rFonts w:ascii="Times New Roman" w:hAnsi="Times New Roman" w:cs="Times New Roman"/>
          <w:color w:val="auto"/>
          <w:sz w:val="26"/>
          <w:szCs w:val="26"/>
        </w:rPr>
        <w:t xml:space="preserve"> förslag att behandlas av årsmötet.</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 xml:space="preserve">Förslag från medlem skall vara styrelsen tillhanda senast fyra veckor före årsmötet. Styrelsen skall till årsmötet </w:t>
      </w:r>
      <w:proofErr w:type="gramStart"/>
      <w:r>
        <w:rPr>
          <w:rFonts w:ascii="Times New Roman" w:hAnsi="Times New Roman" w:cs="Times New Roman"/>
          <w:color w:val="auto"/>
          <w:sz w:val="26"/>
          <w:szCs w:val="26"/>
        </w:rPr>
        <w:t>avge</w:t>
      </w:r>
      <w:proofErr w:type="gramEnd"/>
      <w:r>
        <w:rPr>
          <w:rFonts w:ascii="Times New Roman" w:hAnsi="Times New Roman" w:cs="Times New Roman"/>
          <w:color w:val="auto"/>
          <w:sz w:val="26"/>
          <w:szCs w:val="26"/>
        </w:rPr>
        <w:t xml:space="preserve"> skriftligt yttrande över förslaget.</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b/>
          <w:bCs/>
          <w:color w:val="auto"/>
          <w:sz w:val="26"/>
          <w:szCs w:val="26"/>
        </w:rPr>
        <w:t>17 § Rösträtt samt yttrande- och förslagsrätt på årsmötet</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 xml:space="preserve">Medlem som har betalat förfallna medlemsavgifter och under </w:t>
      </w:r>
      <w:proofErr w:type="spellStart"/>
      <w:r>
        <w:rPr>
          <w:rFonts w:ascii="Times New Roman" w:hAnsi="Times New Roman" w:cs="Times New Roman"/>
          <w:color w:val="auto"/>
          <w:sz w:val="26"/>
          <w:szCs w:val="26"/>
        </w:rPr>
        <w:t>mötesåret</w:t>
      </w:r>
      <w:proofErr w:type="spellEnd"/>
      <w:r>
        <w:rPr>
          <w:rFonts w:ascii="Times New Roman" w:hAnsi="Times New Roman" w:cs="Times New Roman"/>
          <w:color w:val="auto"/>
          <w:sz w:val="26"/>
          <w:szCs w:val="26"/>
        </w:rPr>
        <w:t xml:space="preserve"> fyller 16 år har rösträtt på möte.</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Rösträtten är personlig och får inte utövas genom ombud.</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Medlem som inte har rösträtt har yttrande- och förslagsrätt på mötet.</w:t>
      </w:r>
    </w:p>
    <w:p w:rsidR="00FC19ED" w:rsidRDefault="00FC19ED" w:rsidP="00F45487">
      <w:pPr>
        <w:widowControl w:val="0"/>
        <w:autoSpaceDE w:val="0"/>
        <w:autoSpaceDN w:val="0"/>
        <w:adjustRightInd w:val="0"/>
        <w:spacing w:after="260"/>
        <w:rPr>
          <w:rFonts w:ascii="Times New Roman" w:hAnsi="Times New Roman" w:cs="Times New Roman"/>
          <w:b/>
          <w:bCs/>
          <w:color w:val="auto"/>
          <w:sz w:val="26"/>
          <w:szCs w:val="26"/>
        </w:rPr>
      </w:pPr>
    </w:p>
    <w:p w:rsidR="00FC19ED" w:rsidRDefault="00FC19ED" w:rsidP="00F45487">
      <w:pPr>
        <w:widowControl w:val="0"/>
        <w:autoSpaceDE w:val="0"/>
        <w:autoSpaceDN w:val="0"/>
        <w:adjustRightInd w:val="0"/>
        <w:spacing w:after="260"/>
        <w:rPr>
          <w:rFonts w:ascii="Times New Roman" w:hAnsi="Times New Roman" w:cs="Times New Roman"/>
          <w:b/>
          <w:bCs/>
          <w:color w:val="auto"/>
          <w:sz w:val="26"/>
          <w:szCs w:val="26"/>
        </w:rPr>
      </w:pP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b/>
          <w:bCs/>
          <w:color w:val="auto"/>
          <w:sz w:val="26"/>
          <w:szCs w:val="26"/>
        </w:rPr>
        <w:t>18 § Beslutsmässighet</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Mötet är beslutsmässigt med det antal röstberättigade medlemmar som är närvarande på mötet.</w:t>
      </w:r>
    </w:p>
    <w:p w:rsidR="00F45487" w:rsidRPr="00FC19ED" w:rsidRDefault="00F45487" w:rsidP="00FC19ED">
      <w:pPr>
        <w:widowControl w:val="0"/>
        <w:autoSpaceDE w:val="0"/>
        <w:autoSpaceDN w:val="0"/>
        <w:adjustRightInd w:val="0"/>
        <w:spacing w:after="320"/>
        <w:ind w:right="1100"/>
        <w:rPr>
          <w:rFonts w:ascii="Arial" w:hAnsi="Arial" w:cs="Arial"/>
          <w:b/>
          <w:bCs/>
          <w:color w:val="auto"/>
          <w:sz w:val="40"/>
          <w:szCs w:val="40"/>
        </w:rPr>
      </w:pPr>
      <w:r>
        <w:rPr>
          <w:rFonts w:ascii="Times New Roman" w:hAnsi="Times New Roman" w:cs="Times New Roman"/>
          <w:b/>
          <w:bCs/>
          <w:color w:val="auto"/>
          <w:sz w:val="26"/>
          <w:szCs w:val="26"/>
        </w:rPr>
        <w:t> 19 § Beslut och omröstning</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Beslut fattas med bifallsrop (acklamation) eller om så begärs efter omröstning (votering).</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Med undantag för de i</w:t>
      </w:r>
      <w:proofErr w:type="gramStart"/>
      <w:r>
        <w:rPr>
          <w:rFonts w:ascii="Times New Roman" w:hAnsi="Times New Roman" w:cs="Times New Roman"/>
          <w:color w:val="auto"/>
          <w:sz w:val="26"/>
          <w:szCs w:val="26"/>
        </w:rPr>
        <w:t xml:space="preserve"> §8</w:t>
      </w:r>
      <w:proofErr w:type="gramEnd"/>
      <w:r>
        <w:rPr>
          <w:rFonts w:ascii="Times New Roman" w:hAnsi="Times New Roman" w:cs="Times New Roman"/>
          <w:color w:val="auto"/>
          <w:sz w:val="26"/>
          <w:szCs w:val="26"/>
        </w:rPr>
        <w:t xml:space="preserve"> första stycket och §9 nämnda fallen avgörs vid omröst­ning alla frågor genom enkel majoritet. Enkel majoritet kan vara antingen absolut eller relativ.</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Val avgörs genom relativ majoritet. Med relativ majoritet menas att den (de) som er­hållit högsta antalet röster är vald (valda) oberoende av hur dessa röster förhåller sig till antalet angivna röster.</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 </w:t>
      </w:r>
    </w:p>
    <w:p w:rsidR="00F45487" w:rsidRDefault="00F45487" w:rsidP="00F45487">
      <w:pPr>
        <w:widowControl w:val="0"/>
        <w:autoSpaceDE w:val="0"/>
        <w:autoSpaceDN w:val="0"/>
        <w:adjustRightInd w:val="0"/>
        <w:spacing w:after="260"/>
        <w:rPr>
          <w:rFonts w:ascii="Arial" w:hAnsi="Arial" w:cs="Arial"/>
          <w:color w:val="auto"/>
          <w:sz w:val="26"/>
          <w:szCs w:val="26"/>
        </w:rPr>
      </w:pPr>
      <w:r>
        <w:rPr>
          <w:rFonts w:ascii="Times New Roman" w:hAnsi="Times New Roman" w:cs="Times New Roman"/>
          <w:color w:val="auto"/>
          <w:sz w:val="26"/>
          <w:szCs w:val="26"/>
        </w:rPr>
        <w:t> </w:t>
      </w:r>
    </w:p>
    <w:p w:rsidR="00A46BF8" w:rsidRDefault="00A46BF8" w:rsidP="00A46BF8">
      <w:pPr>
        <w:widowControl w:val="0"/>
        <w:autoSpaceDE w:val="0"/>
        <w:autoSpaceDN w:val="0"/>
        <w:adjustRightInd w:val="0"/>
        <w:spacing w:after="240"/>
        <w:rPr>
          <w:rFonts w:ascii="Arial" w:hAnsi="Arial" w:cs="Arial"/>
          <w:color w:val="1A1A1A"/>
          <w:sz w:val="26"/>
          <w:szCs w:val="26"/>
        </w:rPr>
      </w:pPr>
    </w:p>
    <w:p w:rsidR="00A46BF8" w:rsidRDefault="00A46BF8"/>
    <w:sectPr w:rsidR="00A46BF8" w:rsidSect="00A46BF8">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6BF8"/>
    <w:rsid w:val="00A46BF8"/>
    <w:rsid w:val="00F45487"/>
    <w:rsid w:val="00FC19ED"/>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8C"/>
    <w:rPr>
      <w:color w:val="2626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3142</Words>
  <Characters>17911</Characters>
  <Application>Microsoft Macintosh Word</Application>
  <DocSecurity>0</DocSecurity>
  <Lines>149</Lines>
  <Paragraphs>35</Paragraphs>
  <ScaleCrop>false</ScaleCrop>
  <Company>Hälsa &amp; Harmoni</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Ketty Scherdin</dc:creator>
  <cp:keywords/>
  <cp:lastModifiedBy>Ketty Scherdin</cp:lastModifiedBy>
  <cp:revision>1</cp:revision>
  <dcterms:created xsi:type="dcterms:W3CDTF">2012-10-12T17:06:00Z</dcterms:created>
  <dcterms:modified xsi:type="dcterms:W3CDTF">2012-10-12T17:32:00Z</dcterms:modified>
</cp:coreProperties>
</file>