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DE3" w:rsidP="005B1DE3" w:rsidRDefault="005B1DE3" w14:paraId="770CC854" w14:textId="14212E31">
      <w:pPr>
        <w:pStyle w:val="BrdtextA"/>
        <w:rPr>
          <w:b/>
          <w:bCs/>
          <w:sz w:val="38"/>
          <w:szCs w:val="38"/>
        </w:rPr>
      </w:pPr>
      <w:r>
        <w:rPr>
          <w:b/>
          <w:bCs/>
          <w:sz w:val="38"/>
          <w:szCs w:val="38"/>
        </w:rPr>
        <w:t>Verksamhetsberättelse Högalids IF 2024</w:t>
      </w:r>
    </w:p>
    <w:p w:rsidR="005B1DE3" w:rsidP="005B1DE3" w:rsidRDefault="005B1DE3" w14:paraId="406E4623" w14:textId="77777777">
      <w:pPr>
        <w:pStyle w:val="NormalWeb"/>
        <w:rPr>
          <w:rFonts w:ascii="Helvetica Neue" w:hAnsi="Helvetica Neue" w:eastAsia="Helvetica Neue" w:cs="Helvetica Neue"/>
          <w:b/>
          <w:bCs/>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Styrelsens sammansättning</w:t>
      </w:r>
    </w:p>
    <w:p w:rsidRPr="005B1DE3" w:rsidR="005B1DE3" w:rsidP="005B1DE3" w:rsidRDefault="005B1DE3" w14:paraId="61857DDC" w14:textId="1CFBC42E">
      <w:pPr>
        <w:pStyle w:val="NormalWeb"/>
        <w:rPr>
          <w:rFonts w:ascii="Helvetica Neue" w:hAnsi="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Ordförande Caroline Silverudd Lundbom</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Kassör Patrik Zytomierski (tog paus efter sommaruppehållet)</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Elin Jacobsson Sekreterare</w:t>
      </w:r>
      <w:r>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Elisabet Wahl</w:t>
      </w:r>
      <w:r w:rsidR="00B459EE">
        <w:rPr>
          <w:rFonts w:ascii="Helvetica Neue" w:hAnsi="Helvetica Neue"/>
          <w:sz w:val="22"/>
          <w:szCs w:val="22"/>
          <w14:textOutline w14:w="12700" w14:cap="flat" w14:cmpd="sng" w14:algn="ctr">
            <w14:noFill/>
            <w14:prstDash w14:val="solid"/>
            <w14:miter w14:lim="400000"/>
          </w14:textOutline>
        </w:rPr>
        <w:t xml:space="preserve"> Ny kassör</w:t>
      </w:r>
      <w:r>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Tomas Åkerblom (tog paus from Oktober)</w:t>
      </w:r>
      <w:r>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Patrik Carlsson</w:t>
      </w:r>
      <w:r>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David Ziemsky</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b/>
          <w:bCs/>
          <w:sz w:val="22"/>
          <w:szCs w:val="22"/>
          <w14:textOutline w14:w="12700" w14:cap="flat" w14:cmpd="sng" w14:algn="ctr">
            <w14:noFill/>
            <w14:prstDash w14:val="solid"/>
            <w14:miter w14:lim="400000"/>
          </w14:textOutline>
        </w:rPr>
        <w:t>Sportchef Innebandy och fotboll</w:t>
      </w:r>
      <w:r>
        <w:rPr>
          <w:rFonts w:ascii="Helvetica Neue" w:hAnsi="Helvetica Neue"/>
          <w:sz w:val="22"/>
          <w:szCs w:val="22"/>
          <w14:textOutline w14:w="12700" w14:cap="flat" w14:cmpd="sng" w14:algn="ctr">
            <w14:noFill/>
            <w14:prstDash w14:val="solid"/>
            <w14:miter w14:lim="400000"/>
          </w14:textOutline>
        </w:rPr>
        <w:t>: Fredric Bac</w:t>
      </w:r>
      <w:r w:rsidR="00D60F32">
        <w:rPr>
          <w:rFonts w:ascii="Helvetica Neue" w:hAnsi="Helvetica Neue"/>
          <w:sz w:val="22"/>
          <w:szCs w:val="22"/>
          <w14:textOutline w14:w="12700" w14:cap="flat" w14:cmpd="sng" w14:algn="ctr">
            <w14:noFill/>
            <w14:prstDash w14:val="solid"/>
            <w14:miter w14:lim="400000"/>
          </w14:textOutline>
        </w:rPr>
        <w:t>k</w:t>
      </w:r>
      <w:r>
        <w:rPr>
          <w:rFonts w:ascii="Helvetica Neue" w:hAnsi="Helvetica Neue"/>
          <w:sz w:val="22"/>
          <w:szCs w:val="22"/>
          <w14:textOutline w14:w="12700" w14:cap="flat" w14:cmpd="sng" w14:algn="ctr">
            <w14:noFill/>
            <w14:prstDash w14:val="solid"/>
            <w14:miter w14:lim="400000"/>
          </w14:textOutline>
        </w:rPr>
        <w:t>nert</w:t>
      </w:r>
    </w:p>
    <w:p w:rsidR="005B1DE3" w:rsidP="005B1DE3" w:rsidRDefault="005B1DE3" w14:paraId="593A5642" w14:textId="77777777">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Medlemsregister</w:t>
      </w:r>
      <w:r>
        <w:rPr>
          <w:rFonts w:ascii="Helvetica Neue" w:hAnsi="Helvetica Neue"/>
          <w:sz w:val="22"/>
          <w:szCs w:val="22"/>
          <w14:textOutline w14:w="12700" w14:cap="flat" w14:cmpd="sng" w14:algn="ctr">
            <w14:noFill/>
            <w14:prstDash w14:val="solid"/>
            <w14:miter w14:lim="400000"/>
          </w14:textOutline>
        </w:rPr>
        <w:t xml:space="preserve"> Caroline Silverudd Lundbom</w:t>
      </w:r>
    </w:p>
    <w:p w:rsidR="005B1DE3" w:rsidP="005B1DE3" w:rsidRDefault="005B1DE3" w14:paraId="2E0C0D0D" w14:textId="31FD111A">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 xml:space="preserve">Innebandy </w:t>
      </w:r>
      <w:r>
        <w:rPr>
          <w:rFonts w:ascii="Helvetica Neue" w:hAnsi="Helvetica Neue"/>
          <w:sz w:val="22"/>
          <w:szCs w:val="22"/>
          <w14:textOutline w14:w="12700" w14:cap="flat" w14:cmpd="sng" w14:algn="ctr">
            <w14:noFill/>
            <w14:prstDash w14:val="solid"/>
            <w14:miter w14:lim="400000"/>
          </w14:textOutline>
        </w:rPr>
        <w:t>Caroline Silverudd Lundbom, (Patrik Zytomierski), Patrik Carlsson, Fredric Bac</w:t>
      </w:r>
      <w:r w:rsidR="00D60F32">
        <w:rPr>
          <w:rFonts w:ascii="Helvetica Neue" w:hAnsi="Helvetica Neue"/>
          <w:sz w:val="22"/>
          <w:szCs w:val="22"/>
          <w14:textOutline w14:w="12700" w14:cap="flat" w14:cmpd="sng" w14:algn="ctr">
            <w14:noFill/>
            <w14:prstDash w14:val="solid"/>
            <w14:miter w14:lim="400000"/>
          </w14:textOutline>
        </w:rPr>
        <w:t>k</w:t>
      </w:r>
      <w:r>
        <w:rPr>
          <w:rFonts w:ascii="Helvetica Neue" w:hAnsi="Helvetica Neue"/>
          <w:sz w:val="22"/>
          <w:szCs w:val="22"/>
          <w14:textOutline w14:w="12700" w14:cap="flat" w14:cmpd="sng" w14:algn="ctr">
            <w14:noFill/>
            <w14:prstDash w14:val="solid"/>
            <w14:miter w14:lim="400000"/>
          </w14:textOutline>
        </w:rPr>
        <w:t xml:space="preserve">nert </w:t>
      </w:r>
    </w:p>
    <w:p w:rsidR="005B1DE3" w:rsidP="005B1DE3" w:rsidRDefault="005B1DE3" w14:paraId="1F5D74DB" w14:textId="03FEAF49">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 xml:space="preserve">Fotboll </w:t>
      </w:r>
      <w:r>
        <w:rPr>
          <w:rFonts w:ascii="Helvetica Neue" w:hAnsi="Helvetica Neue"/>
          <w:sz w:val="22"/>
          <w:szCs w:val="22"/>
          <w14:textOutline w14:w="12700" w14:cap="flat" w14:cmpd="sng" w14:algn="ctr">
            <w14:noFill/>
            <w14:prstDash w14:val="solid"/>
            <w14:miter w14:lim="400000"/>
          </w14:textOutline>
        </w:rPr>
        <w:t>Fredric Bac</w:t>
      </w:r>
      <w:r w:rsidR="00D60F32">
        <w:rPr>
          <w:rFonts w:ascii="Helvetica Neue" w:hAnsi="Helvetica Neue"/>
          <w:sz w:val="22"/>
          <w:szCs w:val="22"/>
          <w14:textOutline w14:w="12700" w14:cap="flat" w14:cmpd="sng" w14:algn="ctr">
            <w14:noFill/>
            <w14:prstDash w14:val="solid"/>
            <w14:miter w14:lim="400000"/>
          </w14:textOutline>
        </w:rPr>
        <w:t>k</w:t>
      </w:r>
      <w:r>
        <w:rPr>
          <w:rFonts w:ascii="Helvetica Neue" w:hAnsi="Helvetica Neue"/>
          <w:sz w:val="22"/>
          <w:szCs w:val="22"/>
          <w14:textOutline w14:w="12700" w14:cap="flat" w14:cmpd="sng" w14:algn="ctr">
            <w14:noFill/>
            <w14:prstDash w14:val="solid"/>
            <w14:miter w14:lim="400000"/>
          </w14:textOutline>
        </w:rPr>
        <w:t>nert Elin Jacobsson, (Tomas Åkerblom), Elisabet Wahl</w:t>
      </w:r>
    </w:p>
    <w:p w:rsidRPr="005B1DE3" w:rsidR="005B1DE3" w:rsidP="005B1DE3" w:rsidRDefault="005B1DE3" w14:paraId="5F58B3D3" w14:textId="70DD43A0">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sidRPr="005B1DE3">
        <w:rPr>
          <w:rFonts w:ascii="Helvetica Neue" w:hAnsi="Helvetica Neue"/>
          <w:b/>
          <w:bCs/>
          <w:sz w:val="22"/>
          <w:szCs w:val="22"/>
          <w14:textOutline w14:w="12700" w14:cap="flat" w14:cmpd="sng" w14:algn="ctr">
            <w14:noFill/>
            <w14:prstDash w14:val="solid"/>
            <w14:miter w14:lim="400000"/>
          </w14:textOutline>
        </w:rPr>
        <w:t>Laget.se/one.com</w:t>
      </w:r>
      <w:r w:rsidRPr="005B1DE3">
        <w:rPr>
          <w:rFonts w:ascii="Helvetica Neue" w:hAnsi="Helvetica Neue"/>
          <w:sz w:val="22"/>
          <w:szCs w:val="22"/>
          <w14:textOutline w14:w="12700" w14:cap="flat" w14:cmpd="sng" w14:algn="ctr">
            <w14:noFill/>
            <w14:prstDash w14:val="solid"/>
            <w14:miter w14:lim="400000"/>
          </w14:textOutline>
        </w:rPr>
        <w:t xml:space="preserve"> (Patrik Zytomierski) Caroline Sil</w:t>
      </w:r>
      <w:r>
        <w:rPr>
          <w:rFonts w:ascii="Helvetica Neue" w:hAnsi="Helvetica Neue"/>
          <w:sz w:val="22"/>
          <w:szCs w:val="22"/>
          <w14:textOutline w14:w="12700" w14:cap="flat" w14:cmpd="sng" w14:algn="ctr">
            <w14:noFill/>
            <w14:prstDash w14:val="solid"/>
            <w14:miter w14:lim="400000"/>
          </w14:textOutline>
        </w:rPr>
        <w:t>verudd Lundbom</w:t>
      </w:r>
    </w:p>
    <w:p w:rsidR="005B1DE3" w:rsidP="005B1DE3" w:rsidRDefault="005B1DE3" w14:paraId="68F77D51" w14:textId="77777777">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Café Högan</w:t>
      </w:r>
      <w:r>
        <w:rPr>
          <w:rFonts w:ascii="Helvetica Neue" w:hAnsi="Helvetica Neue"/>
          <w:sz w:val="22"/>
          <w:szCs w:val="22"/>
          <w14:textOutline w14:w="12700" w14:cap="flat" w14:cmpd="sng" w14:algn="ctr">
            <w14:noFill/>
            <w14:prstDash w14:val="solid"/>
            <w14:miter w14:lim="400000"/>
          </w14:textOutline>
        </w:rPr>
        <w:t xml:space="preserve"> Caroline Silverudd Lundbom</w:t>
      </w:r>
    </w:p>
    <w:p w:rsidR="005B1DE3" w:rsidP="005B1DE3" w:rsidRDefault="005B1DE3" w14:paraId="798F7A31" w14:textId="1D75E11C">
      <w:pPr>
        <w:pStyle w:val="NormalWeb"/>
        <w:rPr>
          <w:rFonts w:ascii="Helvetica Neue" w:hAnsi="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Sponsring/</w:t>
      </w:r>
      <w:r w:rsidR="002A391E">
        <w:rPr>
          <w:rFonts w:ascii="Helvetica Neue" w:hAnsi="Helvetica Neue"/>
          <w:b/>
          <w:bCs/>
          <w:sz w:val="22"/>
          <w:szCs w:val="22"/>
          <w14:textOutline w14:w="12700" w14:cap="flat" w14:cmpd="sng" w14:algn="ctr">
            <w14:noFill/>
            <w14:prstDash w14:val="solid"/>
            <w14:miter w14:lim="400000"/>
          </w14:textOutline>
        </w:rPr>
        <w:t>ICA/Fixit</w:t>
      </w:r>
      <w:r>
        <w:rPr>
          <w:rFonts w:ascii="Helvetica Neue" w:hAnsi="Helvetica Neue"/>
          <w:sz w:val="22"/>
          <w:szCs w:val="22"/>
          <w14:textOutline w14:w="12700" w14:cap="flat" w14:cmpd="sng" w14:algn="ctr">
            <w14:noFill/>
            <w14:prstDash w14:val="solid"/>
            <w14:miter w14:lim="400000"/>
          </w14:textOutline>
        </w:rPr>
        <w:t xml:space="preserve"> Caroline Silverudd Lundbom, Patrik Carlsson </w:t>
      </w:r>
    </w:p>
    <w:p w:rsidR="005B1DE3" w:rsidP="005B1DE3" w:rsidRDefault="005B1DE3" w14:paraId="104FADFA" w14:textId="77777777">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p>
    <w:p w:rsidR="005B1DE3" w:rsidP="005B1DE3" w:rsidRDefault="005B1DE3" w14:paraId="5BD2132E" w14:textId="77777777">
      <w:pPr>
        <w:pStyle w:val="NormalWeb"/>
        <w:rPr>
          <w:rFonts w:ascii="Helvetica Neue" w:hAnsi="Helvetica Neue" w:eastAsia="Helvetica Neue" w:cs="Helvetica Neue"/>
          <w:b/>
          <w:bCs/>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Medlemskap</w:t>
      </w:r>
    </w:p>
    <w:p w:rsidR="005B1DE3" w:rsidP="005B1DE3" w:rsidRDefault="005B1DE3" w14:paraId="2536B0DE" w14:textId="77777777">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Föreningen har under året varit medlem i följande organisationer och förbund</w:t>
      </w:r>
    </w:p>
    <w:p w:rsidR="005B1DE3" w:rsidP="005B1DE3" w:rsidRDefault="005B1DE3" w14:paraId="3E2BF05E" w14:textId="77777777">
      <w:pPr>
        <w:pStyle w:val="NormalWeb"/>
        <w:rPr>
          <w:rFonts w:ascii="Helvetica Neue" w:hAnsi="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Sveriges Riksidrottsförbund</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Stockholms Fotbollsförbund</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Stockholms Innebandyförbund</w:t>
      </w:r>
    </w:p>
    <w:p w:rsidR="002A391E" w:rsidP="005B1DE3" w:rsidRDefault="002A391E" w14:paraId="7DF97D8C" w14:textId="77777777">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p>
    <w:p w:rsidRPr="006D660B" w:rsidR="005B1DE3" w:rsidP="005B1DE3" w:rsidRDefault="005B1DE3" w14:paraId="36B11712" w14:textId="77777777">
      <w:pPr>
        <w:pStyle w:val="NormalWeb"/>
        <w:rPr>
          <w:rFonts w:ascii="Helvetica Neue" w:hAnsi="Helvetica Neue" w:eastAsia="Helvetica Neue" w:cs="Helvetica Neue"/>
          <w:b/>
          <w:bCs/>
          <w:sz w:val="22"/>
          <w:szCs w:val="22"/>
          <w14:textOutline w14:w="12700" w14:cap="flat" w14:cmpd="sng" w14:algn="ctr">
            <w14:noFill/>
            <w14:prstDash w14:val="solid"/>
            <w14:miter w14:lim="400000"/>
          </w14:textOutline>
        </w:rPr>
      </w:pPr>
      <w:r w:rsidRPr="00A91A21">
        <w:rPr>
          <w:rFonts w:ascii="Helvetica Neue" w:hAnsi="Helvetica Neue"/>
          <w:b/>
          <w:bCs/>
          <w:sz w:val="22"/>
          <w:szCs w:val="22"/>
          <w14:textOutline w14:w="12700" w14:cap="flat" w14:cmpd="sng" w14:algn="ctr">
            <w14:noFill/>
            <w14:prstDash w14:val="solid"/>
            <w14:miter w14:lim="400000"/>
          </w14:textOutline>
        </w:rPr>
        <w:t>Möten och sammanträden</w:t>
      </w:r>
    </w:p>
    <w:p w:rsidR="005B1DE3" w:rsidP="005B1DE3" w:rsidRDefault="005B1DE3" w14:paraId="42CEEDF9" w14:textId="78222921">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sidR="005B1DE3">
        <w:rPr>
          <w:rFonts w:ascii="Helvetica Neue" w:hAnsi="Helvetica Neue"/>
          <w:sz w:val="22"/>
          <w:szCs w:val="22"/>
          <w14:textOutline w14:w="12700" w14:cap="flat" w14:cmpd="sng" w14:algn="ctr">
            <w14:noFill/>
            <w14:prstDash w14:val="solid"/>
            <w14:miter w14:lim="400000"/>
          </w14:textOutline>
        </w:rPr>
        <w:t xml:space="preserve">Styrelsen har haft </w:t>
      </w:r>
      <w:r w:rsidR="6A17E264">
        <w:rPr>
          <w:rFonts w:ascii="Helvetica Neue" w:hAnsi="Helvetica Neue"/>
          <w:sz w:val="22"/>
          <w:szCs w:val="22"/>
          <w14:textOutline w14:w="12700" w14:cap="flat" w14:cmpd="sng" w14:algn="ctr">
            <w14:noFill/>
            <w14:prstDash w14:val="solid"/>
            <w14:miter w14:lim="400000"/>
          </w14:textOutline>
        </w:rPr>
        <w:t>9</w:t>
      </w:r>
      <w:r w:rsidR="005B1DE3">
        <w:rPr>
          <w:rFonts w:ascii="Helvetica Neue" w:hAnsi="Helvetica Neue"/>
          <w:sz w:val="22"/>
          <w:szCs w:val="22"/>
          <w14:textOutline w14:w="12700" w14:cap="flat" w14:cmpd="sng" w14:algn="ctr">
            <w14:noFill/>
            <w14:prstDash w14:val="solid"/>
            <w14:miter w14:lim="400000"/>
          </w14:textOutline>
        </w:rPr>
        <w:t xml:space="preserve"> protokollförda styrelsemöten under 2024 samt frekvent kontakt på mail och telefon.</w:t>
      </w:r>
    </w:p>
    <w:p w:rsidR="005B1DE3" w:rsidP="005B1DE3" w:rsidRDefault="005B1DE3" w14:paraId="178C3A88" w14:textId="146158E1">
      <w:pPr>
        <w:pStyle w:val="NormalWeb"/>
        <w:rPr>
          <w:rFonts w:ascii="Helvetica Neue" w:hAnsi="Helvetica Neue" w:eastAsia="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Årsmöte</w:t>
      </w:r>
      <w:r w:rsidRPr="00EC47E9">
        <w:rPr>
          <w:rFonts w:ascii="Helvetica Neue" w:hAnsi="Helvetica Neue"/>
          <w:sz w:val="22"/>
          <w:szCs w:val="22"/>
          <w14:textOutline w14:w="12700" w14:cap="flat" w14:cmpd="sng" w14:algn="ctr">
            <w14:noFill/>
            <w14:prstDash w14:val="solid"/>
            <w14:miter w14:lim="400000"/>
          </w14:textOutline>
        </w:rPr>
        <w:t xml:space="preserve"> </w:t>
      </w:r>
      <w:r>
        <w:rPr>
          <w:rFonts w:ascii="Helvetica Neue" w:hAnsi="Helvetica Neue"/>
          <w:sz w:val="22"/>
          <w:szCs w:val="22"/>
          <w14:textOutline w14:w="12700" w14:cap="flat" w14:cmpd="sng" w14:algn="ctr">
            <w14:noFill/>
            <w14:prstDash w14:val="solid"/>
            <w14:miter w14:lim="400000"/>
          </w14:textOutline>
        </w:rPr>
        <w:t>hölls den 19 mars 2024</w:t>
      </w:r>
      <w:r>
        <w:rPr>
          <w:rFonts w:ascii="Helvetica Neue" w:hAnsi="Helvetica Neue" w:eastAsia="Helvetica Neue" w:cs="Helvetica Neue"/>
          <w:sz w:val="22"/>
          <w:szCs w:val="22"/>
          <w14:textOutline w14:w="12700" w14:cap="flat" w14:cmpd="sng" w14:algn="ctr">
            <w14:noFill/>
            <w14:prstDash w14:val="solid"/>
            <w14:miter w14:lim="400000"/>
          </w14:textOutline>
        </w:rPr>
        <w:t xml:space="preserve"> </w:t>
      </w:r>
      <w:bookmarkStart w:name="_Hlk161389485" w:id="0"/>
      <w:r w:rsidR="00890347">
        <w:rPr>
          <w:rFonts w:ascii="Helvetica Neue" w:hAnsi="Helvetica Neue" w:eastAsia="Helvetica Neue" w:cs="Helvetica Neue"/>
          <w:sz w:val="22"/>
          <w:szCs w:val="22"/>
          <w14:textOutline w14:w="12700" w14:cap="flat" w14:cmpd="sng" w14:algn="ctr">
            <w14:noFill/>
            <w14:prstDash w14:val="solid"/>
            <w14:miter w14:lim="400000"/>
          </w14:textOutline>
        </w:rPr>
        <w:t>i Liljeholmshallen.</w:t>
      </w:r>
      <w:r w:rsidR="00890347">
        <w:rPr>
          <w:rFonts w:ascii="Helvetica Neue" w:hAnsi="Helvetica Neue" w:eastAsia="Helvetica Neue" w:cs="Helvetica Neue"/>
          <w:sz w:val="22"/>
          <w:szCs w:val="22"/>
          <w14:textOutline w14:w="12700" w14:cap="flat" w14:cmpd="sng" w14:algn="ctr">
            <w14:noFill/>
            <w14:prstDash w14:val="solid"/>
            <w14:miter w14:lim="400000"/>
          </w14:textOutline>
        </w:rPr>
        <w:br/>
      </w:r>
    </w:p>
    <w:bookmarkEnd w:id="0"/>
    <w:p w:rsidRPr="008816A1" w:rsidR="005B1DE3" w:rsidP="005B1DE3" w:rsidRDefault="005B1DE3" w14:paraId="79AE3B69" w14:textId="05B7D6E7">
      <w:pPr>
        <w:pStyle w:val="NormalWeb"/>
        <w:rPr>
          <w:rFonts w:ascii="Helvetica Neue" w:hAnsi="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Utbildning</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Innebandy</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9 st - Grundutbildning för tränare barn/ungdom</w:t>
      </w:r>
      <w:r>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1 st – Grundutbildning Junior/Senior</w:t>
      </w:r>
      <w:r w:rsidR="00D60F32">
        <w:rPr>
          <w:rFonts w:ascii="Helvetica Neue" w:hAnsi="Helvetica Neue"/>
          <w:sz w:val="22"/>
          <w:szCs w:val="22"/>
          <w14:textOutline w14:w="12700" w14:cap="flat" w14:cmpd="sng" w14:algn="ctr">
            <w14:noFill/>
            <w14:prstDash w14:val="solid"/>
            <w14:miter w14:lim="400000"/>
          </w14:textOutline>
        </w:rPr>
        <w:br/>
      </w:r>
      <w:r w:rsidR="00D60F32">
        <w:rPr>
          <w:rFonts w:ascii="Helvetica Neue" w:hAnsi="Helvetica Neue"/>
          <w:sz w:val="22"/>
          <w:szCs w:val="22"/>
          <w14:textOutline w14:w="12700" w14:cap="flat" w14:cmpd="sng" w14:algn="ctr">
            <w14:noFill/>
            <w14:prstDash w14:val="solid"/>
            <w14:miter w14:lim="400000"/>
          </w14:textOutline>
        </w:rPr>
        <w:t>2 st – Steg 1 Svart</w:t>
      </w:r>
      <w:r w:rsidR="00D60F32">
        <w:rPr>
          <w:rFonts w:ascii="Helvetica Neue" w:hAnsi="Helvetica Neue"/>
          <w:sz w:val="22"/>
          <w:szCs w:val="22"/>
          <w14:textOutline w14:w="12700" w14:cap="flat" w14:cmpd="sng" w14:algn="ctr">
            <w14:noFill/>
            <w14:prstDash w14:val="solid"/>
            <w14:miter w14:lim="400000"/>
          </w14:textOutline>
        </w:rPr>
        <w:br/>
      </w:r>
      <w:r w:rsidR="00D60F32">
        <w:rPr>
          <w:rFonts w:ascii="Helvetica Neue" w:hAnsi="Helvetica Neue"/>
          <w:sz w:val="22"/>
          <w:szCs w:val="22"/>
          <w14:textOutline w14:w="12700" w14:cap="flat" w14:cmpd="sng" w14:algn="ctr">
            <w14:noFill/>
            <w14:prstDash w14:val="solid"/>
            <w14:miter w14:lim="400000"/>
          </w14:textOutline>
        </w:rPr>
        <w:t>5 st -  Steg 1 Röd</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1 st – Målvakt Svart</w:t>
      </w:r>
      <w:r>
        <w:rPr>
          <w:rFonts w:ascii="Helvetica Neue" w:hAnsi="Helvetica Neue" w:eastAsia="Helvetica Neue" w:cs="Helvetica Neue"/>
          <w:sz w:val="22"/>
          <w:szCs w:val="22"/>
          <w14:textOutline w14:w="12700" w14:cap="flat" w14:cmpd="sng" w14:algn="ctr">
            <w14:noFill/>
            <w14:prstDash w14:val="solid"/>
            <w14:miter w14:lim="400000"/>
          </w14:textOutline>
        </w:rPr>
        <w:br/>
      </w:r>
      <w:r w:rsidR="00D60F32">
        <w:rPr>
          <w:rFonts w:ascii="Helvetica Neue" w:hAnsi="Helvetica Neue"/>
          <w:sz w:val="22"/>
          <w:szCs w:val="22"/>
          <w14:textOutline w14:w="12700" w14:cap="flat" w14:cmpd="sng" w14:algn="ctr">
            <w14:noFill/>
            <w14:prstDash w14:val="solid"/>
            <w14:miter w14:lim="400000"/>
          </w14:textOutline>
        </w:rPr>
        <w:t>1</w:t>
      </w:r>
      <w:r>
        <w:rPr>
          <w:rFonts w:ascii="Helvetica Neue" w:hAnsi="Helvetica Neue"/>
          <w:sz w:val="22"/>
          <w:szCs w:val="22"/>
          <w14:textOutline w14:w="12700" w14:cap="flat" w14:cmpd="sng" w14:algn="ctr">
            <w14:noFill/>
            <w14:prstDash w14:val="solid"/>
            <w14:miter w14:lim="400000"/>
          </w14:textOutline>
        </w:rPr>
        <w:t xml:space="preserve"> st – Licensfortbildning Innebandy fys </w:t>
      </w:r>
      <w:r w:rsidR="00D60F32">
        <w:rPr>
          <w:rFonts w:ascii="Helvetica Neue" w:hAnsi="Helvetica Neue"/>
          <w:sz w:val="22"/>
          <w:szCs w:val="22"/>
          <w14:textOutline w14:w="12700" w14:cap="flat" w14:cmpd="sng" w14:algn="ctr">
            <w14:noFill/>
            <w14:prstDash w14:val="solid"/>
            <w14:miter w14:lim="400000"/>
          </w14:textOutline>
        </w:rPr>
        <w:t>Blå</w:t>
      </w:r>
      <w:r>
        <w:rPr>
          <w:rFonts w:ascii="Helvetica Neue" w:hAnsi="Helvetica Neue"/>
          <w:sz w:val="22"/>
          <w:szCs w:val="22"/>
          <w14:textOutline w14:w="12700" w14:cap="flat" w14:cmpd="sng" w14:algn="ctr">
            <w14:noFill/>
            <w14:prstDash w14:val="solid"/>
            <w14:miter w14:lim="400000"/>
          </w14:textOutline>
        </w:rPr>
        <w:br/>
      </w:r>
      <w:r w:rsidR="00D60F32">
        <w:rPr>
          <w:rFonts w:ascii="Helvetica Neue" w:hAnsi="Helvetica Neue"/>
          <w:sz w:val="22"/>
          <w:szCs w:val="22"/>
          <w14:textOutline w14:w="12700" w14:cap="flat" w14:cmpd="sng" w14:algn="ctr">
            <w14:noFill/>
            <w14:prstDash w14:val="solid"/>
            <w14:miter w14:lim="400000"/>
          </w14:textOutline>
        </w:rPr>
        <w:t>2</w:t>
      </w:r>
      <w:r>
        <w:rPr>
          <w:rFonts w:ascii="Helvetica Neue" w:hAnsi="Helvetica Neue"/>
          <w:sz w:val="22"/>
          <w:szCs w:val="22"/>
          <w14:textOutline w14:w="12700" w14:cap="flat" w14:cmpd="sng" w14:algn="ctr">
            <w14:noFill/>
            <w14:prstDash w14:val="solid"/>
            <w14:miter w14:lim="400000"/>
          </w14:textOutline>
        </w:rPr>
        <w:t xml:space="preserve"> st  - </w:t>
      </w:r>
      <w:r w:rsidR="00D60F32">
        <w:rPr>
          <w:rFonts w:ascii="Helvetica Neue" w:hAnsi="Helvetica Neue"/>
          <w:sz w:val="22"/>
          <w:szCs w:val="22"/>
          <w14:textOutline w14:w="12700" w14:cap="flat" w14:cmpd="sng" w14:algn="ctr">
            <w14:noFill/>
            <w14:prstDash w14:val="solid"/>
            <w14:miter w14:lim="400000"/>
          </w14:textOutline>
        </w:rPr>
        <w:t>Regelkunskap</w:t>
      </w:r>
      <w:r>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 xml:space="preserve">1 st -  </w:t>
      </w:r>
      <w:r w:rsidR="00D60F32">
        <w:rPr>
          <w:rFonts w:ascii="Helvetica Neue" w:hAnsi="Helvetica Neue"/>
          <w:sz w:val="22"/>
          <w:szCs w:val="22"/>
          <w14:textOutline w14:w="12700" w14:cap="flat" w14:cmpd="sng" w14:algn="ctr">
            <w14:noFill/>
            <w14:prstDash w14:val="solid"/>
            <w14:miter w14:lim="400000"/>
          </w14:textOutline>
        </w:rPr>
        <w:t>Skadeförebyggande</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Fotboll</w:t>
      </w:r>
      <w:r>
        <w:rPr>
          <w:rFonts w:ascii="Helvetica Neue" w:hAnsi="Helvetica Neue"/>
          <w:sz w:val="22"/>
          <w:szCs w:val="22"/>
          <w14:textOutline w14:w="12700" w14:cap="flat" w14:cmpd="sng" w14:algn="ctr">
            <w14:noFill/>
            <w14:prstDash w14:val="solid"/>
            <w14:miter w14:lim="400000"/>
          </w14:textOutline>
        </w:rPr>
        <w:br/>
      </w:r>
      <w:r w:rsidR="00D60F32">
        <w:rPr>
          <w:rFonts w:ascii="Helvetica Neue" w:hAnsi="Helvetica Neue"/>
          <w:sz w:val="22"/>
          <w:szCs w:val="22"/>
          <w14:textOutline w14:w="12700" w14:cap="flat" w14:cmpd="sng" w14:algn="ctr">
            <w14:noFill/>
            <w14:prstDash w14:val="solid"/>
            <w14:miter w14:lim="400000"/>
          </w14:textOutline>
        </w:rPr>
        <w:t>9</w:t>
      </w:r>
      <w:r>
        <w:rPr>
          <w:rFonts w:ascii="Helvetica Neue" w:hAnsi="Helvetica Neue"/>
          <w:sz w:val="22"/>
          <w:szCs w:val="22"/>
          <w14:textOutline w14:w="12700" w14:cap="flat" w14:cmpd="sng" w14:algn="ctr">
            <w14:noFill/>
            <w14:prstDash w14:val="solid"/>
            <w14:miter w14:lim="400000"/>
          </w14:textOutline>
        </w:rPr>
        <w:t xml:space="preserve"> st – SvFF D (förening)</w:t>
      </w:r>
      <w:r>
        <w:rPr>
          <w:rFonts w:ascii="Helvetica Neue" w:hAnsi="Helvetica Neue" w:eastAsia="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 xml:space="preserve">1 st – Uefa </w:t>
      </w:r>
      <w:r w:rsidR="00D60F32">
        <w:rPr>
          <w:rFonts w:ascii="Helvetica Neue" w:hAnsi="Helvetica Neue"/>
          <w:sz w:val="22"/>
          <w:szCs w:val="22"/>
          <w14:textOutline w14:w="12700" w14:cap="flat" w14:cmpd="sng" w14:algn="ctr">
            <w14:noFill/>
            <w14:prstDash w14:val="solid"/>
            <w14:miter w14:lim="400000"/>
          </w14:textOutline>
        </w:rPr>
        <w:t>C</w:t>
      </w:r>
      <w:r w:rsidR="00D60F32">
        <w:rPr>
          <w:rFonts w:ascii="Helvetica Neue" w:hAnsi="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 xml:space="preserve">1 st – </w:t>
      </w:r>
      <w:r w:rsidR="00D60F32">
        <w:rPr>
          <w:rFonts w:ascii="Helvetica Neue" w:hAnsi="Helvetica Neue"/>
          <w:sz w:val="22"/>
          <w:szCs w:val="22"/>
          <w14:textOutline w14:w="12700" w14:cap="flat" w14:cmpd="sng" w14:algn="ctr">
            <w14:noFill/>
            <w14:prstDash w14:val="solid"/>
            <w14:miter w14:lim="400000"/>
          </w14:textOutline>
        </w:rPr>
        <w:t>Uefa C licens</w:t>
      </w:r>
      <w:r w:rsidR="00D60F32">
        <w:rPr>
          <w:rFonts w:ascii="Helvetica Neue" w:hAnsi="Helvetica Neue"/>
          <w:sz w:val="22"/>
          <w:szCs w:val="22"/>
          <w14:textOutline w14:w="12700" w14:cap="flat" w14:cmpd="sng" w14:algn="ctr">
            <w14:noFill/>
            <w14:prstDash w14:val="solid"/>
            <w14:miter w14:lim="400000"/>
          </w14:textOutline>
        </w:rPr>
        <w:br/>
      </w:r>
      <w:r w:rsidR="00D60F32">
        <w:rPr>
          <w:rFonts w:ascii="Helvetica Neue" w:hAnsi="Helvetica Neue"/>
          <w:sz w:val="22"/>
          <w:szCs w:val="22"/>
          <w14:textOutline w14:w="12700" w14:cap="flat" w14:cmpd="sng" w14:algn="ctr">
            <w14:noFill/>
            <w14:prstDash w14:val="solid"/>
            <w14:miter w14:lim="400000"/>
          </w14:textOutline>
        </w:rPr>
        <w:t>1 st -  Fotbollsperception</w:t>
      </w:r>
      <w:r>
        <w:rPr>
          <w:rFonts w:ascii="Helvetica Neue" w:hAnsi="Helvetica Neue"/>
          <w:sz w:val="22"/>
          <w:szCs w:val="22"/>
          <w14:textOutline w14:w="12700" w14:cap="flat" w14:cmpd="sng" w14:algn="ctr">
            <w14:noFill/>
            <w14:prstDash w14:val="solid"/>
            <w14:miter w14:lim="400000"/>
          </w14:textOutline>
        </w:rPr>
        <w:br/>
      </w:r>
    </w:p>
    <w:p w:rsidR="00667FD3" w:rsidP="005B1DE3" w:rsidRDefault="00667FD3" w14:paraId="1432C58A" w14:textId="77777777">
      <w:pPr>
        <w:pStyle w:val="Brdtext"/>
        <w:rPr>
          <w:rFonts w:ascii="Helvetica Neue" w:hAnsi="Helvetica Neue"/>
          <w:b/>
          <w:bCs/>
          <w14:textOutline w14:w="12700" w14:cap="flat" w14:cmpd="sng" w14:algn="ctr">
            <w14:noFill/>
            <w14:prstDash w14:val="solid"/>
            <w14:miter w14:lim="400000"/>
          </w14:textOutline>
        </w:rPr>
      </w:pPr>
    </w:p>
    <w:p w:rsidR="00667FD3" w:rsidP="005B1DE3" w:rsidRDefault="005B1DE3" w14:paraId="39F7F47A" w14:textId="76C000B7">
      <w:pPr>
        <w:pStyle w:val="Brdtext"/>
        <w:rPr>
          <w:rFonts w:ascii="Helvetica Neue" w:hAnsi="Helvetica Neue"/>
          <w:lang w:val="sv-SE"/>
          <w14:textOutline w14:w="12700" w14:cap="flat" w14:cmpd="sng" w14:algn="ctr">
            <w14:noFill/>
            <w14:prstDash w14:val="solid"/>
            <w14:miter w14:lim="400000"/>
          </w14:textOutline>
        </w:rPr>
      </w:pPr>
      <w:r w:rsidR="005B1DE3">
        <w:rPr>
          <w:rFonts w:ascii="Helvetica Neue" w:hAnsi="Helvetica Neue"/>
          <w:b w:val="1"/>
          <w:bCs w:val="1"/>
          <w14:textOutline w14:w="12700" w14:cap="flat" w14:cmpd="sng" w14:algn="ctr">
            <w14:noFill/>
            <w14:prstDash w14:val="solid"/>
            <w14:miter w14:lim="400000"/>
          </w14:textOutline>
        </w:rPr>
        <w:t>Ordf</w:t>
      </w:r>
      <w:r w:rsidR="005B1DE3">
        <w:rPr>
          <w:rFonts w:ascii="Helvetica Neue" w:hAnsi="Helvetica Neue"/>
          <w:b w:val="1"/>
          <w:bCs w:val="1"/>
          <w:lang w:val="sv-SE"/>
          <w14:textOutline w14:w="12700" w14:cap="flat" w14:cmpd="sng" w14:algn="ctr">
            <w14:noFill/>
            <w14:prstDash w14:val="solid"/>
            <w14:miter w14:lim="400000"/>
          </w14:textOutline>
        </w:rPr>
        <w:t>ö</w:t>
      </w:r>
      <w:r w:rsidR="005B1DE3">
        <w:rPr>
          <w:rFonts w:ascii="Helvetica Neue" w:hAnsi="Helvetica Neue"/>
          <w:b w:val="1"/>
          <w:bCs w:val="1"/>
          <w14:textOutline w14:w="12700" w14:cap="flat" w14:cmpd="sng" w14:algn="ctr">
            <w14:noFill/>
            <w14:prstDash w14:val="solid"/>
            <w14:miter w14:lim="400000"/>
          </w14:textOutline>
        </w:rPr>
        <w:t>rande har ordet</w:t>
      </w:r>
      <w:r w:rsidR="00957DBE">
        <w:rPr>
          <w:rFonts w:ascii="Helvetica Neue" w:hAnsi="Helvetica Neue"/>
          <w:b/>
          <w:bCs/>
          <w14:textOutline w14:w="12700" w14:cap="flat" w14:cmpd="sng" w14:algn="ctr">
            <w14:noFill/>
            <w14:prstDash w14:val="solid"/>
            <w14:miter w14:lim="400000"/>
          </w14:textOutline>
        </w:rPr>
        <w:br/>
      </w:r>
      <w:r>
        <w:rPr>
          <w:rFonts w:ascii="Helvetica Neue" w:hAnsi="Helvetica Neue" w:eastAsia="Helvetica Neue" w:cs="Helvetica Neue"/>
          <w14:textOutline w14:w="12700" w14:cap="flat" w14:cmpd="sng" w14:algn="ctr">
            <w14:noFill/>
            <w14:prstDash w14:val="solid"/>
            <w14:miter w14:lim="400000"/>
          </w14:textOutline>
        </w:rPr>
        <w:br/>
      </w:r>
      <w:r w:rsidR="005B1DE3">
        <w:rPr>
          <w:rFonts w:ascii="Helvetica Neue" w:hAnsi="Helvetica Neue"/>
          <w14:textOutline w14:w="12700" w14:cap="flat" w14:cmpd="sng" w14:algn="ctr">
            <w14:noFill/>
            <w14:prstDash w14:val="solid"/>
            <w14:miter w14:lim="400000"/>
          </w14:textOutline>
        </w:rPr>
        <w:t>202</w:t>
      </w:r>
      <w:r w:rsidR="00D60F32">
        <w:rPr>
          <w:rFonts w:ascii="Helvetica Neue" w:hAnsi="Helvetica Neue"/>
          <w:lang w:val="sv-SE"/>
          <w14:textOutline w14:w="12700" w14:cap="flat" w14:cmpd="sng" w14:algn="ctr">
            <w14:noFill/>
            <w14:prstDash w14:val="solid"/>
            <w14:miter w14:lim="400000"/>
          </w14:textOutline>
        </w:rPr>
        <w:t>4</w:t>
      </w:r>
      <w:r w:rsidR="005B1DE3">
        <w:rPr>
          <w:rFonts w:ascii="Helvetica Neue" w:hAnsi="Helvetica Neue"/>
          <w14:textOutline w14:w="12700" w14:cap="flat" w14:cmpd="sng" w14:algn="ctr">
            <w14:noFill/>
            <w14:prstDash w14:val="solid"/>
            <w14:miter w14:lim="400000"/>
          </w14:textOutline>
        </w:rPr>
        <w:t xml:space="preserve"> </w:t>
      </w:r>
      <w:r w:rsidR="005B1DE3">
        <w:rPr>
          <w:rFonts w:ascii="Helvetica Neue" w:hAnsi="Helvetica Neue"/>
          <w:lang w:val="sv-SE"/>
          <w14:textOutline w14:w="12700" w14:cap="flat" w14:cmpd="sng" w14:algn="ctr">
            <w14:noFill/>
            <w14:prstDash w14:val="solid"/>
            <w14:miter w14:lim="400000"/>
          </w14:textOutline>
        </w:rPr>
        <w:t>–</w:t>
      </w:r>
      <w:r w:rsidRPr="001E115F" w:rsidR="005B1DE3">
        <w:rPr>
          <w:rFonts w:ascii="Helvetica Neue" w:hAnsi="Helvetica Neue"/>
          <w:lang w:val="sv-SE"/>
          <w14:textOutline w14:w="12700" w14:cap="flat" w14:cmpd="sng" w14:algn="ctr">
            <w14:noFill/>
            <w14:prstDash w14:val="solid"/>
            <w14:miter w14:lim="400000"/>
          </w14:textOutline>
        </w:rPr>
        <w:t xml:space="preserve"> </w:t>
      </w:r>
      <w:r w:rsidR="005B1DE3">
        <w:rPr>
          <w:rFonts w:ascii="Helvetica Neue" w:hAnsi="Helvetica Neue"/>
          <w:lang w:val="sv-SE"/>
          <w14:textOutline w14:w="12700" w14:cap="flat" w14:cmpd="sng" w14:algn="ctr">
            <w14:noFill/>
            <w14:prstDash w14:val="solid"/>
            <w14:miter w14:lim="400000"/>
          </w14:textOutline>
        </w:rPr>
        <w:t xml:space="preserve">Högalids IF en förening </w:t>
      </w:r>
      <w:r w:rsidR="00D60F32">
        <w:rPr>
          <w:rFonts w:ascii="Helvetica Neue" w:hAnsi="Helvetica Neue"/>
          <w:lang w:val="sv-SE"/>
          <w14:textOutline w14:w="12700" w14:cap="flat" w14:cmpd="sng" w14:algn="ctr">
            <w14:noFill/>
            <w14:prstDash w14:val="solid"/>
            <w14:miter w14:lim="400000"/>
          </w14:textOutline>
        </w:rPr>
        <w:t xml:space="preserve">fortfarande </w:t>
      </w:r>
      <w:r w:rsidR="005B1DE3">
        <w:rPr>
          <w:rFonts w:ascii="Helvetica Neue" w:hAnsi="Helvetica Neue"/>
          <w:lang w:val="sv-SE"/>
          <w14:textOutline w14:w="12700" w14:cap="flat" w14:cmpd="sng" w14:algn="ctr">
            <w14:noFill/>
            <w14:prstDash w14:val="solid"/>
            <w14:miter w14:lim="400000"/>
          </w14:textOutline>
        </w:rPr>
        <w:t xml:space="preserve">med väldigt mycket växtvärk. </w:t>
      </w:r>
      <w:r w:rsidR="00D60F32">
        <w:rPr>
          <w:rFonts w:ascii="Helvetica Neue" w:hAnsi="Helvetica Neue"/>
          <w:lang w:val="sv-SE"/>
          <w14:textOutline w14:w="12700" w14:cap="flat" w14:cmpd="sng" w14:algn="ctr">
            <w14:noFill/>
            <w14:prstDash w14:val="solid"/>
            <w14:miter w14:lim="400000"/>
          </w14:textOutline>
        </w:rPr>
        <w:t>Men svårt att möt</w:t>
      </w:r>
      <w:r w:rsidR="70A45CC3">
        <w:rPr>
          <w:rFonts w:ascii="Helvetica Neue" w:hAnsi="Helvetica Neue"/>
          <w:lang w:val="sv-SE"/>
          <w14:textOutline w14:w="12700" w14:cap="flat" w14:cmpd="sng" w14:algn="ctr">
            <w14:noFill/>
            <w14:prstDash w14:val="solid"/>
            <w14:miter w14:lim="400000"/>
          </w14:textOutline>
        </w:rPr>
        <w:t>a</w:t>
      </w:r>
      <w:r w:rsidR="00D60F32">
        <w:rPr>
          <w:rFonts w:ascii="Helvetica Neue" w:hAnsi="Helvetica Neue"/>
          <w:lang w:val="sv-SE"/>
          <w14:textOutline w14:w="12700" w14:cap="flat" w14:cmpd="sng" w14:algn="ctr">
            <w14:noFill/>
            <w14:prstDash w14:val="solid"/>
            <w14:miter w14:lim="400000"/>
          </w14:textOutline>
        </w:rPr>
        <w:t xml:space="preserve"> upp efterfrågan när plan och hallbristen ställer till det.</w:t>
      </w:r>
      <w:r w:rsidR="005B1DE3">
        <w:rPr>
          <w:rFonts w:ascii="Helvetica Neue" w:hAnsi="Helvetica Neue"/>
          <w:lang w:val="sv-SE"/>
          <w14:textOutline w14:w="12700" w14:cap="flat" w14:cmpd="sng" w14:algn="ctr">
            <w14:noFill/>
            <w14:prstDash w14:val="solid"/>
            <w14:miter w14:lim="400000"/>
          </w14:textOutline>
        </w:rPr>
        <w:t xml:space="preserve"> </w:t>
      </w:r>
      <w:r w:rsidR="0088004F">
        <w:rPr>
          <w:rFonts w:ascii="Helvetica Neue" w:hAnsi="Helvetica Neue"/>
          <w:lang w:val="sv-SE"/>
          <w14:textOutline w14:w="12700" w14:cap="flat" w14:cmpd="sng" w14:algn="ctr">
            <w14:noFill/>
            <w14:prstDash w14:val="solid"/>
            <w14:miter w14:lim="400000"/>
          </w14:textOutline>
        </w:rPr>
        <w:t>Inför säsongstart</w:t>
      </w:r>
      <w:r w:rsidR="00C3281A">
        <w:rPr>
          <w:rFonts w:ascii="Helvetica Neue" w:hAnsi="Helvetica Neue"/>
          <w:lang w:val="sv-SE"/>
          <w14:textOutline w14:w="12700" w14:cap="flat" w14:cmpd="sng" w14:algn="ctr">
            <w14:noFill/>
            <w14:prstDash w14:val="solid"/>
            <w14:miter w14:lim="400000"/>
          </w14:textOutline>
        </w:rPr>
        <w:t xml:space="preserve"> innebandyn</w:t>
      </w:r>
      <w:r w:rsidR="0088004F">
        <w:rPr>
          <w:rFonts w:ascii="Helvetica Neue" w:hAnsi="Helvetica Neue"/>
          <w:lang w:val="sv-SE"/>
          <w14:textOutline w14:w="12700" w14:cap="flat" w14:cmpd="sng" w14:algn="ctr">
            <w14:noFill/>
            <w14:prstDash w14:val="solid"/>
            <w14:miter w14:lim="400000"/>
          </w14:textOutline>
        </w:rPr>
        <w:t xml:space="preserve"> </w:t>
      </w:r>
      <w:r w:rsidR="003225FD">
        <w:rPr>
          <w:rFonts w:ascii="Helvetica Neue" w:hAnsi="Helvetica Neue"/>
          <w:lang w:val="sv-SE"/>
          <w14:textOutline w14:w="12700" w14:cap="flat" w14:cmpd="sng" w14:algn="ctr">
            <w14:noFill/>
            <w14:prstDash w14:val="solid"/>
            <w14:miter w14:lim="400000"/>
          </w14:textOutline>
        </w:rPr>
        <w:t>så var vi tvungna att lägga ner vårt damlag på Innebandysidan vilket var ett tungt</w:t>
      </w:r>
      <w:r w:rsidR="00B13D80">
        <w:rPr>
          <w:rFonts w:ascii="Helvetica Neue" w:hAnsi="Helvetica Neue"/>
          <w:lang w:val="sv-SE"/>
          <w14:textOutline w14:w="12700" w14:cap="flat" w14:cmpd="sng" w14:algn="ctr">
            <w14:noFill/>
            <w14:prstDash w14:val="solid"/>
            <w14:miter w14:lim="400000"/>
          </w14:textOutline>
        </w:rPr>
        <w:t xml:space="preserve"> </w:t>
      </w:r>
      <w:r w:rsidR="00257515">
        <w:rPr>
          <w:rFonts w:ascii="Helvetica Neue" w:hAnsi="Helvetica Neue"/>
          <w:lang w:val="sv-SE"/>
          <w14:textOutline w14:w="12700" w14:cap="flat" w14:cmpd="sng" w14:algn="ctr">
            <w14:noFill/>
            <w14:prstDash w14:val="solid"/>
            <w14:miter w14:lim="400000"/>
          </w14:textOutline>
        </w:rPr>
        <w:t xml:space="preserve">beslut att ta men med sena träningstider och där andra föreningar har bättre tider att erbjuda, samt målvaktstapp och </w:t>
      </w:r>
      <w:r w:rsidR="00B13D80">
        <w:rPr>
          <w:rFonts w:ascii="Helvetica Neue" w:hAnsi="Helvetica Neue"/>
          <w:lang w:val="sv-SE"/>
          <w14:textOutline w14:w="12700" w14:cap="flat" w14:cmpd="sng" w14:algn="ctr">
            <w14:noFill/>
            <w14:prstDash w14:val="solid"/>
            <w14:miter w14:lim="400000"/>
          </w14:textOutline>
        </w:rPr>
        <w:t>tränartapp</w:t>
      </w:r>
      <w:r w:rsidR="00C3281A">
        <w:rPr>
          <w:rFonts w:ascii="Helvetica Neue" w:hAnsi="Helvetica Neue"/>
          <w:lang w:val="sv-SE"/>
          <w14:textOutline w14:w="12700" w14:cap="flat" w14:cmpd="sng" w14:algn="ctr">
            <w14:noFill/>
            <w14:prstDash w14:val="solid"/>
            <w14:miter w14:lim="400000"/>
          </w14:textOutline>
        </w:rPr>
        <w:t xml:space="preserve"> så hade vi</w:t>
      </w:r>
      <w:r w:rsidR="00241446">
        <w:rPr>
          <w:rFonts w:ascii="Helvetica Neue" w:hAnsi="Helvetica Neue"/>
          <w:lang w:val="sv-SE"/>
          <w14:textOutline w14:w="12700" w14:cap="flat" w14:cmpd="sng" w14:algn="ctr">
            <w14:noFill/>
            <w14:prstDash w14:val="solid"/>
            <w14:miter w14:lim="400000"/>
          </w14:textOutline>
        </w:rPr>
        <w:t xml:space="preserve"> tyvärr</w:t>
      </w:r>
      <w:r w:rsidR="00C3281A">
        <w:rPr>
          <w:rFonts w:ascii="Helvetica Neue" w:hAnsi="Helvetica Neue"/>
          <w:lang w:val="sv-SE"/>
          <w14:textOutline w14:w="12700" w14:cap="flat" w14:cmpd="sng" w14:algn="ctr">
            <w14:noFill/>
            <w14:prstDash w14:val="solid"/>
            <w14:miter w14:lim="400000"/>
          </w14:textOutline>
        </w:rPr>
        <w:t xml:space="preserve"> inget val</w:t>
      </w:r>
      <w:r w:rsidR="00B13D80">
        <w:rPr>
          <w:rFonts w:ascii="Helvetica Neue" w:hAnsi="Helvetica Neue"/>
          <w:lang w:val="sv-SE"/>
          <w14:textOutline w14:w="12700" w14:cap="flat" w14:cmpd="sng" w14:algn="ctr">
            <w14:noFill/>
            <w14:prstDash w14:val="solid"/>
            <w14:miter w14:lim="400000"/>
          </w14:textOutline>
        </w:rPr>
        <w:t>.</w:t>
      </w:r>
      <w:r w:rsidR="004B6C37">
        <w:rPr>
          <w:rFonts w:ascii="Helvetica Neue" w:hAnsi="Helvetica Neue"/>
          <w:lang w:val="sv-SE"/>
          <w14:textOutline w14:w="12700" w14:cap="flat" w14:cmpd="sng" w14:algn="ctr">
            <w14:noFill/>
            <w14:prstDash w14:val="solid"/>
            <w14:miter w14:lim="400000"/>
          </w14:textOutline>
        </w:rPr>
        <w:t xml:space="preserve"> </w:t>
      </w:r>
      <w:r w:rsidR="094561FB">
        <w:rPr>
          <w:rFonts w:ascii="Helvetica Neue" w:hAnsi="Helvetica Neue"/>
          <w:lang w:val="sv-SE"/>
          <w14:textOutline w14:w="12700" w14:cap="flat" w14:cmpd="sng" w14:algn="ctr">
            <w14:noFill/>
            <w14:prstDash w14:val="solid"/>
            <w14:miter w14:lim="400000"/>
          </w14:textOutline>
        </w:rPr>
        <w:t xml:space="preserve">Samma med Herr C i innebandy. </w:t>
      </w:r>
      <w:r w:rsidR="004B6C37">
        <w:rPr>
          <w:rFonts w:ascii="Helvetica Neue" w:hAnsi="Helvetica Neue"/>
          <w:lang w:val="sv-SE"/>
          <w14:textOutline w14:w="12700" w14:cap="flat" w14:cmpd="sng" w14:algn="ctr">
            <w14:noFill/>
            <w14:prstDash w14:val="solid"/>
            <w14:miter w14:lim="400000"/>
          </w14:textOutline>
        </w:rPr>
        <w:t xml:space="preserve">Men lag startas på både fotboll och innebandysidan och intresset för Högalids </w:t>
      </w:r>
      <w:proofErr w:type="spellStart"/>
      <w:r w:rsidR="004B6C37">
        <w:rPr>
          <w:rFonts w:ascii="Helvetica Neue" w:hAnsi="Helvetica Neue"/>
          <w:lang w:val="sv-SE"/>
          <w14:textOutline w14:w="12700" w14:cap="flat" w14:cmpd="sng" w14:algn="ctr">
            <w14:noFill/>
            <w14:prstDash w14:val="solid"/>
            <w14:miter w14:lim="400000"/>
          </w14:textOutline>
        </w:rPr>
        <w:t xml:space="preserve">if</w:t>
      </w:r>
      <w:proofErr w:type="spellEnd"/>
      <w:r w:rsidR="0068214A">
        <w:rPr>
          <w:rFonts w:ascii="Helvetica Neue" w:hAnsi="Helvetica Neue"/>
          <w:lang w:val="sv-SE"/>
          <w14:textOutline w14:w="12700" w14:cap="flat" w14:cmpd="sng" w14:algn="ctr">
            <w14:noFill/>
            <w14:prstDash w14:val="solid"/>
            <w14:miter w14:lim="400000"/>
          </w14:textOutline>
        </w:rPr>
        <w:t xml:space="preserve"> ökar. Marknadsföringen sker dels på hemsidan men även i lokala </w:t>
      </w:r>
      <w:proofErr w:type="spellStart"/>
      <w:r w:rsidR="0068214A">
        <w:rPr>
          <w:rFonts w:ascii="Helvetica Neue" w:hAnsi="Helvetica Neue"/>
          <w:lang w:val="sv-SE"/>
          <w14:textOutline w14:w="12700" w14:cap="flat" w14:cmpd="sng" w14:algn="ctr">
            <w14:noFill/>
            <w14:prstDash w14:val="solid"/>
            <w14:miter w14:lim="400000"/>
          </w14:textOutline>
        </w:rPr>
        <w:t xml:space="preserve">facebookgrupper</w:t>
      </w:r>
      <w:proofErr w:type="spellEnd"/>
      <w:r w:rsidR="00DC73DE">
        <w:rPr>
          <w:rFonts w:ascii="Helvetica Neue" w:hAnsi="Helvetica Neue"/>
          <w:lang w:val="sv-SE"/>
          <w14:textOutline w14:w="12700" w14:cap="flat" w14:cmpd="sng" w14:algn="ctr">
            <w14:noFill/>
            <w14:prstDash w14:val="solid"/>
            <w14:miter w14:lim="400000"/>
          </w14:textOutline>
        </w:rPr>
        <w:t>.</w:t>
      </w:r>
      <w:r w:rsidR="00241446">
        <w:rPr>
          <w:rFonts w:ascii="Helvetica Neue" w:hAnsi="Helvetica Neue"/>
          <w:lang w:val="sv-SE"/>
          <w14:textOutline w14:w="12700" w14:cap="flat" w14:cmpd="sng" w14:algn="ctr">
            <w14:noFill/>
            <w14:prstDash w14:val="solid"/>
            <w14:miter w14:lim="400000"/>
          </w14:textOutline>
        </w:rPr>
        <w:t xml:space="preserve"> </w:t>
      </w:r>
      <w:r w:rsidR="005B1DE3">
        <w:rPr>
          <w:rFonts w:ascii="Helvetica Neue" w:hAnsi="Helvetica Neue"/>
          <w:lang w:val="sv-SE"/>
          <w14:textOutline w14:w="12700" w14:cap="flat" w14:cmpd="sng" w14:algn="ctr">
            <w14:noFill/>
            <w14:prstDash w14:val="solid"/>
            <w14:miter w14:lim="400000"/>
          </w14:textOutline>
        </w:rPr>
        <w:t xml:space="preserve">Föreningen har </w:t>
      </w:r>
      <w:r w:rsidR="00D60F32">
        <w:rPr>
          <w:rFonts w:ascii="Helvetica Neue" w:hAnsi="Helvetica Neue"/>
          <w:lang w:val="sv-SE"/>
          <w14:textOutline w14:w="12700" w14:cap="flat" w14:cmpd="sng" w14:algn="ctr">
            <w14:noFill/>
            <w14:prstDash w14:val="solid"/>
            <w14:miter w14:lim="400000"/>
          </w14:textOutline>
        </w:rPr>
        <w:t xml:space="preserve">fortsatt </w:t>
      </w:r>
      <w:r w:rsidR="005B1DE3">
        <w:rPr>
          <w:rFonts w:ascii="Helvetica Neue" w:hAnsi="Helvetica Neue"/>
          <w:lang w:val="sv-SE"/>
          <w14:textOutline w14:w="12700" w14:cap="flat" w14:cmpd="sng" w14:algn="ctr">
            <w14:noFill/>
            <w14:prstDash w14:val="solid"/>
            <w14:miter w14:lim="400000"/>
          </w14:textOutline>
        </w:rPr>
        <w:t xml:space="preserve">god ekonomi vilket är </w:t>
      </w:r>
      <w:r w:rsidR="00B45511">
        <w:rPr>
          <w:rFonts w:ascii="Helvetica Neue" w:hAnsi="Helvetica Neue"/>
          <w:lang w:val="sv-SE"/>
          <w14:textOutline w14:w="12700" w14:cap="flat" w14:cmpd="sng" w14:algn="ctr">
            <w14:noFill/>
            <w14:prstDash w14:val="solid"/>
            <w14:miter w14:lim="400000"/>
          </w14:textOutline>
        </w:rPr>
        <w:t>en</w:t>
      </w:r>
      <w:r w:rsidR="006A061F">
        <w:rPr>
          <w:rFonts w:ascii="Helvetica Neue" w:hAnsi="Helvetica Neue"/>
          <w:lang w:val="sv-SE"/>
          <w14:textOutline w14:w="12700" w14:cap="flat" w14:cmpd="sng" w14:algn="ctr">
            <w14:noFill/>
            <w14:prstDash w14:val="solid"/>
            <w14:miter w14:lim="400000"/>
          </w14:textOutline>
        </w:rPr>
        <w:t xml:space="preserve"> väldig</w:t>
      </w:r>
      <w:r w:rsidR="00B45511">
        <w:rPr>
          <w:rFonts w:ascii="Helvetica Neue" w:hAnsi="Helvetica Neue"/>
          <w:lang w:val="sv-SE"/>
          <w14:textOutline w14:w="12700" w14:cap="flat" w14:cmpd="sng" w14:algn="ctr">
            <w14:noFill/>
            <w14:prstDash w14:val="solid"/>
            <w14:miter w14:lim="400000"/>
          </w14:textOutline>
        </w:rPr>
        <w:t xml:space="preserve"> </w:t>
      </w:r>
      <w:r w:rsidR="005B1DE3">
        <w:rPr>
          <w:rFonts w:ascii="Helvetica Neue" w:hAnsi="Helvetica Neue"/>
          <w:lang w:val="sv-SE"/>
          <w14:textOutline w14:w="12700" w14:cap="flat" w14:cmpd="sng" w14:algn="ctr">
            <w14:noFill/>
            <w14:prstDash w14:val="solid"/>
            <w14:miter w14:lim="400000"/>
          </w14:textOutline>
        </w:rPr>
        <w:t>trygg</w:t>
      </w:r>
      <w:r w:rsidR="00B45511">
        <w:rPr>
          <w:rFonts w:ascii="Helvetica Neue" w:hAnsi="Helvetica Neue"/>
          <w:lang w:val="sv-SE"/>
          <w14:textOutline w14:w="12700" w14:cap="flat" w14:cmpd="sng" w14:algn="ctr">
            <w14:noFill/>
            <w14:prstDash w14:val="solid"/>
            <w14:miter w14:lim="400000"/>
          </w14:textOutline>
        </w:rPr>
        <w:t>het.</w:t>
      </w:r>
    </w:p>
    <w:p w:rsidR="00667FD3" w:rsidP="005B1DE3" w:rsidRDefault="00667FD3" w14:paraId="3451F848" w14:textId="77777777">
      <w:pPr>
        <w:pStyle w:val="Brdtext"/>
        <w:rPr>
          <w:rFonts w:ascii="Helvetica Neue" w:hAnsi="Helvetica Neue"/>
          <w:lang w:val="sv-SE"/>
          <w14:textOutline w14:w="12700" w14:cap="flat" w14:cmpd="sng" w14:algn="ctr">
            <w14:noFill/>
            <w14:prstDash w14:val="solid"/>
            <w14:miter w14:lim="400000"/>
          </w14:textOutline>
        </w:rPr>
      </w:pPr>
    </w:p>
    <w:p w:rsidRPr="00972A57" w:rsidR="00972A57" w:rsidP="00A91A21" w:rsidRDefault="00972A57" w14:paraId="499A96D2" w14:textId="73E08B54">
      <w:pPr>
        <w:rPr>
          <w:rFonts w:ascii="Helvetica Neue" w:hAnsi="Helvetica Neue" w:eastAsia="Arial Unicode MS" w:cs="Arial Unicode MS"/>
          <w:b/>
          <w:bC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b/>
          <w:bCs/>
          <w:color w:val="000000"/>
          <w:kern w:val="0"/>
          <w:u w:color="000000"/>
          <w:bdr w:val="nil"/>
          <w:lang w:val="sv-SE" w:eastAsia="en-SE"/>
          <w14:textOutline w14:w="12700" w14:cap="flat" w14:cmpd="sng" w14:algn="ctr">
            <w14:noFill/>
            <w14:prstDash w14:val="solid"/>
            <w14:miter w14:lim="400000"/>
          </w14:textOutline>
          <w14:ligatures w14:val="none"/>
        </w:rPr>
        <w:t xml:space="preserve">Verksamhetsberättelse för Fotbollssektionen </w:t>
      </w:r>
    </w:p>
    <w:p w:rsidRPr="00972A57" w:rsidR="00972A57" w:rsidP="00972A57" w:rsidRDefault="00972A57" w14:paraId="4A98DC0B" w14:textId="77777777">
      <w:pPr>
        <w:spacing w:before="100" w:beforeAutospacing="1" w:after="100" w:afterAutospacing="1" w:line="240" w:lineRule="auto"/>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Under året har fotbollssektionen fortsatt att växa, med fler spelare och lag än tidigare. Det yngsta laget är födda 2019 och det äldsta ungdomslaget är födda 2012. Totalt har vi numera 15 lag i föreningen. Våra lag har deltagit i både seriespel och cuper med fina resultat. Vi har också arbetat aktivt för att skapa en positiv matchmiljö där alla får spela och utvecklas utifrån sin nivå.</w:t>
      </w:r>
    </w:p>
    <w:p w:rsidRPr="00972A57" w:rsidR="00972A57" w:rsidP="00972A57" w:rsidRDefault="00972A57" w14:paraId="653E5F18" w14:textId="77777777">
      <w:pPr>
        <w:spacing w:before="100" w:beforeAutospacing="1" w:after="100" w:afterAutospacing="1" w:line="240" w:lineRule="auto"/>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Under året har vi införskaffat träningsappen Supercoach till flera av våra lag som fungerat som ett utmärkt stöd för tränarna när det kommer till träningsplanering samt träningarnas innehåll. En instruktör från Supercoach har också hållit en ubildning för våra ledare både när det kommer till användandet av appen och till den träningsmetodik som den bygger på.</w:t>
      </w:r>
    </w:p>
    <w:p w:rsidRPr="00972A57" w:rsidR="00972A57" w:rsidP="00972A57" w:rsidRDefault="00972A57" w14:paraId="24D31867" w14:textId="77777777">
      <w:pPr>
        <w:spacing w:before="100" w:beforeAutospacing="1" w:after="100" w:afterAutospacing="1" w:line="240" w:lineRule="auto"/>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Ett flertal ledare har också genomgått tränarutbildningar hos Stockholms fotbollförbund. Vi har under året också skapat ett flertal nya strukturer i form av nya och effektivare kommunikationskanaler inom sektionen men också för att skapa en mer enhetlig grund i den fotbollsutveckling som bedrivs i våra lag.</w:t>
      </w:r>
    </w:p>
    <w:p w:rsidRPr="00972A57" w:rsidR="00972A57" w:rsidP="00972A57" w:rsidRDefault="00972A57" w14:paraId="515BE47C" w14:textId="77777777">
      <w:pPr>
        <w:spacing w:before="100" w:beforeAutospacing="1" w:after="100" w:afterAutospacing="1" w:line="240" w:lineRule="auto"/>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En återkommande utmaning för sektionen är som tidigare att få en tillräckligt stor tilldelning av träningstider både för utomhus- och inomhusträningar. Att ha en tillräckligt god ledarförsörjning är också något som vi kontunuerligt arbetar med.</w:t>
      </w:r>
    </w:p>
    <w:p w:rsidRPr="00972A57" w:rsidR="00972A57" w:rsidP="00972A57" w:rsidRDefault="00972A57" w14:paraId="4D59444F" w14:textId="77777777">
      <w:pPr>
        <w:spacing w:before="100" w:beforeAutospacing="1" w:after="100" w:afterAutospacing="1" w:line="240" w:lineRule="auto"/>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Under 2025 vill vi satsa ännu mer på ledarutveckling och rekrytering av flera fotbollspelande barn. En del i denna utveckling är att sportchefen har tagit fram spelarutvecklingsplaner utifrån spelform som har distribuerats ut till lagen. Ett annat utvecklingsinitiativ är att vi nu ser till att alla våra fotbollslag får tillgång till träningsappen Supercoach.</w:t>
      </w:r>
    </w:p>
    <w:p w:rsidRPr="00972A57" w:rsidR="00972A57" w:rsidP="00972A57" w:rsidRDefault="00972A57" w14:paraId="749E6DAD" w14:textId="47EB727E">
      <w:pPr>
        <w:spacing w:before="100" w:beforeAutospacing="1" w:after="100" w:afterAutospacing="1" w:line="240" w:lineRule="auto"/>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972A57">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Vi kommer också under 2025 lansera ”Fotbollsboosten”, vilket är ett extra träningstillfälle för våra äldre lag, vilket vi tror kommer bidra till en ökad motivation och utveckling bland våra spelare och</w:t>
      </w:r>
      <w:r w:rsidRPr="00A91A21" w:rsidR="00C3281A">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 xml:space="preserve"> ledare</w:t>
      </w:r>
    </w:p>
    <w:p w:rsidRPr="00A91A21" w:rsidR="00340782" w:rsidP="005B1DE3" w:rsidRDefault="00340782" w14:paraId="1B92603F" w14:textId="77777777">
      <w:pPr>
        <w:pStyle w:val="Brdtext"/>
        <w:rPr>
          <w:rFonts w:ascii="Helvetica Neue" w:hAnsi="Helvetica Neue" w:eastAsia="Arial Unicode MS" w:cs="Arial Unicode MS"/>
          <w:lang w:val="sv-SE"/>
          <w14:textOutline w14:w="12700" w14:cap="flat" w14:cmpd="sng" w14:algn="ctr">
            <w14:noFill/>
            <w14:prstDash w14:val="solid"/>
            <w14:miter w14:lim="400000"/>
          </w14:textOutline>
        </w:rPr>
      </w:pPr>
    </w:p>
    <w:p w:rsidR="00B045EF" w:rsidP="00B045EF" w:rsidRDefault="00B045EF" w14:paraId="3167360F"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p>
    <w:p w:rsidR="00A91A21" w:rsidP="00B045EF" w:rsidRDefault="00A91A21" w14:paraId="4904A13B"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p>
    <w:p w:rsidR="00A91A21" w:rsidP="00B045EF" w:rsidRDefault="00A91A21" w14:paraId="0B2AE92C"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p>
    <w:p w:rsidRPr="00A91A21" w:rsidR="00B045EF" w:rsidP="00B045EF" w:rsidRDefault="00B045EF" w14:paraId="0BEC979B" w14:textId="45FFE5A7">
      <w:pPr>
        <w:rPr>
          <w:rFonts w:ascii="Helvetica Neue" w:hAnsi="Helvetica Neue" w:eastAsia="Arial Unicode MS" w:cs="Arial Unicode MS"/>
          <w:b/>
          <w:bC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b/>
          <w:bCs/>
          <w:color w:val="000000"/>
          <w:kern w:val="0"/>
          <w:u w:color="000000"/>
          <w:bdr w:val="nil"/>
          <w:lang w:val="sv-SE" w:eastAsia="en-SE"/>
          <w14:textOutline w14:w="12700" w14:cap="flat" w14:cmpd="sng" w14:algn="ctr">
            <w14:noFill/>
            <w14:prstDash w14:val="solid"/>
            <w14:miter w14:lim="400000"/>
          </w14:textOutline>
          <w14:ligatures w14:val="none"/>
        </w:rPr>
        <w:t>Verksamhetsberättelse för Innebandysektionen</w:t>
      </w:r>
    </w:p>
    <w:p w:rsidRPr="00A91A21" w:rsidR="00B045EF" w:rsidP="00B045EF" w:rsidRDefault="00B045EF" w14:paraId="0E80D7C6"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p>
    <w:p w:rsidRPr="00A91A21" w:rsidR="00B045EF" w:rsidP="00B045EF" w:rsidRDefault="00B045EF" w14:paraId="7FE27ED3"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Under året har innebandysektionen fortsatt att utvecklas både i antal spelare och i verksamhetens kvalitet. Vi har arbetat aktivt med spelarutveckling och att stärka föreningskänslan.</w:t>
      </w:r>
    </w:p>
    <w:p w:rsidRPr="00A91A21" w:rsidR="00B045EF" w:rsidP="00B045EF" w:rsidRDefault="00B045EF" w14:paraId="2F2851D3"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 xml:space="preserve">Det yngsta laget är födda 2017 och det äldsta ungdomslaget är födda 2010. </w:t>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br/>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Totalt har vi 12 lag i sektionen.</w:t>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br/>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br/>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Våra lag har deltagit i både seriespel och cuper, där vi sett en fin utveckling hos spelarna. Vi har också fortsatt att prioritera speltid för alla och en positiv matchmiljö enligt föreningens värdegrund.</w:t>
      </w:r>
    </w:p>
    <w:p w:rsidRPr="00A91A21" w:rsidR="00B045EF" w:rsidP="00B045EF" w:rsidRDefault="00B045EF" w14:paraId="38D7D828"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Ett av årets större initiativ var ”innebandyboosten”, där spelare från våra tre äldsta lag fick möjlighet till extra träning med fokus på teknik och spelförståelse.</w:t>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br/>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Detta har varit mycket uppskattat och bidragit till både utveckling och ökad samhörighet.</w:t>
      </w:r>
    </w:p>
    <w:p w:rsidRPr="00A91A21" w:rsidR="00B045EF" w:rsidP="00B045EF" w:rsidRDefault="00B045EF" w14:paraId="4B8C3B77"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Ett flertal ledare har också genomgått tränarutbildningar hos Stockholms innebandyförbund.</w:t>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br/>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br/>
      </w: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Vi har under året också skapat ett flertal nya strukturer i form av nya och effektivare kommunikationskanaler inom sektionen som bidragit till fler relationer och samarbeten över laggränserna.</w:t>
      </w:r>
    </w:p>
    <w:p w:rsidRPr="00A91A21" w:rsidR="00B045EF" w:rsidP="00B045EF" w:rsidRDefault="00B045EF" w14:paraId="5DD22244"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En av de största utmaningarna har varit att säkerställa tillräckligt med halltider för våra växande träningsgrupper. Vi har haft en dialog med Stockholm stad och försökt optimera våra scheman för att få plats för så många som möjligt.</w:t>
      </w:r>
    </w:p>
    <w:p w:rsidRPr="00A91A21" w:rsidR="00B045EF" w:rsidP="00B045EF" w:rsidRDefault="00B045EF" w14:paraId="617962F8"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Inför 2025 ser vi fram emot att fira föreningens 100-årsjubileum, vilket kommer att bli en viktig milstolpe för hela föreningen. Vi vill också fortsätta stärka våra ledare genom fler utbilsningsinsatser och jobba för att behålla fler spelare i de äldre åldersgrupperna.</w:t>
      </w:r>
    </w:p>
    <w:p w:rsidRPr="00A91A21" w:rsidR="00B045EF" w:rsidP="00B045EF" w:rsidRDefault="00B045EF" w14:paraId="08D69CE3"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r w:rsidRPr="00A91A21">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t>Under 2025 kommer sportchefen ta fram spelarutvecklingsplaner för respektive nivå. Denna insatts tror vi kommer få en stor positiv påverkan på vår sektion.</w:t>
      </w:r>
    </w:p>
    <w:p w:rsidRPr="00A91A21" w:rsidR="00340782" w:rsidP="005B1DE3" w:rsidRDefault="00340782" w14:paraId="13CC6421" w14:textId="77777777">
      <w:pPr>
        <w:pStyle w:val="Brdtext"/>
        <w:rPr>
          <w:rFonts w:ascii="Helvetica Neue" w:hAnsi="Helvetica Neue" w:eastAsia="Arial Unicode MS" w:cs="Arial Unicode MS"/>
          <w:lang w:val="sv-SE"/>
          <w14:textOutline w14:w="12700" w14:cap="flat" w14:cmpd="sng" w14:algn="ctr">
            <w14:noFill/>
            <w14:prstDash w14:val="solid"/>
            <w14:miter w14:lim="400000"/>
          </w14:textOutline>
        </w:rPr>
      </w:pPr>
    </w:p>
    <w:p w:rsidRPr="00A91A21" w:rsidR="00EE23CD" w:rsidRDefault="00EE23CD" w14:paraId="17AE122C" w14:textId="77777777">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pPr>
    </w:p>
    <w:sectPr w:rsidRPr="00A91A21" w:rsidR="00EE23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E3"/>
    <w:rsid w:val="00117990"/>
    <w:rsid w:val="00192909"/>
    <w:rsid w:val="00241446"/>
    <w:rsid w:val="00257515"/>
    <w:rsid w:val="002A391E"/>
    <w:rsid w:val="003225FD"/>
    <w:rsid w:val="00340782"/>
    <w:rsid w:val="00362CCB"/>
    <w:rsid w:val="00393EFC"/>
    <w:rsid w:val="004B6C37"/>
    <w:rsid w:val="005251B0"/>
    <w:rsid w:val="005B1DE3"/>
    <w:rsid w:val="005C561F"/>
    <w:rsid w:val="005E3CF6"/>
    <w:rsid w:val="00667FD3"/>
    <w:rsid w:val="00670DF1"/>
    <w:rsid w:val="0068214A"/>
    <w:rsid w:val="006A061F"/>
    <w:rsid w:val="006C3E7E"/>
    <w:rsid w:val="00844A04"/>
    <w:rsid w:val="0088004F"/>
    <w:rsid w:val="00890347"/>
    <w:rsid w:val="00957DBE"/>
    <w:rsid w:val="009723A3"/>
    <w:rsid w:val="00972A57"/>
    <w:rsid w:val="009C7532"/>
    <w:rsid w:val="00A91A21"/>
    <w:rsid w:val="00B045EF"/>
    <w:rsid w:val="00B13D80"/>
    <w:rsid w:val="00B45511"/>
    <w:rsid w:val="00B459EE"/>
    <w:rsid w:val="00B719C2"/>
    <w:rsid w:val="00BC5EC2"/>
    <w:rsid w:val="00C03C79"/>
    <w:rsid w:val="00C3281A"/>
    <w:rsid w:val="00D60F32"/>
    <w:rsid w:val="00DC73DE"/>
    <w:rsid w:val="00EE23CD"/>
    <w:rsid w:val="01CC8314"/>
    <w:rsid w:val="094561FB"/>
    <w:rsid w:val="6A17E264"/>
    <w:rsid w:val="6D3F503B"/>
    <w:rsid w:val="70A45CC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1F46"/>
  <w15:chartTrackingRefBased/>
  <w15:docId w15:val="{DE966C1A-4890-418A-BE95-4E14AAA9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B1DE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DE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D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D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D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DE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1DE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1DE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1DE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1DE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B1DE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1DE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1DE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1DE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1DE3"/>
    <w:rPr>
      <w:rFonts w:eastAsiaTheme="majorEastAsia" w:cstheme="majorBidi"/>
      <w:color w:val="272727" w:themeColor="text1" w:themeTint="D8"/>
    </w:rPr>
  </w:style>
  <w:style w:type="paragraph" w:styleId="Title">
    <w:name w:val="Title"/>
    <w:basedOn w:val="Normal"/>
    <w:next w:val="Normal"/>
    <w:link w:val="TitleChar"/>
    <w:uiPriority w:val="10"/>
    <w:qFormat/>
    <w:rsid w:val="005B1DE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1DE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1DE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1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DE3"/>
    <w:pPr>
      <w:spacing w:before="160"/>
      <w:jc w:val="center"/>
    </w:pPr>
    <w:rPr>
      <w:i/>
      <w:iCs/>
      <w:color w:val="404040" w:themeColor="text1" w:themeTint="BF"/>
    </w:rPr>
  </w:style>
  <w:style w:type="character" w:styleId="QuoteChar" w:customStyle="1">
    <w:name w:val="Quote Char"/>
    <w:basedOn w:val="DefaultParagraphFont"/>
    <w:link w:val="Quote"/>
    <w:uiPriority w:val="29"/>
    <w:rsid w:val="005B1DE3"/>
    <w:rPr>
      <w:i/>
      <w:iCs/>
      <w:color w:val="404040" w:themeColor="text1" w:themeTint="BF"/>
    </w:rPr>
  </w:style>
  <w:style w:type="paragraph" w:styleId="ListParagraph">
    <w:name w:val="List Paragraph"/>
    <w:basedOn w:val="Normal"/>
    <w:uiPriority w:val="34"/>
    <w:qFormat/>
    <w:rsid w:val="005B1DE3"/>
    <w:pPr>
      <w:ind w:left="720"/>
      <w:contextualSpacing/>
    </w:pPr>
  </w:style>
  <w:style w:type="character" w:styleId="IntenseEmphasis">
    <w:name w:val="Intense Emphasis"/>
    <w:basedOn w:val="DefaultParagraphFont"/>
    <w:uiPriority w:val="21"/>
    <w:qFormat/>
    <w:rsid w:val="005B1DE3"/>
    <w:rPr>
      <w:i/>
      <w:iCs/>
      <w:color w:val="0F4761" w:themeColor="accent1" w:themeShade="BF"/>
    </w:rPr>
  </w:style>
  <w:style w:type="paragraph" w:styleId="IntenseQuote">
    <w:name w:val="Intense Quote"/>
    <w:basedOn w:val="Normal"/>
    <w:next w:val="Normal"/>
    <w:link w:val="IntenseQuoteChar"/>
    <w:uiPriority w:val="30"/>
    <w:qFormat/>
    <w:rsid w:val="005B1DE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1DE3"/>
    <w:rPr>
      <w:i/>
      <w:iCs/>
      <w:color w:val="0F4761" w:themeColor="accent1" w:themeShade="BF"/>
    </w:rPr>
  </w:style>
  <w:style w:type="character" w:styleId="IntenseReference">
    <w:name w:val="Intense Reference"/>
    <w:basedOn w:val="DefaultParagraphFont"/>
    <w:uiPriority w:val="32"/>
    <w:qFormat/>
    <w:rsid w:val="005B1DE3"/>
    <w:rPr>
      <w:b/>
      <w:bCs/>
      <w:smallCaps/>
      <w:color w:val="0F4761" w:themeColor="accent1" w:themeShade="BF"/>
      <w:spacing w:val="5"/>
    </w:rPr>
  </w:style>
  <w:style w:type="paragraph" w:styleId="BrdtextA" w:customStyle="1">
    <w:name w:val="Brödtext A"/>
    <w:rsid w:val="005B1DE3"/>
    <w:pPr>
      <w:pBdr>
        <w:top w:val="nil"/>
        <w:left w:val="nil"/>
        <w:bottom w:val="nil"/>
        <w:right w:val="nil"/>
        <w:between w:val="nil"/>
        <w:bar w:val="nil"/>
      </w:pBdr>
      <w:spacing w:after="0" w:line="240" w:lineRule="auto"/>
    </w:pPr>
    <w:rPr>
      <w:rFonts w:ascii="Helvetica Neue" w:hAnsi="Helvetica Neue" w:eastAsia="Arial Unicode MS" w:cs="Arial Unicode MS"/>
      <w:color w:val="000000"/>
      <w:kern w:val="0"/>
      <w:u w:color="000000"/>
      <w:bdr w:val="nil"/>
      <w:lang w:val="sv-SE" w:eastAsia="en-SE"/>
      <w14:textOutline w14:w="12700" w14:cap="flat" w14:cmpd="sng" w14:algn="ctr">
        <w14:noFill/>
        <w14:prstDash w14:val="solid"/>
        <w14:miter w14:lim="400000"/>
      </w14:textOutline>
      <w14:ligatures w14:val="none"/>
    </w:rPr>
  </w:style>
  <w:style w:type="paragraph" w:styleId="NormalWeb">
    <w:name w:val="Normal (Web)"/>
    <w:rsid w:val="005B1DE3"/>
    <w:pPr>
      <w:pBdr>
        <w:top w:val="nil"/>
        <w:left w:val="nil"/>
        <w:bottom w:val="nil"/>
        <w:right w:val="nil"/>
        <w:between w:val="nil"/>
        <w:bar w:val="nil"/>
      </w:pBdr>
      <w:spacing w:before="100" w:after="100" w:line="240" w:lineRule="auto"/>
    </w:pPr>
    <w:rPr>
      <w:rFonts w:ascii="Times New Roman" w:hAnsi="Times New Roman" w:eastAsia="Arial Unicode MS" w:cs="Arial Unicode MS"/>
      <w:color w:val="000000"/>
      <w:kern w:val="0"/>
      <w:sz w:val="24"/>
      <w:szCs w:val="24"/>
      <w:u w:color="000000"/>
      <w:bdr w:val="nil"/>
      <w:lang w:val="sv-SE" w:eastAsia="en-SE"/>
      <w14:ligatures w14:val="none"/>
    </w:rPr>
  </w:style>
  <w:style w:type="paragraph" w:styleId="Brdtext" w:customStyle="1">
    <w:name w:val="Brödtext"/>
    <w:rsid w:val="005B1DE3"/>
    <w:pPr>
      <w:pBdr>
        <w:top w:val="nil"/>
        <w:left w:val="nil"/>
        <w:bottom w:val="nil"/>
        <w:right w:val="nil"/>
        <w:between w:val="nil"/>
        <w:bar w:val="nil"/>
      </w:pBdr>
      <w:spacing w:after="200" w:line="276" w:lineRule="auto"/>
    </w:pPr>
    <w:rPr>
      <w:rFonts w:ascii="Calibri" w:hAnsi="Calibri" w:eastAsia="Calibri" w:cs="Calibri"/>
      <w:color w:val="000000"/>
      <w:kern w:val="0"/>
      <w:u w:color="000000"/>
      <w:bdr w:val="nil"/>
      <w:lang w:eastAsia="en-S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1759">
      <w:bodyDiv w:val="1"/>
      <w:marLeft w:val="0"/>
      <w:marRight w:val="0"/>
      <w:marTop w:val="0"/>
      <w:marBottom w:val="0"/>
      <w:divBdr>
        <w:top w:val="none" w:sz="0" w:space="0" w:color="auto"/>
        <w:left w:val="none" w:sz="0" w:space="0" w:color="auto"/>
        <w:bottom w:val="none" w:sz="0" w:space="0" w:color="auto"/>
        <w:right w:val="none" w:sz="0" w:space="0" w:color="auto"/>
      </w:divBdr>
    </w:div>
    <w:div w:id="13159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Silverudd Lundbom</dc:creator>
  <keywords/>
  <dc:description/>
  <lastModifiedBy>Caroline Silverudd Lundbom</lastModifiedBy>
  <revision>24</revision>
  <dcterms:created xsi:type="dcterms:W3CDTF">2025-02-19T13:12:00.0000000Z</dcterms:created>
  <dcterms:modified xsi:type="dcterms:W3CDTF">2025-03-16T19:38:04.8961060Z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7c6a4-0f74-4726-8fcb-44bf2fb15ac1_Enabled">
    <vt:lpwstr>true</vt:lpwstr>
  </property>
  <property fmtid="{D5CDD505-2E9C-101B-9397-08002B2CF9AE}" pid="3" name="MSIP_Label_49d7c6a4-0f74-4726-8fcb-44bf2fb15ac1_SetDate">
    <vt:lpwstr>2025-02-19T19:51:31Z</vt:lpwstr>
  </property>
  <property fmtid="{D5CDD505-2E9C-101B-9397-08002B2CF9AE}" pid="4" name="MSIP_Label_49d7c6a4-0f74-4726-8fcb-44bf2fb15ac1_Method">
    <vt:lpwstr>Standard</vt:lpwstr>
  </property>
  <property fmtid="{D5CDD505-2E9C-101B-9397-08002B2CF9AE}" pid="5" name="MSIP_Label_49d7c6a4-0f74-4726-8fcb-44bf2fb15ac1_Name">
    <vt:lpwstr>Internal Use</vt:lpwstr>
  </property>
  <property fmtid="{D5CDD505-2E9C-101B-9397-08002B2CF9AE}" pid="6" name="MSIP_Label_49d7c6a4-0f74-4726-8fcb-44bf2fb15ac1_SiteId">
    <vt:lpwstr>d2e2586c-26fc-4432-ba2d-36310b7de83d</vt:lpwstr>
  </property>
  <property fmtid="{D5CDD505-2E9C-101B-9397-08002B2CF9AE}" pid="7" name="MSIP_Label_49d7c6a4-0f74-4726-8fcb-44bf2fb15ac1_ActionId">
    <vt:lpwstr>a3db3e45-d1e6-4b0e-b8f8-4403c6082487</vt:lpwstr>
  </property>
  <property fmtid="{D5CDD505-2E9C-101B-9397-08002B2CF9AE}" pid="8" name="MSIP_Label_49d7c6a4-0f74-4726-8fcb-44bf2fb15ac1_ContentBits">
    <vt:lpwstr>0</vt:lpwstr>
  </property>
  <property fmtid="{D5CDD505-2E9C-101B-9397-08002B2CF9AE}" pid="9" name="MSIP_Label_49d7c6a4-0f74-4726-8fcb-44bf2fb15ac1_Tag">
    <vt:lpwstr>10, 3, 0, 1</vt:lpwstr>
  </property>
</Properties>
</file>