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8153" w14:textId="77777777" w:rsidR="00C418F9" w:rsidRDefault="00C418F9" w:rsidP="00C418F9">
      <w:pPr>
        <w:jc w:val="center"/>
      </w:pPr>
    </w:p>
    <w:p w14:paraId="55DC16D7" w14:textId="1F334A60" w:rsidR="00A82AA8" w:rsidRPr="005D20B5" w:rsidRDefault="009532B9" w:rsidP="009532B9">
      <w:pPr>
        <w:rPr>
          <w:noProof/>
        </w:rPr>
      </w:pPr>
      <w:r>
        <w:rPr>
          <w:noProof/>
        </w:rPr>
        <w:t xml:space="preserve">Här kommer Cafeteria schemat för säsong 2022-23, </w:t>
      </w:r>
      <w:r w:rsidR="00A82AA8">
        <w:rPr>
          <w:noProof/>
        </w:rPr>
        <w:t>laget ansvarar för att bemanna under dagen man har blivit tilldelad, lämpligt antal är 2 pers.</w:t>
      </w:r>
      <w:r w:rsidR="00A82AA8">
        <w:rPr>
          <w:noProof/>
        </w:rPr>
        <w:br/>
        <w:t xml:space="preserve">Det kommer finnas rutiner på plats för hur allt ska förberedas, samt vilket sortiment som kommer </w:t>
      </w:r>
      <w:r w:rsidR="00A82AA8" w:rsidRPr="005D20B5">
        <w:rPr>
          <w:noProof/>
        </w:rPr>
        <w:t>finnas.. vi kommer inte baka själva!</w:t>
      </w:r>
    </w:p>
    <w:p w14:paraId="0DB91474" w14:textId="6972A3E9" w:rsidR="008E43AD" w:rsidRDefault="008E43AD" w:rsidP="009532B9">
      <w:pPr>
        <w:rPr>
          <w:noProof/>
        </w:rPr>
      </w:pPr>
      <w:r w:rsidRPr="005D20B5">
        <w:rPr>
          <w:noProof/>
        </w:rPr>
        <w:t>Tiderna kan komma att ändras utifrån tillkommande eller inställda matcher så varje lag får själva titta i lokalbokningen inför helgen, och anpassa öppetiderna efter verkliga matcher (börja 1 timme innan första matchen så kaffe är klart i tid)</w:t>
      </w:r>
    </w:p>
    <w:p w14:paraId="2ADC1687" w14:textId="4E8B290F" w:rsidR="00C418F9" w:rsidRDefault="00C418F9" w:rsidP="00C418F9">
      <w:r>
        <w:t>V.40</w:t>
      </w:r>
      <w:r>
        <w:tab/>
        <w:t>0</w:t>
      </w:r>
      <w:r w:rsidR="009532B9">
        <w:t>8</w:t>
      </w:r>
      <w:r>
        <w:t>:00-16:30</w:t>
      </w:r>
      <w:r>
        <w:tab/>
        <w:t>F09-10</w:t>
      </w:r>
    </w:p>
    <w:p w14:paraId="69071009" w14:textId="43D585B2" w:rsidR="00C418F9" w:rsidRDefault="00C418F9" w:rsidP="00C418F9">
      <w:r>
        <w:t>V.41</w:t>
      </w:r>
      <w:r>
        <w:tab/>
        <w:t>0</w:t>
      </w:r>
      <w:r w:rsidR="009532B9">
        <w:t>8</w:t>
      </w:r>
      <w:r>
        <w:t>:</w:t>
      </w:r>
      <w:r w:rsidR="009532B9">
        <w:t>00</w:t>
      </w:r>
      <w:r>
        <w:t>-15:45</w:t>
      </w:r>
      <w:r>
        <w:tab/>
        <w:t>P11-12</w:t>
      </w:r>
    </w:p>
    <w:p w14:paraId="19EB51D4" w14:textId="767B69F0" w:rsidR="00C418F9" w:rsidRDefault="00C418F9" w:rsidP="00C418F9">
      <w:r>
        <w:t>V.42</w:t>
      </w:r>
      <w:r>
        <w:tab/>
        <w:t>0</w:t>
      </w:r>
      <w:r w:rsidR="009532B9">
        <w:t>8</w:t>
      </w:r>
      <w:r>
        <w:t>:00-16:45</w:t>
      </w:r>
      <w:r>
        <w:tab/>
        <w:t>P07-08</w:t>
      </w:r>
    </w:p>
    <w:p w14:paraId="320F09EC" w14:textId="3AD1BBE3" w:rsidR="00C418F9" w:rsidRDefault="00C418F9" w:rsidP="00C418F9">
      <w:r>
        <w:t>V.43</w:t>
      </w:r>
      <w:r>
        <w:tab/>
        <w:t>0</w:t>
      </w:r>
      <w:r w:rsidR="009532B9">
        <w:t>8</w:t>
      </w:r>
      <w:r>
        <w:t>:00-13:30</w:t>
      </w:r>
      <w:r>
        <w:tab/>
        <w:t>F11-12</w:t>
      </w:r>
    </w:p>
    <w:p w14:paraId="10294C54" w14:textId="78F0D079" w:rsidR="00C418F9" w:rsidRDefault="00C418F9" w:rsidP="00C418F9">
      <w:r>
        <w:t>V.44</w:t>
      </w:r>
      <w:r>
        <w:tab/>
        <w:t>0</w:t>
      </w:r>
      <w:r w:rsidR="009532B9">
        <w:t>8</w:t>
      </w:r>
      <w:r>
        <w:t>:00-16:30</w:t>
      </w:r>
      <w:r>
        <w:tab/>
        <w:t>P09-10</w:t>
      </w:r>
    </w:p>
    <w:p w14:paraId="626E0657" w14:textId="02092C8B" w:rsidR="00C418F9" w:rsidRDefault="00C418F9" w:rsidP="00C418F9">
      <w:r>
        <w:t>V.45</w:t>
      </w:r>
      <w:r>
        <w:tab/>
        <w:t>0</w:t>
      </w:r>
      <w:r w:rsidR="009532B9">
        <w:t>8</w:t>
      </w:r>
      <w:r>
        <w:t>:00-16:45</w:t>
      </w:r>
      <w:r>
        <w:tab/>
        <w:t>HERRLAGET</w:t>
      </w:r>
    </w:p>
    <w:p w14:paraId="79E44CA2" w14:textId="04FA453D" w:rsidR="00C418F9" w:rsidRDefault="00C418F9" w:rsidP="00C418F9">
      <w:r>
        <w:t>V.47</w:t>
      </w:r>
      <w:r>
        <w:tab/>
        <w:t>0</w:t>
      </w:r>
      <w:r w:rsidR="009532B9">
        <w:t>8</w:t>
      </w:r>
      <w:r>
        <w:t>:00-16:45</w:t>
      </w:r>
      <w:r>
        <w:tab/>
        <w:t>F07-08</w:t>
      </w:r>
    </w:p>
    <w:p w14:paraId="78549B1E" w14:textId="59723B3F" w:rsidR="00C418F9" w:rsidRDefault="00C418F9" w:rsidP="00C418F9">
      <w:r>
        <w:t>V.48</w:t>
      </w:r>
      <w:r>
        <w:tab/>
        <w:t>1</w:t>
      </w:r>
      <w:r w:rsidR="009532B9">
        <w:t>2</w:t>
      </w:r>
      <w:r>
        <w:t>:30-16:30</w:t>
      </w:r>
      <w:r>
        <w:tab/>
        <w:t>HERRLAGET</w:t>
      </w:r>
    </w:p>
    <w:p w14:paraId="7915C537" w14:textId="58545108" w:rsidR="00C418F9" w:rsidRDefault="00C418F9" w:rsidP="00C418F9">
      <w:r>
        <w:t>V.49</w:t>
      </w:r>
      <w:r>
        <w:tab/>
        <w:t>0</w:t>
      </w:r>
      <w:r w:rsidR="009532B9">
        <w:t>8</w:t>
      </w:r>
      <w:r>
        <w:t>:00-13:30</w:t>
      </w:r>
      <w:r>
        <w:tab/>
        <w:t>P09-10</w:t>
      </w:r>
    </w:p>
    <w:p w14:paraId="2A54B323" w14:textId="102E8D7D" w:rsidR="00C418F9" w:rsidRDefault="00C418F9" w:rsidP="00C418F9">
      <w:r>
        <w:t>V.50</w:t>
      </w:r>
      <w:r>
        <w:tab/>
        <w:t>0</w:t>
      </w:r>
      <w:r w:rsidR="009532B9">
        <w:t>8</w:t>
      </w:r>
      <w:r>
        <w:t>:00-13:30</w:t>
      </w:r>
      <w:r>
        <w:tab/>
        <w:t>F11-12</w:t>
      </w:r>
    </w:p>
    <w:p w14:paraId="396C2181" w14:textId="68E65ADB" w:rsidR="00C418F9" w:rsidRDefault="00C418F9" w:rsidP="00C418F9">
      <w:r>
        <w:t>V.2</w:t>
      </w:r>
      <w:r>
        <w:tab/>
        <w:t>0</w:t>
      </w:r>
      <w:r w:rsidR="009532B9">
        <w:t>8</w:t>
      </w:r>
      <w:r>
        <w:t>:00-16:30</w:t>
      </w:r>
      <w:r>
        <w:tab/>
        <w:t>P11-12</w:t>
      </w:r>
    </w:p>
    <w:p w14:paraId="62AEC459" w14:textId="567D970D" w:rsidR="00C418F9" w:rsidRDefault="00C418F9" w:rsidP="00C418F9">
      <w:r>
        <w:t>V.3</w:t>
      </w:r>
      <w:r>
        <w:tab/>
        <w:t>0</w:t>
      </w:r>
      <w:r w:rsidR="009532B9">
        <w:t>8</w:t>
      </w:r>
      <w:r>
        <w:t>:00-15:45</w:t>
      </w:r>
      <w:r>
        <w:tab/>
        <w:t>F09-10</w:t>
      </w:r>
    </w:p>
    <w:p w14:paraId="036A9E1C" w14:textId="6E877276" w:rsidR="00C418F9" w:rsidRDefault="00C418F9" w:rsidP="00C418F9">
      <w:r>
        <w:t>V.4</w:t>
      </w:r>
      <w:r>
        <w:tab/>
        <w:t>1</w:t>
      </w:r>
      <w:r w:rsidR="009532B9">
        <w:t>1</w:t>
      </w:r>
      <w:r>
        <w:t>:15-17:00</w:t>
      </w:r>
      <w:r>
        <w:tab/>
        <w:t>DAMLAGET</w:t>
      </w:r>
    </w:p>
    <w:p w14:paraId="55B50343" w14:textId="569AF157" w:rsidR="00C418F9" w:rsidRDefault="00C418F9" w:rsidP="00C418F9">
      <w:r>
        <w:t>V.5</w:t>
      </w:r>
      <w:r>
        <w:tab/>
        <w:t>0</w:t>
      </w:r>
      <w:r w:rsidR="009532B9">
        <w:t>8</w:t>
      </w:r>
      <w:r>
        <w:t>:00-15:45</w:t>
      </w:r>
      <w:r>
        <w:tab/>
        <w:t>P07-08</w:t>
      </w:r>
    </w:p>
    <w:p w14:paraId="3DE365D9" w14:textId="7EA8ED20" w:rsidR="00C418F9" w:rsidRDefault="00C418F9" w:rsidP="00C418F9">
      <w:r>
        <w:t>V.6</w:t>
      </w:r>
      <w:r>
        <w:tab/>
      </w:r>
      <w:r w:rsidR="00021DFF">
        <w:t>0</w:t>
      </w:r>
      <w:r w:rsidR="009532B9">
        <w:t>8</w:t>
      </w:r>
      <w:r w:rsidR="00021DFF">
        <w:t>:00-11:15</w:t>
      </w:r>
      <w:r w:rsidR="00021DFF">
        <w:tab/>
        <w:t>F11-12</w:t>
      </w:r>
    </w:p>
    <w:p w14:paraId="4B9BDEE4" w14:textId="0FBF9D98" w:rsidR="00021DFF" w:rsidRDefault="00021DFF" w:rsidP="00C418F9">
      <w:r>
        <w:t>V.7</w:t>
      </w:r>
      <w:r>
        <w:tab/>
        <w:t>0</w:t>
      </w:r>
      <w:r w:rsidR="009532B9">
        <w:t>8</w:t>
      </w:r>
      <w:r>
        <w:t>:00-16:45</w:t>
      </w:r>
      <w:r>
        <w:tab/>
      </w:r>
      <w:r w:rsidR="009532B9">
        <w:t>B-LAGET HERR</w:t>
      </w:r>
    </w:p>
    <w:p w14:paraId="1CCBB542" w14:textId="3217BA1F" w:rsidR="00021DFF" w:rsidRDefault="00021DFF" w:rsidP="00C418F9">
      <w:r>
        <w:t>V.8</w:t>
      </w:r>
      <w:r>
        <w:tab/>
        <w:t>1</w:t>
      </w:r>
      <w:r w:rsidR="009532B9">
        <w:t>2</w:t>
      </w:r>
      <w:r>
        <w:t>:30-16:45</w:t>
      </w:r>
      <w:r>
        <w:tab/>
        <w:t>P07-08</w:t>
      </w:r>
    </w:p>
    <w:p w14:paraId="24F191B7" w14:textId="28024693" w:rsidR="00021DFF" w:rsidRDefault="00021DFF" w:rsidP="00C418F9">
      <w:r>
        <w:t>V.10</w:t>
      </w:r>
      <w:r>
        <w:tab/>
        <w:t>0</w:t>
      </w:r>
      <w:r w:rsidR="009532B9">
        <w:t>8</w:t>
      </w:r>
      <w:r>
        <w:t>:00-11:15</w:t>
      </w:r>
      <w:r>
        <w:tab/>
        <w:t>DAMLAGET</w:t>
      </w:r>
    </w:p>
    <w:p w14:paraId="1C1C27B2" w14:textId="75C9ED41" w:rsidR="00021DFF" w:rsidRDefault="00021DFF" w:rsidP="00C418F9">
      <w:r>
        <w:t>V.11</w:t>
      </w:r>
      <w:r>
        <w:tab/>
        <w:t>0</w:t>
      </w:r>
      <w:r w:rsidR="009532B9">
        <w:t>8</w:t>
      </w:r>
      <w:r>
        <w:t>:00-16:45</w:t>
      </w:r>
      <w:r>
        <w:tab/>
        <w:t>F07-08</w:t>
      </w:r>
    </w:p>
    <w:p w14:paraId="17089925" w14:textId="316ECACD" w:rsidR="00021DFF" w:rsidRPr="00C418F9" w:rsidRDefault="00021DFF" w:rsidP="00C418F9">
      <w:r>
        <w:t>V.12</w:t>
      </w:r>
      <w:r>
        <w:tab/>
        <w:t>1</w:t>
      </w:r>
      <w:r w:rsidR="009532B9">
        <w:t>0</w:t>
      </w:r>
      <w:r>
        <w:t>:15-14:15</w:t>
      </w:r>
      <w:r>
        <w:tab/>
        <w:t>DAMLAGET</w:t>
      </w:r>
    </w:p>
    <w:sectPr w:rsidR="00021DFF" w:rsidRPr="00C418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41E9" w14:textId="77777777" w:rsidR="00596403" w:rsidRDefault="00596403" w:rsidP="00A82AA8">
      <w:pPr>
        <w:spacing w:after="0" w:line="240" w:lineRule="auto"/>
      </w:pPr>
      <w:r>
        <w:separator/>
      </w:r>
    </w:p>
  </w:endnote>
  <w:endnote w:type="continuationSeparator" w:id="0">
    <w:p w14:paraId="02AB84A1" w14:textId="77777777" w:rsidR="00596403" w:rsidRDefault="00596403" w:rsidP="00A8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TIONAL Sans TT">
    <w:altName w:val="Calibri"/>
    <w:charset w:val="00"/>
    <w:family w:val="swiss"/>
    <w:pitch w:val="variable"/>
    <w:sig w:usb0="A00002FF" w:usb1="40006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CA91" w14:textId="77777777" w:rsidR="00596403" w:rsidRDefault="00596403" w:rsidP="00A82AA8">
      <w:pPr>
        <w:spacing w:after="0" w:line="240" w:lineRule="auto"/>
      </w:pPr>
      <w:r>
        <w:separator/>
      </w:r>
    </w:p>
  </w:footnote>
  <w:footnote w:type="continuationSeparator" w:id="0">
    <w:p w14:paraId="03A2A59D" w14:textId="77777777" w:rsidR="00596403" w:rsidRDefault="00596403" w:rsidP="00A8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43BE" w14:textId="13893F74" w:rsidR="005D20B5" w:rsidRDefault="005D20B5">
    <w:pPr>
      <w:pStyle w:val="Sidhuvud"/>
    </w:pPr>
    <w:r>
      <w:tab/>
    </w:r>
    <w:r>
      <w:rPr>
        <w:noProof/>
      </w:rPr>
      <w:drawing>
        <wp:inline distT="0" distB="0" distL="0" distR="0" wp14:anchorId="10321C7E" wp14:editId="29B5D1BA">
          <wp:extent cx="1762125" cy="810895"/>
          <wp:effectExtent l="0" t="0" r="9525" b="825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F9"/>
    <w:rsid w:val="00021DFF"/>
    <w:rsid w:val="003B54B4"/>
    <w:rsid w:val="00532CFF"/>
    <w:rsid w:val="00596403"/>
    <w:rsid w:val="005D20B5"/>
    <w:rsid w:val="008E43AD"/>
    <w:rsid w:val="008E4D5B"/>
    <w:rsid w:val="009532B9"/>
    <w:rsid w:val="00A82AA8"/>
    <w:rsid w:val="00C418F9"/>
    <w:rsid w:val="00F22A73"/>
    <w:rsid w:val="00F4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B949B"/>
  <w15:chartTrackingRefBased/>
  <w15:docId w15:val="{89F4A7A8-35AF-43AE-95E2-6E3A51ED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2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20B5"/>
  </w:style>
  <w:style w:type="paragraph" w:styleId="Sidfot">
    <w:name w:val="footer"/>
    <w:basedOn w:val="Normal"/>
    <w:link w:val="SidfotChar"/>
    <w:uiPriority w:val="99"/>
    <w:unhideWhenUsed/>
    <w:rsid w:val="005D2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ational_Design">
  <a:themeElements>
    <a:clrScheme name="RATIONAL">
      <a:dk1>
        <a:srgbClr val="3C3C3C"/>
      </a:dk1>
      <a:lt1>
        <a:srgbClr val="FFFFFF"/>
      </a:lt1>
      <a:dk2>
        <a:srgbClr val="7D8287"/>
      </a:dk2>
      <a:lt2>
        <a:srgbClr val="C8CDCD"/>
      </a:lt2>
      <a:accent1>
        <a:srgbClr val="003C75"/>
      </a:accent1>
      <a:accent2>
        <a:srgbClr val="005591"/>
      </a:accent2>
      <a:accent3>
        <a:srgbClr val="0082BE"/>
      </a:accent3>
      <a:accent4>
        <a:srgbClr val="6EBEE6"/>
      </a:accent4>
      <a:accent5>
        <a:srgbClr val="BEE6FA"/>
      </a:accent5>
      <a:accent6>
        <a:srgbClr val="E2001A"/>
      </a:accent6>
      <a:hlink>
        <a:srgbClr val="0000FF"/>
      </a:hlink>
      <a:folHlink>
        <a:srgbClr val="800080"/>
      </a:folHlink>
    </a:clrScheme>
    <a:fontScheme name="Rational">
      <a:majorFont>
        <a:latin typeface="RATIONAL Sans TT"/>
        <a:ea typeface=""/>
        <a:cs typeface=""/>
      </a:majorFont>
      <a:minorFont>
        <a:latin typeface="RATIONAL Sans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</a:spPr>
      <a:bodyPr wrap="square" lIns="72000" tIns="72000" rIns="72000" bIns="72000" rtlCol="0">
        <a:noAutofit/>
      </a:bodyPr>
      <a:lstStyle>
        <a:defPPr>
          <a:lnSpc>
            <a:spcPts val="1200"/>
          </a:lnSpc>
          <a:defRPr sz="1000" dirty="0" err="1" smtClean="0"/>
        </a:defPPr>
      </a:lstStyle>
    </a:txDef>
  </a:objectDefaults>
  <a:extraClrSchemeLst/>
  <a:custClrLst>
    <a:custClr name="Rational Rot">
      <a:srgbClr val="E2001A"/>
    </a:custClr>
    <a:custClr name="Rational Blau">
      <a:srgbClr val="003C75"/>
    </a:custClr>
    <a:custClr name="Schrift Schwarz">
      <a:srgbClr val="3C3C3C"/>
    </a:custClr>
    <a:custClr name="Dunkelgrau">
      <a:srgbClr val="7D8287"/>
    </a:custClr>
    <a:custClr name="Mittelgrau">
      <a:srgbClr val="C8CDCD"/>
    </a:custClr>
    <a:custClr name="Hellgrau">
      <a:srgbClr val="EBF0F2"/>
    </a:custClr>
    <a:custClr name="Dunkelblau">
      <a:srgbClr val="005591"/>
    </a:custClr>
    <a:custClr name="Mittelblau">
      <a:srgbClr val="0082BE"/>
    </a:custClr>
    <a:custClr name="Hellblau">
      <a:srgbClr val="6EBEE6"/>
    </a:custClr>
    <a:custClr name="Leichtes Blau">
      <a:srgbClr val="BEE6FA"/>
    </a:custClr>
    <a:custClr name="Hellgelb">
      <a:srgbClr val="FFD200"/>
    </a:custClr>
    <a:custClr name="Hellgrün">
      <a:srgbClr val="A0C814"/>
    </a:custClr>
    <a:custClr name="Blau">
      <a:srgbClr val="00AAE6"/>
    </a:custClr>
    <a:custClr name="Weiß">
      <a:srgbClr val="FFFFFF"/>
    </a:custClr>
    <a:custClr name="Dunkelrot">
      <a:srgbClr val="AA0B25"/>
    </a:custClr>
    <a:custClr name="Gelb">
      <a:srgbClr val="E8A900"/>
    </a:custClr>
    <a:custClr name="Grün">
      <a:srgbClr val="00853E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Örnborg, Joachim</dc:creator>
  <cp:keywords/>
  <dc:description/>
  <cp:lastModifiedBy>Magnus Hammarlund</cp:lastModifiedBy>
  <cp:revision>2</cp:revision>
  <dcterms:created xsi:type="dcterms:W3CDTF">2022-10-04T11:48:00Z</dcterms:created>
  <dcterms:modified xsi:type="dcterms:W3CDTF">2022-10-04T11:48:00Z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129f-df39-44a7-a73c-ff20f09b8e54_Enabled">
    <vt:lpwstr>true</vt:lpwstr>
  </property>
  <property fmtid="{D5CDD505-2E9C-101B-9397-08002B2CF9AE}" pid="3" name="MSIP_Label_a420129f-df39-44a7-a73c-ff20f09b8e54_SetDate">
    <vt:lpwstr>2022-10-02T19:36:29Z</vt:lpwstr>
  </property>
  <property fmtid="{D5CDD505-2E9C-101B-9397-08002B2CF9AE}" pid="4" name="MSIP_Label_a420129f-df39-44a7-a73c-ff20f09b8e54_Method">
    <vt:lpwstr>Privileged</vt:lpwstr>
  </property>
  <property fmtid="{D5CDD505-2E9C-101B-9397-08002B2CF9AE}" pid="5" name="MSIP_Label_a420129f-df39-44a7-a73c-ff20f09b8e54_Name">
    <vt:lpwstr>Business</vt:lpwstr>
  </property>
  <property fmtid="{D5CDD505-2E9C-101B-9397-08002B2CF9AE}" pid="6" name="MSIP_Label_a420129f-df39-44a7-a73c-ff20f09b8e54_SiteId">
    <vt:lpwstr>16dbd641-f98d-4ec4-967d-799b7e2b4147</vt:lpwstr>
  </property>
  <property fmtid="{D5CDD505-2E9C-101B-9397-08002B2CF9AE}" pid="7" name="MSIP_Label_a420129f-df39-44a7-a73c-ff20f09b8e54_ActionId">
    <vt:lpwstr>2f7a011c-8d5b-48cf-b703-9788f106dacc</vt:lpwstr>
  </property>
  <property fmtid="{D5CDD505-2E9C-101B-9397-08002B2CF9AE}" pid="8" name="MSIP_Label_a420129f-df39-44a7-a73c-ff20f09b8e54_ContentBits">
    <vt:lpwstr>0</vt:lpwstr>
  </property>
</Properties>
</file>