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6800" w14:textId="17819053" w:rsidR="007C7104" w:rsidRPr="000905D3" w:rsidRDefault="00AE631F" w:rsidP="00330151">
      <w:pPr>
        <w:pStyle w:val="Heading1"/>
        <w:jc w:val="center"/>
        <w:rPr>
          <w:rFonts w:ascii="Arial" w:hAnsi="Arial" w:cs="Arial"/>
          <w:color w:val="auto"/>
          <w:sz w:val="44"/>
          <w:szCs w:val="44"/>
        </w:rPr>
      </w:pPr>
      <w:r w:rsidRPr="000905D3">
        <w:rPr>
          <w:rFonts w:ascii="Arial" w:hAnsi="Arial" w:cs="Arial"/>
          <w:color w:val="auto"/>
          <w:sz w:val="44"/>
          <w:szCs w:val="44"/>
        </w:rPr>
        <w:t>Schema för föräldrar</w:t>
      </w:r>
      <w:r w:rsidR="000F5259">
        <w:rPr>
          <w:rFonts w:ascii="Arial" w:hAnsi="Arial" w:cs="Arial"/>
          <w:color w:val="auto"/>
          <w:sz w:val="44"/>
          <w:szCs w:val="44"/>
        </w:rPr>
        <w:t xml:space="preserve"> </w:t>
      </w:r>
      <w:r w:rsidR="000D1479">
        <w:rPr>
          <w:rFonts w:ascii="Arial" w:hAnsi="Arial" w:cs="Arial"/>
          <w:color w:val="auto"/>
          <w:sz w:val="44"/>
          <w:szCs w:val="44"/>
        </w:rPr>
        <w:t>V</w:t>
      </w:r>
      <w:r w:rsidR="000F5259">
        <w:rPr>
          <w:rFonts w:ascii="Arial" w:hAnsi="Arial" w:cs="Arial"/>
          <w:color w:val="auto"/>
          <w:sz w:val="44"/>
          <w:szCs w:val="44"/>
        </w:rPr>
        <w:t>T-202</w:t>
      </w:r>
      <w:r w:rsidR="000D1479">
        <w:rPr>
          <w:rFonts w:ascii="Arial" w:hAnsi="Arial" w:cs="Arial"/>
          <w:color w:val="auto"/>
          <w:sz w:val="44"/>
          <w:szCs w:val="44"/>
        </w:rPr>
        <w:t>4</w:t>
      </w:r>
    </w:p>
    <w:p w14:paraId="6147A86E" w14:textId="5C5424C5" w:rsidR="00AE631F" w:rsidRDefault="00AE631F">
      <w:pPr>
        <w:rPr>
          <w:rFonts w:ascii="Arial" w:hAnsi="Arial" w:cs="Arial"/>
        </w:rPr>
      </w:pPr>
      <w:r w:rsidRPr="000905D3">
        <w:rPr>
          <w:rFonts w:ascii="Arial" w:hAnsi="Arial" w:cs="Arial"/>
        </w:rPr>
        <w:t xml:space="preserve">Vi har </w:t>
      </w:r>
      <w:r w:rsidR="002759E4">
        <w:rPr>
          <w:rFonts w:ascii="Arial" w:hAnsi="Arial" w:cs="Arial"/>
        </w:rPr>
        <w:t>följande</w:t>
      </w:r>
      <w:r w:rsidRPr="000905D3">
        <w:rPr>
          <w:rFonts w:ascii="Arial" w:hAnsi="Arial" w:cs="Arial"/>
        </w:rPr>
        <w:t xml:space="preserve"> hemmamatcher som behöver bemannas under </w:t>
      </w:r>
      <w:r w:rsidR="002759E4">
        <w:rPr>
          <w:rFonts w:ascii="Arial" w:hAnsi="Arial" w:cs="Arial"/>
        </w:rPr>
        <w:t>våren</w:t>
      </w:r>
      <w:r w:rsidRPr="000905D3">
        <w:rPr>
          <w:rFonts w:ascii="Arial" w:hAnsi="Arial" w:cs="Arial"/>
        </w:rPr>
        <w:t xml:space="preserve">. Om ni inte kan det datum som ni tilldelats så får ni byta med andra föräldrar. Då man har ansvar för café tar man även med fikabröd att sälja (det får man givetvis gärna göra även när man inte har caféansvar såklart!). </w:t>
      </w:r>
    </w:p>
    <w:tbl>
      <w:tblPr>
        <w:tblStyle w:val="TableGrid"/>
        <w:tblW w:w="0" w:type="auto"/>
        <w:tblLook w:val="04A0" w:firstRow="1" w:lastRow="0" w:firstColumn="1" w:lastColumn="0" w:noHBand="0" w:noVBand="1"/>
      </w:tblPr>
      <w:tblGrid>
        <w:gridCol w:w="1812"/>
        <w:gridCol w:w="1812"/>
        <w:gridCol w:w="1812"/>
        <w:gridCol w:w="1813"/>
        <w:gridCol w:w="1813"/>
      </w:tblGrid>
      <w:tr w:rsidR="000F5259" w14:paraId="51FEA1B1" w14:textId="77777777" w:rsidTr="000F5259">
        <w:tc>
          <w:tcPr>
            <w:tcW w:w="1812" w:type="dxa"/>
          </w:tcPr>
          <w:p w14:paraId="5D94CF61" w14:textId="15339197" w:rsidR="000F5259" w:rsidRPr="000F5259" w:rsidRDefault="000F5259">
            <w:pPr>
              <w:rPr>
                <w:rFonts w:ascii="Arial" w:hAnsi="Arial" w:cs="Arial"/>
                <w:b/>
                <w:bCs/>
              </w:rPr>
            </w:pPr>
            <w:r w:rsidRPr="000F5259">
              <w:rPr>
                <w:rFonts w:ascii="Arial" w:hAnsi="Arial" w:cs="Arial"/>
                <w:b/>
                <w:bCs/>
              </w:rPr>
              <w:t>Dag</w:t>
            </w:r>
          </w:p>
        </w:tc>
        <w:tc>
          <w:tcPr>
            <w:tcW w:w="1812" w:type="dxa"/>
          </w:tcPr>
          <w:p w14:paraId="30E4B64C" w14:textId="51437B6C" w:rsidR="000F5259" w:rsidRPr="000F5259" w:rsidRDefault="000F5259">
            <w:pPr>
              <w:rPr>
                <w:rFonts w:ascii="Arial" w:hAnsi="Arial" w:cs="Arial"/>
                <w:b/>
                <w:bCs/>
              </w:rPr>
            </w:pPr>
            <w:r w:rsidRPr="000F5259">
              <w:rPr>
                <w:rFonts w:ascii="Arial" w:hAnsi="Arial" w:cs="Arial"/>
                <w:b/>
                <w:bCs/>
              </w:rPr>
              <w:t>Tid</w:t>
            </w:r>
          </w:p>
        </w:tc>
        <w:tc>
          <w:tcPr>
            <w:tcW w:w="1812" w:type="dxa"/>
          </w:tcPr>
          <w:p w14:paraId="51325754" w14:textId="6673A8C5" w:rsidR="000F5259" w:rsidRPr="000F5259" w:rsidRDefault="000F5259">
            <w:pPr>
              <w:rPr>
                <w:rFonts w:ascii="Arial" w:hAnsi="Arial" w:cs="Arial"/>
                <w:b/>
                <w:bCs/>
              </w:rPr>
            </w:pPr>
            <w:r w:rsidRPr="000F5259">
              <w:rPr>
                <w:rFonts w:ascii="Arial" w:hAnsi="Arial" w:cs="Arial"/>
                <w:b/>
                <w:bCs/>
              </w:rPr>
              <w:t>Motståndare</w:t>
            </w:r>
          </w:p>
        </w:tc>
        <w:tc>
          <w:tcPr>
            <w:tcW w:w="1813" w:type="dxa"/>
          </w:tcPr>
          <w:p w14:paraId="134D0391" w14:textId="22C4D0D1" w:rsidR="000F5259" w:rsidRPr="000F5259" w:rsidRDefault="000F5259">
            <w:pPr>
              <w:rPr>
                <w:rFonts w:ascii="Arial" w:hAnsi="Arial" w:cs="Arial"/>
                <w:b/>
                <w:bCs/>
              </w:rPr>
            </w:pPr>
            <w:r w:rsidRPr="000F5259">
              <w:rPr>
                <w:rFonts w:ascii="Arial" w:hAnsi="Arial" w:cs="Arial"/>
                <w:b/>
                <w:bCs/>
              </w:rPr>
              <w:t>Café</w:t>
            </w:r>
          </w:p>
        </w:tc>
        <w:tc>
          <w:tcPr>
            <w:tcW w:w="1813" w:type="dxa"/>
          </w:tcPr>
          <w:p w14:paraId="0C8E812F" w14:textId="610AF38C" w:rsidR="000F5259" w:rsidRPr="000F5259" w:rsidRDefault="000F5259">
            <w:pPr>
              <w:rPr>
                <w:rFonts w:ascii="Arial" w:hAnsi="Arial" w:cs="Arial"/>
                <w:b/>
                <w:bCs/>
              </w:rPr>
            </w:pPr>
            <w:r w:rsidRPr="000F5259">
              <w:rPr>
                <w:rFonts w:ascii="Arial" w:hAnsi="Arial" w:cs="Arial"/>
                <w:b/>
                <w:bCs/>
              </w:rPr>
              <w:t>Seket</w:t>
            </w:r>
          </w:p>
        </w:tc>
      </w:tr>
      <w:tr w:rsidR="000F5259" w14:paraId="24F955AF" w14:textId="77777777" w:rsidTr="000F5259">
        <w:tc>
          <w:tcPr>
            <w:tcW w:w="1812" w:type="dxa"/>
          </w:tcPr>
          <w:p w14:paraId="308DF74B" w14:textId="38B8DF80" w:rsidR="000F5259" w:rsidRDefault="0090787A">
            <w:pPr>
              <w:rPr>
                <w:rFonts w:ascii="Arial" w:hAnsi="Arial" w:cs="Arial"/>
              </w:rPr>
            </w:pPr>
            <w:r>
              <w:rPr>
                <w:rFonts w:ascii="Arial" w:hAnsi="Arial" w:cs="Arial"/>
              </w:rPr>
              <w:t>Fre</w:t>
            </w:r>
            <w:r w:rsidR="000F5259">
              <w:rPr>
                <w:rFonts w:ascii="Arial" w:hAnsi="Arial" w:cs="Arial"/>
              </w:rPr>
              <w:t xml:space="preserve">dag </w:t>
            </w:r>
            <w:r>
              <w:rPr>
                <w:rFonts w:ascii="Arial" w:hAnsi="Arial" w:cs="Arial"/>
              </w:rPr>
              <w:t>19 jan</w:t>
            </w:r>
          </w:p>
        </w:tc>
        <w:tc>
          <w:tcPr>
            <w:tcW w:w="1812" w:type="dxa"/>
          </w:tcPr>
          <w:p w14:paraId="5154B29D" w14:textId="7AAC1E61" w:rsidR="000F5259" w:rsidRDefault="000F5259">
            <w:pPr>
              <w:rPr>
                <w:rFonts w:ascii="Arial" w:hAnsi="Arial" w:cs="Arial"/>
              </w:rPr>
            </w:pPr>
            <w:r>
              <w:rPr>
                <w:rFonts w:ascii="Arial" w:hAnsi="Arial" w:cs="Arial"/>
              </w:rPr>
              <w:t>1</w:t>
            </w:r>
            <w:r w:rsidR="00C24003">
              <w:rPr>
                <w:rFonts w:ascii="Arial" w:hAnsi="Arial" w:cs="Arial"/>
              </w:rPr>
              <w:t>9</w:t>
            </w:r>
            <w:r>
              <w:rPr>
                <w:rFonts w:ascii="Arial" w:hAnsi="Arial" w:cs="Arial"/>
              </w:rPr>
              <w:t>:</w:t>
            </w:r>
            <w:r w:rsidR="00C24003">
              <w:rPr>
                <w:rFonts w:ascii="Arial" w:hAnsi="Arial" w:cs="Arial"/>
              </w:rPr>
              <w:t>0</w:t>
            </w:r>
            <w:r>
              <w:rPr>
                <w:rFonts w:ascii="Arial" w:hAnsi="Arial" w:cs="Arial"/>
              </w:rPr>
              <w:t>0</w:t>
            </w:r>
          </w:p>
        </w:tc>
        <w:tc>
          <w:tcPr>
            <w:tcW w:w="1812" w:type="dxa"/>
          </w:tcPr>
          <w:p w14:paraId="39551DFB" w14:textId="07B3A0CA" w:rsidR="000F5259" w:rsidRDefault="00C24003">
            <w:pPr>
              <w:rPr>
                <w:rFonts w:ascii="Arial" w:hAnsi="Arial" w:cs="Arial"/>
              </w:rPr>
            </w:pPr>
            <w:r>
              <w:rPr>
                <w:rFonts w:ascii="Arial" w:hAnsi="Arial" w:cs="Arial"/>
              </w:rPr>
              <w:t>IBF Älvstranden</w:t>
            </w:r>
          </w:p>
        </w:tc>
        <w:tc>
          <w:tcPr>
            <w:tcW w:w="1813" w:type="dxa"/>
          </w:tcPr>
          <w:p w14:paraId="116C0412" w14:textId="15FE4E92" w:rsidR="000F5259" w:rsidRDefault="00C81EEA">
            <w:pPr>
              <w:rPr>
                <w:rFonts w:ascii="Arial" w:hAnsi="Arial" w:cs="Arial"/>
              </w:rPr>
            </w:pPr>
            <w:r>
              <w:rPr>
                <w:rFonts w:ascii="Arial" w:hAnsi="Arial" w:cs="Arial"/>
              </w:rPr>
              <w:t>Melizza</w:t>
            </w:r>
            <w:r w:rsidR="009278DA">
              <w:rPr>
                <w:rFonts w:ascii="Arial" w:hAnsi="Arial" w:cs="Arial"/>
              </w:rPr>
              <w:t>, Svea</w:t>
            </w:r>
          </w:p>
        </w:tc>
        <w:tc>
          <w:tcPr>
            <w:tcW w:w="1813" w:type="dxa"/>
          </w:tcPr>
          <w:p w14:paraId="77E4F0DD" w14:textId="2AE57285" w:rsidR="000F5259" w:rsidRDefault="007779D4">
            <w:pPr>
              <w:rPr>
                <w:rFonts w:ascii="Arial" w:hAnsi="Arial" w:cs="Arial"/>
              </w:rPr>
            </w:pPr>
            <w:r>
              <w:rPr>
                <w:rFonts w:ascii="Arial" w:hAnsi="Arial" w:cs="Arial"/>
              </w:rPr>
              <w:t>Filippa</w:t>
            </w:r>
          </w:p>
        </w:tc>
      </w:tr>
      <w:tr w:rsidR="000F5259" w14:paraId="2B109430" w14:textId="77777777" w:rsidTr="000F5259">
        <w:tc>
          <w:tcPr>
            <w:tcW w:w="1812" w:type="dxa"/>
          </w:tcPr>
          <w:p w14:paraId="0C58D6BF" w14:textId="08689601" w:rsidR="000F5259" w:rsidRDefault="000F5259">
            <w:pPr>
              <w:rPr>
                <w:rFonts w:ascii="Arial" w:hAnsi="Arial" w:cs="Arial"/>
              </w:rPr>
            </w:pPr>
            <w:r>
              <w:rPr>
                <w:rFonts w:ascii="Arial" w:hAnsi="Arial" w:cs="Arial"/>
              </w:rPr>
              <w:t>Lördag 2</w:t>
            </w:r>
            <w:r w:rsidR="00C24003">
              <w:rPr>
                <w:rFonts w:ascii="Arial" w:hAnsi="Arial" w:cs="Arial"/>
              </w:rPr>
              <w:t>7</w:t>
            </w:r>
            <w:r>
              <w:rPr>
                <w:rFonts w:ascii="Arial" w:hAnsi="Arial" w:cs="Arial"/>
              </w:rPr>
              <w:t xml:space="preserve"> </w:t>
            </w:r>
            <w:r w:rsidR="00C24003">
              <w:rPr>
                <w:rFonts w:ascii="Arial" w:hAnsi="Arial" w:cs="Arial"/>
              </w:rPr>
              <w:t>jan</w:t>
            </w:r>
          </w:p>
        </w:tc>
        <w:tc>
          <w:tcPr>
            <w:tcW w:w="1812" w:type="dxa"/>
          </w:tcPr>
          <w:p w14:paraId="47330B65" w14:textId="620B782A" w:rsidR="000F5259" w:rsidRDefault="000F5259">
            <w:pPr>
              <w:rPr>
                <w:rFonts w:ascii="Arial" w:hAnsi="Arial" w:cs="Arial"/>
              </w:rPr>
            </w:pPr>
            <w:r>
              <w:rPr>
                <w:rFonts w:ascii="Arial" w:hAnsi="Arial" w:cs="Arial"/>
              </w:rPr>
              <w:t>1</w:t>
            </w:r>
            <w:r w:rsidR="00C24003">
              <w:rPr>
                <w:rFonts w:ascii="Arial" w:hAnsi="Arial" w:cs="Arial"/>
              </w:rPr>
              <w:t>5:00</w:t>
            </w:r>
          </w:p>
        </w:tc>
        <w:tc>
          <w:tcPr>
            <w:tcW w:w="1812" w:type="dxa"/>
          </w:tcPr>
          <w:p w14:paraId="0C48E967" w14:textId="598D0167" w:rsidR="000F5259" w:rsidRDefault="00C24003">
            <w:pPr>
              <w:rPr>
                <w:rFonts w:ascii="Arial" w:hAnsi="Arial" w:cs="Arial"/>
              </w:rPr>
            </w:pPr>
            <w:r>
              <w:rPr>
                <w:rFonts w:ascii="Arial" w:hAnsi="Arial" w:cs="Arial"/>
              </w:rPr>
              <w:t>IBF Backadalen</w:t>
            </w:r>
          </w:p>
        </w:tc>
        <w:tc>
          <w:tcPr>
            <w:tcW w:w="1813" w:type="dxa"/>
          </w:tcPr>
          <w:p w14:paraId="642EC160" w14:textId="1101B07A" w:rsidR="000F5259" w:rsidRDefault="009278DA">
            <w:pPr>
              <w:rPr>
                <w:rFonts w:ascii="Arial" w:hAnsi="Arial" w:cs="Arial"/>
              </w:rPr>
            </w:pPr>
            <w:r>
              <w:rPr>
                <w:rFonts w:ascii="Arial" w:hAnsi="Arial" w:cs="Arial"/>
              </w:rPr>
              <w:t xml:space="preserve">Noomie, </w:t>
            </w:r>
            <w:r w:rsidR="001D4EA4">
              <w:rPr>
                <w:rFonts w:ascii="Arial" w:hAnsi="Arial" w:cs="Arial"/>
              </w:rPr>
              <w:t>Ebba</w:t>
            </w:r>
          </w:p>
        </w:tc>
        <w:tc>
          <w:tcPr>
            <w:tcW w:w="1813" w:type="dxa"/>
          </w:tcPr>
          <w:p w14:paraId="70BD591D" w14:textId="41BA5948" w:rsidR="000F5259" w:rsidRDefault="00B651CC">
            <w:pPr>
              <w:rPr>
                <w:rFonts w:ascii="Arial" w:hAnsi="Arial" w:cs="Arial"/>
              </w:rPr>
            </w:pPr>
            <w:r>
              <w:rPr>
                <w:rFonts w:ascii="Arial" w:hAnsi="Arial" w:cs="Arial"/>
              </w:rPr>
              <w:t>Filippa</w:t>
            </w:r>
          </w:p>
        </w:tc>
      </w:tr>
      <w:tr w:rsidR="000F5259" w14:paraId="6AF720EB" w14:textId="77777777" w:rsidTr="000F5259">
        <w:tc>
          <w:tcPr>
            <w:tcW w:w="1812" w:type="dxa"/>
          </w:tcPr>
          <w:p w14:paraId="3611C995" w14:textId="5A345D96" w:rsidR="000F5259" w:rsidRDefault="000F5259">
            <w:pPr>
              <w:rPr>
                <w:rFonts w:ascii="Arial" w:hAnsi="Arial" w:cs="Arial"/>
              </w:rPr>
            </w:pPr>
            <w:r>
              <w:rPr>
                <w:rFonts w:ascii="Arial" w:hAnsi="Arial" w:cs="Arial"/>
              </w:rPr>
              <w:t>Lördag 1</w:t>
            </w:r>
            <w:r w:rsidR="009427CB">
              <w:rPr>
                <w:rFonts w:ascii="Arial" w:hAnsi="Arial" w:cs="Arial"/>
              </w:rPr>
              <w:t>0</w:t>
            </w:r>
            <w:r>
              <w:rPr>
                <w:rFonts w:ascii="Arial" w:hAnsi="Arial" w:cs="Arial"/>
              </w:rPr>
              <w:t xml:space="preserve"> </w:t>
            </w:r>
            <w:r w:rsidR="009427CB">
              <w:rPr>
                <w:rFonts w:ascii="Arial" w:hAnsi="Arial" w:cs="Arial"/>
              </w:rPr>
              <w:t>feb</w:t>
            </w:r>
          </w:p>
        </w:tc>
        <w:tc>
          <w:tcPr>
            <w:tcW w:w="1812" w:type="dxa"/>
          </w:tcPr>
          <w:p w14:paraId="636F324B" w14:textId="7A5062D8" w:rsidR="000F5259" w:rsidRDefault="000F5259">
            <w:pPr>
              <w:rPr>
                <w:rFonts w:ascii="Arial" w:hAnsi="Arial" w:cs="Arial"/>
              </w:rPr>
            </w:pPr>
            <w:r>
              <w:rPr>
                <w:rFonts w:ascii="Arial" w:hAnsi="Arial" w:cs="Arial"/>
              </w:rPr>
              <w:t>1</w:t>
            </w:r>
            <w:r w:rsidR="009427CB">
              <w:rPr>
                <w:rFonts w:ascii="Arial" w:hAnsi="Arial" w:cs="Arial"/>
              </w:rPr>
              <w:t>3:00</w:t>
            </w:r>
          </w:p>
        </w:tc>
        <w:tc>
          <w:tcPr>
            <w:tcW w:w="1812" w:type="dxa"/>
          </w:tcPr>
          <w:p w14:paraId="3BE946EE" w14:textId="0BD4219D" w:rsidR="000F5259" w:rsidRDefault="009427CB">
            <w:pPr>
              <w:rPr>
                <w:rFonts w:ascii="Arial" w:hAnsi="Arial" w:cs="Arial"/>
              </w:rPr>
            </w:pPr>
            <w:r>
              <w:rPr>
                <w:rFonts w:ascii="Arial" w:hAnsi="Arial" w:cs="Arial"/>
              </w:rPr>
              <w:t>Lindome IBK</w:t>
            </w:r>
          </w:p>
        </w:tc>
        <w:tc>
          <w:tcPr>
            <w:tcW w:w="1813" w:type="dxa"/>
          </w:tcPr>
          <w:p w14:paraId="7F52F093" w14:textId="6DCEFAB9" w:rsidR="000F5259" w:rsidRDefault="001D4EA4">
            <w:pPr>
              <w:rPr>
                <w:rFonts w:ascii="Arial" w:hAnsi="Arial" w:cs="Arial"/>
              </w:rPr>
            </w:pPr>
            <w:r>
              <w:rPr>
                <w:rFonts w:ascii="Arial" w:hAnsi="Arial" w:cs="Arial"/>
              </w:rPr>
              <w:t>Sara, Sofie</w:t>
            </w:r>
          </w:p>
        </w:tc>
        <w:tc>
          <w:tcPr>
            <w:tcW w:w="1813" w:type="dxa"/>
          </w:tcPr>
          <w:p w14:paraId="2BE4289F" w14:textId="419BDBC0" w:rsidR="000F5259" w:rsidRDefault="00FA7FE5">
            <w:pPr>
              <w:rPr>
                <w:rFonts w:ascii="Arial" w:hAnsi="Arial" w:cs="Arial"/>
              </w:rPr>
            </w:pPr>
            <w:r>
              <w:rPr>
                <w:rFonts w:ascii="Arial" w:hAnsi="Arial" w:cs="Arial"/>
              </w:rPr>
              <w:t>Filippa</w:t>
            </w:r>
          </w:p>
        </w:tc>
      </w:tr>
      <w:tr w:rsidR="000F5259" w14:paraId="41F5BC2D" w14:textId="77777777" w:rsidTr="000F5259">
        <w:tc>
          <w:tcPr>
            <w:tcW w:w="1812" w:type="dxa"/>
          </w:tcPr>
          <w:p w14:paraId="25B6CA50" w14:textId="4B6F5440" w:rsidR="000F5259" w:rsidRDefault="000D3657">
            <w:pPr>
              <w:rPr>
                <w:rFonts w:ascii="Arial" w:hAnsi="Arial" w:cs="Arial"/>
              </w:rPr>
            </w:pPr>
            <w:r>
              <w:rPr>
                <w:rFonts w:ascii="Arial" w:hAnsi="Arial" w:cs="Arial"/>
              </w:rPr>
              <w:t>Lördag</w:t>
            </w:r>
            <w:r w:rsidR="000F5259">
              <w:rPr>
                <w:rFonts w:ascii="Arial" w:hAnsi="Arial" w:cs="Arial"/>
              </w:rPr>
              <w:t xml:space="preserve"> </w:t>
            </w:r>
            <w:r>
              <w:rPr>
                <w:rFonts w:ascii="Arial" w:hAnsi="Arial" w:cs="Arial"/>
              </w:rPr>
              <w:t>16</w:t>
            </w:r>
            <w:r w:rsidR="000F5259">
              <w:rPr>
                <w:rFonts w:ascii="Arial" w:hAnsi="Arial" w:cs="Arial"/>
              </w:rPr>
              <w:t xml:space="preserve"> </w:t>
            </w:r>
            <w:r>
              <w:rPr>
                <w:rFonts w:ascii="Arial" w:hAnsi="Arial" w:cs="Arial"/>
              </w:rPr>
              <w:t>mars</w:t>
            </w:r>
          </w:p>
        </w:tc>
        <w:tc>
          <w:tcPr>
            <w:tcW w:w="1812" w:type="dxa"/>
          </w:tcPr>
          <w:p w14:paraId="707C2B1D" w14:textId="1ED96047" w:rsidR="000F5259" w:rsidRDefault="000F5259">
            <w:pPr>
              <w:rPr>
                <w:rFonts w:ascii="Arial" w:hAnsi="Arial" w:cs="Arial"/>
              </w:rPr>
            </w:pPr>
            <w:r>
              <w:rPr>
                <w:rFonts w:ascii="Arial" w:hAnsi="Arial" w:cs="Arial"/>
              </w:rPr>
              <w:t>18:</w:t>
            </w:r>
            <w:r w:rsidR="000D3657">
              <w:rPr>
                <w:rFonts w:ascii="Arial" w:hAnsi="Arial" w:cs="Arial"/>
              </w:rPr>
              <w:t>00</w:t>
            </w:r>
          </w:p>
        </w:tc>
        <w:tc>
          <w:tcPr>
            <w:tcW w:w="1812" w:type="dxa"/>
          </w:tcPr>
          <w:p w14:paraId="668EDF62" w14:textId="0E35F015" w:rsidR="000F5259" w:rsidRDefault="000D3657">
            <w:pPr>
              <w:rPr>
                <w:rFonts w:ascii="Arial" w:hAnsi="Arial" w:cs="Arial"/>
              </w:rPr>
            </w:pPr>
            <w:r>
              <w:rPr>
                <w:rFonts w:ascii="Arial" w:hAnsi="Arial" w:cs="Arial"/>
              </w:rPr>
              <w:t>FBC Lerum</w:t>
            </w:r>
          </w:p>
        </w:tc>
        <w:tc>
          <w:tcPr>
            <w:tcW w:w="1813" w:type="dxa"/>
          </w:tcPr>
          <w:p w14:paraId="121CA984" w14:textId="445C6981" w:rsidR="000F5259" w:rsidRDefault="00C61D84">
            <w:pPr>
              <w:rPr>
                <w:rFonts w:ascii="Arial" w:hAnsi="Arial" w:cs="Arial"/>
              </w:rPr>
            </w:pPr>
            <w:r>
              <w:rPr>
                <w:rFonts w:ascii="Arial" w:hAnsi="Arial" w:cs="Arial"/>
              </w:rPr>
              <w:t>No</w:t>
            </w:r>
            <w:r w:rsidR="00FC229D">
              <w:rPr>
                <w:rFonts w:ascii="Arial" w:hAnsi="Arial" w:cs="Arial"/>
              </w:rPr>
              <w:t>omie</w:t>
            </w:r>
            <w:r>
              <w:rPr>
                <w:rFonts w:ascii="Arial" w:hAnsi="Arial" w:cs="Arial"/>
              </w:rPr>
              <w:t xml:space="preserve">, </w:t>
            </w:r>
            <w:r w:rsidR="009D7A80">
              <w:rPr>
                <w:rFonts w:ascii="Arial" w:hAnsi="Arial" w:cs="Arial"/>
              </w:rPr>
              <w:t>TBD</w:t>
            </w:r>
          </w:p>
        </w:tc>
        <w:tc>
          <w:tcPr>
            <w:tcW w:w="1813" w:type="dxa"/>
          </w:tcPr>
          <w:p w14:paraId="709FEA8B" w14:textId="17D8FC25" w:rsidR="000F5259" w:rsidRDefault="00FA7FE5">
            <w:pPr>
              <w:rPr>
                <w:rFonts w:ascii="Arial" w:hAnsi="Arial" w:cs="Arial"/>
              </w:rPr>
            </w:pPr>
            <w:r>
              <w:rPr>
                <w:rFonts w:ascii="Arial" w:hAnsi="Arial" w:cs="Arial"/>
              </w:rPr>
              <w:t>Filippa</w:t>
            </w:r>
          </w:p>
        </w:tc>
      </w:tr>
    </w:tbl>
    <w:p w14:paraId="7070094C" w14:textId="23138816" w:rsidR="000F5259" w:rsidRDefault="000F5259">
      <w:pPr>
        <w:rPr>
          <w:rFonts w:ascii="Arial" w:hAnsi="Arial" w:cs="Arial"/>
        </w:rPr>
      </w:pPr>
    </w:p>
    <w:p w14:paraId="3F588AC2" w14:textId="44B63498" w:rsidR="00624DEE" w:rsidRPr="000905D3" w:rsidRDefault="00624DEE">
      <w:pPr>
        <w:rPr>
          <w:rFonts w:ascii="Arial" w:hAnsi="Arial" w:cs="Arial"/>
        </w:rPr>
      </w:pPr>
      <w:r w:rsidRPr="000905D3">
        <w:rPr>
          <w:rFonts w:ascii="Arial" w:hAnsi="Arial" w:cs="Arial"/>
        </w:rPr>
        <w:t>Nedan finner ni vad varje uppgift innebär.</w:t>
      </w:r>
    </w:p>
    <w:p w14:paraId="651FC7E4" w14:textId="77777777" w:rsidR="00330151" w:rsidRPr="000905D3" w:rsidRDefault="00330151">
      <w:pPr>
        <w:rPr>
          <w:rFonts w:ascii="Arial" w:hAnsi="Arial" w:cs="Arial"/>
        </w:rPr>
      </w:pPr>
      <w:r w:rsidRPr="000905D3">
        <w:rPr>
          <w:rFonts w:ascii="Arial" w:hAnsi="Arial" w:cs="Arial"/>
          <w:b/>
          <w:bCs/>
          <w:i/>
          <w:iCs/>
          <w:u w:val="single"/>
        </w:rPr>
        <w:t>Café:</w:t>
      </w:r>
      <w:r w:rsidRPr="000905D3">
        <w:rPr>
          <w:rFonts w:ascii="Arial" w:hAnsi="Arial" w:cs="Arial"/>
          <w:b/>
          <w:bCs/>
          <w:i/>
          <w:iCs/>
          <w:u w:val="single"/>
        </w:rPr>
        <w:br/>
      </w:r>
      <w:r w:rsidRPr="000905D3">
        <w:rPr>
          <w:rFonts w:ascii="Arial" w:hAnsi="Arial" w:cs="Arial"/>
        </w:rPr>
        <w:t xml:space="preserve">Sälja kaffe, bullar och mackor. Ta med fika att sälja, tänk på fikabröd med nötter ej får säljas i kommunens lokaler. </w:t>
      </w:r>
    </w:p>
    <w:p w14:paraId="0F445511" w14:textId="77777777" w:rsidR="00330151" w:rsidRPr="000905D3" w:rsidRDefault="00330151">
      <w:pPr>
        <w:rPr>
          <w:rFonts w:ascii="Arial" w:hAnsi="Arial" w:cs="Arial"/>
        </w:rPr>
      </w:pPr>
      <w:r w:rsidRPr="000905D3">
        <w:rPr>
          <w:rFonts w:ascii="Arial" w:hAnsi="Arial" w:cs="Arial"/>
          <w:b/>
          <w:bCs/>
          <w:i/>
          <w:iCs/>
          <w:u w:val="single"/>
        </w:rPr>
        <w:t xml:space="preserve">Seket: </w:t>
      </w:r>
      <w:r w:rsidRPr="000905D3">
        <w:rPr>
          <w:rFonts w:ascii="Arial" w:hAnsi="Arial" w:cs="Arial"/>
          <w:b/>
          <w:bCs/>
          <w:i/>
          <w:iCs/>
          <w:u w:val="single"/>
        </w:rPr>
        <w:br/>
      </w:r>
      <w:r w:rsidRPr="000905D3">
        <w:rPr>
          <w:rFonts w:ascii="Arial" w:hAnsi="Arial" w:cs="Arial"/>
        </w:rPr>
        <w:t xml:space="preserve">Första parkett! Här sköter man klockan och målstatistik etc. Känner du dig osäker så visar vi gärna hur man gör. </w:t>
      </w:r>
    </w:p>
    <w:p w14:paraId="0CAB2144" w14:textId="10B1DE86" w:rsidR="001D7C3C" w:rsidRDefault="001D7C3C">
      <w:r>
        <w:br/>
      </w:r>
    </w:p>
    <w:sectPr w:rsidR="001D7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1F"/>
    <w:rsid w:val="000905D3"/>
    <w:rsid w:val="000D1479"/>
    <w:rsid w:val="000D3657"/>
    <w:rsid w:val="000F5259"/>
    <w:rsid w:val="001D4EA4"/>
    <w:rsid w:val="001D7C3C"/>
    <w:rsid w:val="002759E4"/>
    <w:rsid w:val="00306009"/>
    <w:rsid w:val="00330151"/>
    <w:rsid w:val="003376AE"/>
    <w:rsid w:val="003877F1"/>
    <w:rsid w:val="00515557"/>
    <w:rsid w:val="00624DEE"/>
    <w:rsid w:val="00625C91"/>
    <w:rsid w:val="0063274B"/>
    <w:rsid w:val="007379F6"/>
    <w:rsid w:val="007779D4"/>
    <w:rsid w:val="007C7104"/>
    <w:rsid w:val="0090787A"/>
    <w:rsid w:val="009278DA"/>
    <w:rsid w:val="009427CB"/>
    <w:rsid w:val="009820D7"/>
    <w:rsid w:val="009D7A80"/>
    <w:rsid w:val="00AB771C"/>
    <w:rsid w:val="00AE631F"/>
    <w:rsid w:val="00B23D12"/>
    <w:rsid w:val="00B651CC"/>
    <w:rsid w:val="00C24003"/>
    <w:rsid w:val="00C500A2"/>
    <w:rsid w:val="00C61D84"/>
    <w:rsid w:val="00C81EEA"/>
    <w:rsid w:val="00D63187"/>
    <w:rsid w:val="00D63C48"/>
    <w:rsid w:val="00DB1F0C"/>
    <w:rsid w:val="00E4040C"/>
    <w:rsid w:val="00F04425"/>
    <w:rsid w:val="00FA7FE5"/>
    <w:rsid w:val="00FC2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B8DF"/>
  <w15:chartTrackingRefBased/>
  <w15:docId w15:val="{1F1B6D92-5310-4E74-B576-AD5B380E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1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151"/>
    <w:pPr>
      <w:spacing w:after="0" w:line="240" w:lineRule="auto"/>
    </w:pPr>
  </w:style>
  <w:style w:type="character" w:customStyle="1" w:styleId="Heading1Char">
    <w:name w:val="Heading 1 Char"/>
    <w:basedOn w:val="DefaultParagraphFont"/>
    <w:link w:val="Heading1"/>
    <w:uiPriority w:val="9"/>
    <w:rsid w:val="0033015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F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128</Words>
  <Characters>730</Characters>
  <Application>Microsoft Office Word</Application>
  <DocSecurity>0</DocSecurity>
  <Lines>6</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Eurenius</dc:creator>
  <cp:keywords/>
  <dc:description/>
  <cp:lastModifiedBy>Pernilla Hansson</cp:lastModifiedBy>
  <cp:revision>12</cp:revision>
  <dcterms:created xsi:type="dcterms:W3CDTF">2024-01-04T16:36:00Z</dcterms:created>
  <dcterms:modified xsi:type="dcterms:W3CDTF">2024-01-04T16:54:00Z</dcterms:modified>
</cp:coreProperties>
</file>