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C33" w:rsidRPr="00286C33" w:rsidRDefault="00286C33" w:rsidP="00286C33">
      <w:pPr>
        <w:pStyle w:val="Normalwebb"/>
        <w:shd w:val="clear" w:color="auto" w:fill="FFFFFF"/>
        <w:spacing w:before="0" w:beforeAutospacing="0" w:after="0" w:afterAutospacing="0" w:line="305" w:lineRule="atLeast"/>
        <w:rPr>
          <w:color w:val="222222"/>
          <w:sz w:val="22"/>
          <w:szCs w:val="22"/>
        </w:rPr>
      </w:pPr>
      <w:r w:rsidRPr="00286C33">
        <w:rPr>
          <w:rStyle w:val="Stark"/>
          <w:rFonts w:ascii="Arial" w:hAnsi="Arial" w:cs="Arial"/>
          <w:color w:val="444444"/>
          <w:sz w:val="22"/>
          <w:szCs w:val="22"/>
        </w:rPr>
        <w:t>Ha koll på detta!</w:t>
      </w:r>
    </w:p>
    <w:p w:rsidR="00286C33" w:rsidRPr="00286C33" w:rsidRDefault="00286C33" w:rsidP="00286C33">
      <w:pPr>
        <w:pStyle w:val="Normalwebb"/>
        <w:shd w:val="clear" w:color="auto" w:fill="FFFFFF"/>
        <w:spacing w:before="0" w:beforeAutospacing="0" w:after="0" w:afterAutospacing="0" w:line="305" w:lineRule="atLeast"/>
        <w:rPr>
          <w:color w:val="222222"/>
          <w:sz w:val="22"/>
          <w:szCs w:val="22"/>
        </w:rPr>
      </w:pPr>
      <w:r w:rsidRPr="00286C33">
        <w:rPr>
          <w:rStyle w:val="Stark"/>
          <w:rFonts w:ascii="Arial" w:hAnsi="Arial" w:cs="Arial"/>
          <w:color w:val="444444"/>
          <w:sz w:val="22"/>
          <w:szCs w:val="22"/>
        </w:rPr>
        <w:t> </w:t>
      </w:r>
    </w:p>
    <w:p w:rsidR="00286C33" w:rsidRPr="00286C33" w:rsidRDefault="00286C33" w:rsidP="00286C33">
      <w:pPr>
        <w:pStyle w:val="Normalwebb"/>
        <w:shd w:val="clear" w:color="auto" w:fill="FFFFFF"/>
        <w:spacing w:before="0" w:beforeAutospacing="0" w:after="0" w:afterAutospacing="0" w:line="305" w:lineRule="atLeast"/>
        <w:rPr>
          <w:color w:val="222222"/>
          <w:sz w:val="22"/>
          <w:szCs w:val="22"/>
        </w:rPr>
      </w:pPr>
      <w:r w:rsidRPr="00286C33">
        <w:rPr>
          <w:rStyle w:val="Stark"/>
          <w:rFonts w:ascii="Arial" w:hAnsi="Arial" w:cs="Arial"/>
          <w:color w:val="444444"/>
          <w:sz w:val="22"/>
          <w:szCs w:val="22"/>
        </w:rPr>
        <w:t>*</w:t>
      </w:r>
      <w:r w:rsidRPr="00286C33">
        <w:rPr>
          <w:rFonts w:ascii="Arial" w:hAnsi="Arial" w:cs="Arial"/>
          <w:b/>
          <w:bCs/>
          <w:color w:val="444444"/>
          <w:sz w:val="22"/>
          <w:szCs w:val="22"/>
        </w:rPr>
        <w:t> </w:t>
      </w:r>
      <w:r w:rsidRPr="00286C33">
        <w:rPr>
          <w:rFonts w:ascii="Arial" w:hAnsi="Arial" w:cs="Arial"/>
          <w:color w:val="444444"/>
          <w:sz w:val="22"/>
          <w:szCs w:val="22"/>
        </w:rPr>
        <w:t xml:space="preserve">Titta aktivt på målvaktens grundställning. Alltför många målvakter lägger handskarna på benskydden av ren lathet eller okunskap. Handskarna bör inte röra benskydden i grundställning. Detta </w:t>
      </w:r>
      <w:proofErr w:type="spellStart"/>
      <w:r w:rsidRPr="00286C33">
        <w:rPr>
          <w:rFonts w:ascii="Arial" w:hAnsi="Arial" w:cs="Arial"/>
          <w:color w:val="444444"/>
          <w:sz w:val="22"/>
          <w:szCs w:val="22"/>
        </w:rPr>
        <w:t>pga</w:t>
      </w:r>
      <w:proofErr w:type="spellEnd"/>
      <w:r w:rsidRPr="00286C33">
        <w:rPr>
          <w:rFonts w:ascii="Arial" w:hAnsi="Arial" w:cs="Arial"/>
          <w:color w:val="444444"/>
          <w:sz w:val="22"/>
          <w:szCs w:val="22"/>
        </w:rPr>
        <w:t xml:space="preserve"> att målvakten skall ha händerna redo mot pucken och täcka maximalt. Knän skall vara böjda så att man får en relativt låg tyngdpunkt. Detta för balansens skull. Skridskorna lite mer än axelbrett isär.</w:t>
      </w:r>
    </w:p>
    <w:p w:rsidR="00286C33" w:rsidRPr="00286C33" w:rsidRDefault="00286C33" w:rsidP="00286C33">
      <w:pPr>
        <w:pStyle w:val="Normalwebb"/>
        <w:shd w:val="clear" w:color="auto" w:fill="FFFFFF"/>
        <w:spacing w:before="0" w:beforeAutospacing="0" w:after="0" w:afterAutospacing="0" w:line="305" w:lineRule="atLeast"/>
        <w:rPr>
          <w:color w:val="222222"/>
          <w:sz w:val="22"/>
          <w:szCs w:val="22"/>
        </w:rPr>
      </w:pPr>
      <w:r w:rsidRPr="00286C33">
        <w:rPr>
          <w:rFonts w:ascii="Arial" w:hAnsi="Arial" w:cs="Arial"/>
          <w:color w:val="444444"/>
          <w:sz w:val="22"/>
          <w:szCs w:val="22"/>
        </w:rPr>
        <w:t> </w:t>
      </w:r>
    </w:p>
    <w:p w:rsidR="00286C33" w:rsidRPr="00286C33" w:rsidRDefault="00286C33" w:rsidP="00286C33">
      <w:pPr>
        <w:pStyle w:val="Normalwebb"/>
        <w:shd w:val="clear" w:color="auto" w:fill="FFFFFF"/>
        <w:spacing w:before="0" w:beforeAutospacing="0" w:after="0" w:afterAutospacing="0" w:line="305" w:lineRule="atLeast"/>
        <w:rPr>
          <w:color w:val="222222"/>
          <w:sz w:val="22"/>
          <w:szCs w:val="22"/>
        </w:rPr>
      </w:pPr>
      <w:r w:rsidRPr="00286C33">
        <w:rPr>
          <w:rStyle w:val="Stark"/>
          <w:rFonts w:ascii="Arial" w:hAnsi="Arial" w:cs="Arial"/>
          <w:color w:val="444444"/>
          <w:sz w:val="22"/>
          <w:szCs w:val="22"/>
        </w:rPr>
        <w:t>*</w:t>
      </w:r>
      <w:r w:rsidRPr="00286C33">
        <w:rPr>
          <w:rFonts w:ascii="Arial" w:hAnsi="Arial" w:cs="Arial"/>
          <w:b/>
          <w:bCs/>
          <w:color w:val="444444"/>
          <w:sz w:val="22"/>
          <w:szCs w:val="22"/>
        </w:rPr>
        <w:t> </w:t>
      </w:r>
      <w:r w:rsidRPr="00286C33">
        <w:rPr>
          <w:rFonts w:ascii="Arial" w:hAnsi="Arial" w:cs="Arial"/>
          <w:color w:val="444444"/>
          <w:sz w:val="22"/>
          <w:szCs w:val="22"/>
        </w:rPr>
        <w:t>Klubban i isen. Målvakterna måste bygga vanan av att alltid ha klubban i isen. Alltför många mål går in mellan benen. Detta enbart för att det slarvas med att ha klubban i isen.</w:t>
      </w:r>
    </w:p>
    <w:p w:rsidR="00286C33" w:rsidRPr="00286C33" w:rsidRDefault="00286C33" w:rsidP="00286C33">
      <w:pPr>
        <w:pStyle w:val="Normalwebb"/>
        <w:shd w:val="clear" w:color="auto" w:fill="FFFFFF"/>
        <w:spacing w:before="0" w:beforeAutospacing="0" w:after="0" w:afterAutospacing="0" w:line="305" w:lineRule="atLeast"/>
        <w:rPr>
          <w:color w:val="222222"/>
          <w:sz w:val="22"/>
          <w:szCs w:val="22"/>
        </w:rPr>
      </w:pPr>
      <w:r w:rsidRPr="00286C33">
        <w:rPr>
          <w:rFonts w:ascii="Arial" w:hAnsi="Arial" w:cs="Arial"/>
          <w:color w:val="444444"/>
          <w:sz w:val="22"/>
          <w:szCs w:val="22"/>
        </w:rPr>
        <w:t> </w:t>
      </w:r>
    </w:p>
    <w:p w:rsidR="00286C33" w:rsidRPr="00286C33" w:rsidRDefault="00286C33" w:rsidP="00286C33">
      <w:pPr>
        <w:pStyle w:val="Normalwebb"/>
        <w:shd w:val="clear" w:color="auto" w:fill="FFFFFF"/>
        <w:spacing w:before="0" w:beforeAutospacing="0" w:after="0" w:afterAutospacing="0" w:line="305" w:lineRule="atLeast"/>
        <w:rPr>
          <w:color w:val="222222"/>
          <w:sz w:val="22"/>
          <w:szCs w:val="22"/>
        </w:rPr>
      </w:pPr>
      <w:r w:rsidRPr="00286C33">
        <w:rPr>
          <w:rStyle w:val="Stark"/>
          <w:rFonts w:ascii="Arial" w:hAnsi="Arial" w:cs="Arial"/>
          <w:color w:val="444444"/>
          <w:sz w:val="22"/>
          <w:szCs w:val="22"/>
        </w:rPr>
        <w:t>*</w:t>
      </w:r>
      <w:r w:rsidRPr="00286C33">
        <w:rPr>
          <w:rFonts w:ascii="Arial" w:hAnsi="Arial" w:cs="Arial"/>
          <w:b/>
          <w:bCs/>
          <w:color w:val="444444"/>
          <w:sz w:val="22"/>
          <w:szCs w:val="22"/>
        </w:rPr>
        <w:t> </w:t>
      </w:r>
      <w:r w:rsidRPr="00286C33">
        <w:rPr>
          <w:rFonts w:ascii="Arial" w:hAnsi="Arial" w:cs="Arial"/>
          <w:color w:val="444444"/>
          <w:sz w:val="22"/>
          <w:szCs w:val="22"/>
        </w:rPr>
        <w:t>Skridskoåkning. Se till att målvakterna åker skridskor i alla möjliga olika former. Att vara målvakt är ingen ursäkt till att inte åka skridskor på lagträningarna. Det är bra om målvakterna får en blandning av ”utespelar-åkning” och ”mv-åkning”. Målvakterna bör åka mer skridskor än utespelarna för att bli riktigt bra.</w:t>
      </w:r>
    </w:p>
    <w:p w:rsidR="00286C33" w:rsidRPr="00286C33" w:rsidRDefault="00286C33" w:rsidP="00286C33">
      <w:pPr>
        <w:pStyle w:val="Normalwebb"/>
        <w:shd w:val="clear" w:color="auto" w:fill="FFFFFF"/>
        <w:spacing w:before="0" w:beforeAutospacing="0" w:after="0" w:afterAutospacing="0" w:line="305" w:lineRule="atLeast"/>
        <w:rPr>
          <w:color w:val="222222"/>
          <w:sz w:val="22"/>
          <w:szCs w:val="22"/>
        </w:rPr>
      </w:pPr>
      <w:r w:rsidRPr="00286C33">
        <w:rPr>
          <w:rFonts w:ascii="Arial" w:hAnsi="Arial" w:cs="Arial"/>
          <w:color w:val="444444"/>
          <w:sz w:val="22"/>
          <w:szCs w:val="22"/>
        </w:rPr>
        <w:t> </w:t>
      </w:r>
    </w:p>
    <w:p w:rsidR="00286C33" w:rsidRPr="00286C33" w:rsidRDefault="00286C33" w:rsidP="00286C33">
      <w:pPr>
        <w:pStyle w:val="Normalwebb"/>
        <w:shd w:val="clear" w:color="auto" w:fill="FFFFFF"/>
        <w:spacing w:before="0" w:beforeAutospacing="0" w:after="0" w:afterAutospacing="0" w:line="305" w:lineRule="atLeast"/>
        <w:rPr>
          <w:color w:val="222222"/>
          <w:sz w:val="22"/>
          <w:szCs w:val="22"/>
        </w:rPr>
      </w:pPr>
      <w:r w:rsidRPr="00286C33">
        <w:rPr>
          <w:rStyle w:val="Stark"/>
          <w:rFonts w:ascii="Arial" w:hAnsi="Arial" w:cs="Arial"/>
          <w:color w:val="444444"/>
          <w:sz w:val="22"/>
          <w:szCs w:val="22"/>
        </w:rPr>
        <w:t>*</w:t>
      </w:r>
      <w:r w:rsidRPr="00286C33">
        <w:rPr>
          <w:rFonts w:ascii="Arial" w:hAnsi="Arial" w:cs="Arial"/>
          <w:b/>
          <w:bCs/>
          <w:color w:val="444444"/>
          <w:sz w:val="22"/>
          <w:szCs w:val="22"/>
        </w:rPr>
        <w:t> </w:t>
      </w:r>
      <w:r w:rsidRPr="00286C33">
        <w:rPr>
          <w:rFonts w:ascii="Arial" w:hAnsi="Arial" w:cs="Arial"/>
          <w:color w:val="444444"/>
          <w:sz w:val="22"/>
          <w:szCs w:val="22"/>
        </w:rPr>
        <w:t>Se till att målvakterna passar/skjuter många puckar på träningen. Målvakten kan slå passningar till personen som står sist i ledet eller helt enkelt skjuta ut puckarna i sarghörnet.</w:t>
      </w:r>
    </w:p>
    <w:p w:rsidR="00286C33" w:rsidRPr="00286C33" w:rsidRDefault="00286C33" w:rsidP="00286C33">
      <w:pPr>
        <w:pStyle w:val="Normalwebb"/>
        <w:shd w:val="clear" w:color="auto" w:fill="FFFFFF"/>
        <w:spacing w:before="0" w:beforeAutospacing="0" w:after="0" w:afterAutospacing="0" w:line="305" w:lineRule="atLeast"/>
        <w:rPr>
          <w:color w:val="222222"/>
          <w:sz w:val="22"/>
          <w:szCs w:val="22"/>
        </w:rPr>
      </w:pPr>
      <w:r w:rsidRPr="00286C33">
        <w:rPr>
          <w:rFonts w:ascii="Arial" w:hAnsi="Arial" w:cs="Arial"/>
          <w:color w:val="444444"/>
          <w:sz w:val="22"/>
          <w:szCs w:val="22"/>
        </w:rPr>
        <w:t> </w:t>
      </w:r>
    </w:p>
    <w:p w:rsidR="00286C33" w:rsidRPr="00286C33" w:rsidRDefault="00286C33" w:rsidP="00286C33">
      <w:pPr>
        <w:pStyle w:val="Normalwebb"/>
        <w:shd w:val="clear" w:color="auto" w:fill="FFFFFF"/>
        <w:spacing w:before="0" w:beforeAutospacing="0" w:after="0" w:afterAutospacing="0" w:line="305" w:lineRule="atLeast"/>
        <w:rPr>
          <w:color w:val="222222"/>
          <w:sz w:val="22"/>
          <w:szCs w:val="22"/>
        </w:rPr>
      </w:pPr>
      <w:r w:rsidRPr="00286C33">
        <w:rPr>
          <w:rStyle w:val="Stark"/>
          <w:rFonts w:ascii="Arial" w:hAnsi="Arial" w:cs="Arial"/>
          <w:color w:val="444444"/>
          <w:sz w:val="22"/>
          <w:szCs w:val="22"/>
        </w:rPr>
        <w:t>*</w:t>
      </w:r>
      <w:r w:rsidRPr="00286C33">
        <w:rPr>
          <w:rFonts w:ascii="Arial" w:hAnsi="Arial" w:cs="Arial"/>
          <w:b/>
          <w:bCs/>
          <w:color w:val="444444"/>
          <w:sz w:val="22"/>
          <w:szCs w:val="22"/>
        </w:rPr>
        <w:t> </w:t>
      </w:r>
      <w:r w:rsidRPr="00286C33">
        <w:rPr>
          <w:rFonts w:ascii="Arial" w:hAnsi="Arial" w:cs="Arial"/>
          <w:color w:val="444444"/>
          <w:sz w:val="22"/>
          <w:szCs w:val="22"/>
        </w:rPr>
        <w:t>VIKTIGT! Spela klart returerna är oerhört viktigt. Målvakten måste bygga reflexen av att hitta pucken och blockera den. Alternativt bara följa upp pucken om den är längre ut. Som man tränar spelar man!!! VIKTIGT!</w:t>
      </w:r>
    </w:p>
    <w:p w:rsidR="00286C33" w:rsidRPr="00286C33" w:rsidRDefault="00286C33" w:rsidP="00286C33">
      <w:pPr>
        <w:pStyle w:val="Normalwebb"/>
        <w:shd w:val="clear" w:color="auto" w:fill="FFFFFF"/>
        <w:spacing w:before="0" w:beforeAutospacing="0" w:after="0" w:afterAutospacing="0" w:line="305" w:lineRule="atLeast"/>
        <w:rPr>
          <w:color w:val="222222"/>
          <w:sz w:val="22"/>
          <w:szCs w:val="22"/>
        </w:rPr>
      </w:pPr>
      <w:r w:rsidRPr="00286C33">
        <w:rPr>
          <w:rFonts w:ascii="Arial" w:hAnsi="Arial" w:cs="Arial"/>
          <w:color w:val="444444"/>
          <w:sz w:val="22"/>
          <w:szCs w:val="22"/>
        </w:rPr>
        <w:t>Kan vi hjälpa våra målvakter att klara av dessa 5 grunderna har vi kommit mycket långt. Tjata och påminn målvakterna om detta. Dem skall tycka att ni är lika tjatiga som deras föräldrar. Då har vi lyckats. Kör hårt.</w:t>
      </w:r>
    </w:p>
    <w:p w:rsidR="00DC2F38" w:rsidRPr="00286C33" w:rsidRDefault="00DC2F38"/>
    <w:p w:rsidR="00286C33" w:rsidRPr="00286C33" w:rsidRDefault="00286C33">
      <w:pPr>
        <w:rPr>
          <w:rFonts w:ascii="Arial" w:hAnsi="Arial" w:cs="Arial"/>
        </w:rPr>
      </w:pPr>
      <w:r w:rsidRPr="00286C33">
        <w:rPr>
          <w:rFonts w:ascii="Arial" w:hAnsi="Arial" w:cs="Arial"/>
        </w:rPr>
        <w:t xml:space="preserve">Med vänlig hälsning </w:t>
      </w:r>
    </w:p>
    <w:p w:rsidR="00286C33" w:rsidRPr="00286C33" w:rsidRDefault="00286C33">
      <w:pPr>
        <w:rPr>
          <w:rFonts w:ascii="Arial" w:hAnsi="Arial" w:cs="Arial"/>
        </w:rPr>
      </w:pPr>
      <w:r w:rsidRPr="00286C33">
        <w:rPr>
          <w:rFonts w:ascii="Arial" w:hAnsi="Arial" w:cs="Arial"/>
        </w:rPr>
        <w:t>Magnus Olsson</w:t>
      </w:r>
    </w:p>
    <w:p w:rsidR="00286C33" w:rsidRPr="00286C33" w:rsidRDefault="00286C33">
      <w:r w:rsidRPr="00286C33">
        <w:rPr>
          <w:rFonts w:ascii="Arial" w:hAnsi="Arial" w:cs="Arial"/>
          <w:shd w:val="clear" w:color="auto" w:fill="FFFFFF"/>
        </w:rPr>
        <w:t xml:space="preserve">Målvaktsutvecklare </w:t>
      </w:r>
      <w:proofErr w:type="spellStart"/>
      <w:r w:rsidRPr="00286C33">
        <w:rPr>
          <w:rFonts w:ascii="Arial" w:hAnsi="Arial" w:cs="Arial"/>
          <w:shd w:val="clear" w:color="auto" w:fill="FFFFFF"/>
        </w:rPr>
        <w:t>Blue</w:t>
      </w:r>
      <w:proofErr w:type="spellEnd"/>
      <w:r w:rsidRPr="00286C33">
        <w:rPr>
          <w:rFonts w:ascii="Arial" w:hAnsi="Arial" w:cs="Arial"/>
          <w:shd w:val="clear" w:color="auto" w:fill="FFFFFF"/>
        </w:rPr>
        <w:t xml:space="preserve"> </w:t>
      </w:r>
      <w:proofErr w:type="spellStart"/>
      <w:r w:rsidRPr="00286C33">
        <w:rPr>
          <w:rFonts w:ascii="Arial" w:hAnsi="Arial" w:cs="Arial"/>
          <w:shd w:val="clear" w:color="auto" w:fill="FFFFFF"/>
        </w:rPr>
        <w:t>Crease</w:t>
      </w:r>
      <w:proofErr w:type="spellEnd"/>
      <w:r w:rsidRPr="00286C33">
        <w:rPr>
          <w:rFonts w:ascii="Arial" w:hAnsi="Arial" w:cs="Arial"/>
          <w:shd w:val="clear" w:color="auto" w:fill="FFFFFF"/>
        </w:rPr>
        <w:t xml:space="preserve"> Goaltending</w:t>
      </w:r>
      <w:bookmarkStart w:id="0" w:name="_GoBack"/>
      <w:bookmarkEnd w:id="0"/>
    </w:p>
    <w:sectPr w:rsidR="00286C33" w:rsidRPr="00286C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72E"/>
    <w:rsid w:val="00286C33"/>
    <w:rsid w:val="0075072E"/>
    <w:rsid w:val="00DC2F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E1178-EAD9-49D3-8AB2-367BFBC35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286C3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286C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62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1363</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Nybell, Johan</dc:creator>
  <cp:keywords/>
  <dc:description/>
  <cp:lastModifiedBy>Nybell, Johan</cp:lastModifiedBy>
  <cp:revision>2</cp:revision>
  <dcterms:created xsi:type="dcterms:W3CDTF">2016-01-11T09:17:00Z</dcterms:created>
  <dcterms:modified xsi:type="dcterms:W3CDTF">2016-01-11T09:17:00Z</dcterms:modified>
</cp:coreProperties>
</file>