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94B7" w14:textId="697216A8" w:rsidR="005D7DCC" w:rsidRDefault="00841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object w:dxaOrig="2267" w:dyaOrig="2227" w14:anchorId="081E5330">
          <v:rect id="rectole0000000000" o:spid="_x0000_i1025" style="width:113.4pt;height:111pt" o:ole="" o:preferrelative="t" stroked="f">
            <v:imagedata r:id="rId5" o:title=""/>
          </v:rect>
          <o:OLEObject Type="Embed" ProgID="StaticMetafile" ShapeID="rectole0000000000" DrawAspect="Content" ObjectID="_1796905398" r:id="rId6"/>
        </w:object>
      </w:r>
      <w:r w:rsidR="00C42B33">
        <w:rPr>
          <w:rFonts w:ascii="Times New Roman" w:eastAsia="Times New Roman" w:hAnsi="Times New Roman" w:cs="Times New Roman"/>
          <w:b/>
          <w:sz w:val="36"/>
        </w:rPr>
        <w:t xml:space="preserve">DAGORDNING </w:t>
      </w:r>
      <w:proofErr w:type="spellStart"/>
      <w:r w:rsidR="00C42B33">
        <w:rPr>
          <w:rFonts w:ascii="Times New Roman" w:eastAsia="Times New Roman" w:hAnsi="Times New Roman" w:cs="Times New Roman"/>
          <w:b/>
          <w:sz w:val="36"/>
        </w:rPr>
        <w:t>HJK:s</w:t>
      </w:r>
      <w:proofErr w:type="spellEnd"/>
      <w:r w:rsidR="00C42B33">
        <w:rPr>
          <w:rFonts w:ascii="Times New Roman" w:eastAsia="Times New Roman" w:hAnsi="Times New Roman" w:cs="Times New Roman"/>
          <w:b/>
          <w:sz w:val="36"/>
        </w:rPr>
        <w:t xml:space="preserve"> ÅRSMÖTE </w:t>
      </w:r>
    </w:p>
    <w:p w14:paraId="762A3EF6" w14:textId="54D1E869" w:rsidR="00566509" w:rsidRDefault="001D3CD0" w:rsidP="00237E6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Onsdag</w:t>
      </w:r>
      <w:r w:rsidR="00C42B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</w:t>
      </w:r>
      <w:r w:rsidR="000D6424">
        <w:rPr>
          <w:rFonts w:ascii="Times New Roman" w:eastAsia="Times New Roman" w:hAnsi="Times New Roman" w:cs="Times New Roman"/>
          <w:sz w:val="28"/>
        </w:rPr>
        <w:t xml:space="preserve"> Februari</w:t>
      </w:r>
      <w:r w:rsidR="00237E62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5</w:t>
      </w:r>
      <w:r w:rsidR="00237E62">
        <w:rPr>
          <w:rFonts w:ascii="Times New Roman" w:eastAsia="Times New Roman" w:hAnsi="Times New Roman" w:cs="Times New Roman"/>
          <w:sz w:val="28"/>
        </w:rPr>
        <w:t xml:space="preserve"> kl.</w:t>
      </w:r>
      <w:r w:rsidR="00841873">
        <w:rPr>
          <w:rFonts w:ascii="Times New Roman" w:eastAsia="Times New Roman" w:hAnsi="Times New Roman" w:cs="Times New Roman"/>
          <w:sz w:val="28"/>
        </w:rPr>
        <w:t>1</w:t>
      </w:r>
      <w:r w:rsidR="000D6424">
        <w:rPr>
          <w:rFonts w:ascii="Times New Roman" w:eastAsia="Times New Roman" w:hAnsi="Times New Roman" w:cs="Times New Roman"/>
          <w:sz w:val="28"/>
        </w:rPr>
        <w:t>9</w:t>
      </w:r>
      <w:r w:rsidR="00841873">
        <w:rPr>
          <w:rFonts w:ascii="Times New Roman" w:eastAsia="Times New Roman" w:hAnsi="Times New Roman" w:cs="Times New Roman"/>
          <w:sz w:val="28"/>
        </w:rPr>
        <w:t>.00</w:t>
      </w:r>
      <w:r w:rsidR="00237E62">
        <w:rPr>
          <w:rFonts w:ascii="Times New Roman" w:eastAsia="Times New Roman" w:hAnsi="Times New Roman" w:cs="Times New Roman"/>
          <w:sz w:val="28"/>
        </w:rPr>
        <w:t xml:space="preserve">    </w:t>
      </w:r>
      <w:r w:rsidR="008D2DE0" w:rsidRPr="008D2DE0">
        <w:rPr>
          <w:rFonts w:ascii="Times New Roman" w:eastAsia="Times New Roman" w:hAnsi="Times New Roman" w:cs="Times New Roman"/>
          <w:b/>
          <w:bCs/>
          <w:sz w:val="28"/>
        </w:rPr>
        <w:t xml:space="preserve">FÖR </w:t>
      </w:r>
      <w:r w:rsidR="005D7DCC" w:rsidRPr="005D7DCC">
        <w:rPr>
          <w:rFonts w:ascii="Times New Roman" w:eastAsia="Times New Roman" w:hAnsi="Times New Roman" w:cs="Times New Roman"/>
          <w:b/>
          <w:bCs/>
          <w:sz w:val="28"/>
        </w:rPr>
        <w:t>VERKSAMHETSÅRET</w:t>
      </w:r>
      <w:r w:rsidR="005D7DCC" w:rsidRPr="000A135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p w14:paraId="1C7D2419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1. Årsmötets öppnande.</w:t>
      </w:r>
    </w:p>
    <w:p w14:paraId="07DE9792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>§   2. Upprop och fastställande av röstlängd för mötet.</w:t>
      </w:r>
    </w:p>
    <w:p w14:paraId="01697045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3. Fråga om mötet har utlysts på rätt sätt.</w:t>
      </w:r>
    </w:p>
    <w:p w14:paraId="4504AB55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4. Fastställande av dagordning.</w:t>
      </w:r>
    </w:p>
    <w:p w14:paraId="5F2DB26C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5. Val av ordförande för årsmötet.</w:t>
      </w:r>
    </w:p>
    <w:p w14:paraId="7722B6AB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6. Val av sekreterare för mötet.</w:t>
      </w:r>
    </w:p>
    <w:p w14:paraId="09C6AB5F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7. Val av justeringsmän, som jämte ordföranden skall justera mötesprotokollet,</w:t>
      </w:r>
    </w:p>
    <w:p w14:paraId="25A908B2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samt rösträknare.</w:t>
      </w:r>
    </w:p>
    <w:p w14:paraId="60BF5C72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  8. Styrelsens och sektionernas verksamhetsberättelser samt resultat- och </w:t>
      </w:r>
    </w:p>
    <w:p w14:paraId="284A5BB4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balansräkning för det senaste året.</w:t>
      </w:r>
    </w:p>
    <w:p w14:paraId="47ACDD82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 9.  Revisorernas berättelse över Styrelsens och sektionernas förvaltning</w:t>
      </w:r>
    </w:p>
    <w:p w14:paraId="4DBAAB41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under det senaste räkenskapsåret.</w:t>
      </w:r>
    </w:p>
    <w:p w14:paraId="0D48AD17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10. Fråga om ansvarsfrihet för Styrelsen för den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tid revisionen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avser.</w:t>
      </w:r>
    </w:p>
    <w:p w14:paraId="382501FB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11. Fastställande av medlemsavgifter.</w:t>
      </w:r>
    </w:p>
    <w:p w14:paraId="7EC9BD9E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12. Fastställande av verksamhetsplan samt budget för det kommande året.</w:t>
      </w:r>
    </w:p>
    <w:p w14:paraId="1C7C4286" w14:textId="77777777" w:rsidR="00566509" w:rsidRDefault="0084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13. Val av</w:t>
      </w:r>
    </w:p>
    <w:p w14:paraId="6610C659" w14:textId="77777777" w:rsidR="00566509" w:rsidRDefault="00841873">
      <w:pPr>
        <w:numPr>
          <w:ilvl w:val="0"/>
          <w:numId w:val="1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Klubbens ordförande, tillika Styrelsens ordförande, för en tid av 1 år.</w:t>
      </w:r>
    </w:p>
    <w:p w14:paraId="1B93B029" w14:textId="5DD97D5C" w:rsidR="00AF6225" w:rsidRPr="0025078F" w:rsidRDefault="00841873" w:rsidP="0025078F">
      <w:pPr>
        <w:numPr>
          <w:ilvl w:val="0"/>
          <w:numId w:val="1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ledam</w:t>
      </w:r>
      <w:r w:rsidR="00C42B33">
        <w:rPr>
          <w:rFonts w:ascii="Times New Roman" w:eastAsia="Times New Roman" w:hAnsi="Times New Roman" w:cs="Times New Roman"/>
          <w:b/>
          <w:sz w:val="24"/>
        </w:rPr>
        <w:t xml:space="preserve">öter i styrelsen för en tid av </w:t>
      </w:r>
      <w:r w:rsidR="000D642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år.</w:t>
      </w:r>
    </w:p>
    <w:p w14:paraId="0BD9D1BD" w14:textId="6D400D12" w:rsidR="00AF6225" w:rsidRDefault="00AF6225" w:rsidP="00AF6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c</w:t>
      </w:r>
      <w:r w:rsidR="00435F1D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Start"/>
      <w:r w:rsidR="000E49B5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suppleanter för en tid av </w:t>
      </w:r>
      <w:r w:rsidR="000E49B5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år</w:t>
      </w:r>
      <w:r w:rsidR="000E49B5">
        <w:rPr>
          <w:rFonts w:ascii="Times New Roman" w:eastAsia="Times New Roman" w:hAnsi="Times New Roman" w:cs="Times New Roman"/>
          <w:b/>
          <w:sz w:val="24"/>
        </w:rPr>
        <w:t xml:space="preserve"> med </w:t>
      </w:r>
      <w:proofErr w:type="spellStart"/>
      <w:r w:rsidR="000E49B5">
        <w:rPr>
          <w:rFonts w:ascii="Times New Roman" w:eastAsia="Times New Roman" w:hAnsi="Times New Roman" w:cs="Times New Roman"/>
          <w:b/>
          <w:sz w:val="24"/>
        </w:rPr>
        <w:t>faställd</w:t>
      </w:r>
      <w:proofErr w:type="spellEnd"/>
      <w:r w:rsidR="000E49B5">
        <w:rPr>
          <w:rFonts w:ascii="Times New Roman" w:eastAsia="Times New Roman" w:hAnsi="Times New Roman" w:cs="Times New Roman"/>
          <w:b/>
          <w:sz w:val="24"/>
        </w:rPr>
        <w:t xml:space="preserve"> turordning</w:t>
      </w:r>
    </w:p>
    <w:p w14:paraId="1F03B6CD" w14:textId="5CDD5B7D" w:rsidR="00566509" w:rsidRDefault="00AF6225" w:rsidP="00AF6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0E49B5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r w:rsidR="00435F1D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41873">
        <w:rPr>
          <w:rFonts w:ascii="Times New Roman" w:eastAsia="Times New Roman" w:hAnsi="Times New Roman" w:cs="Times New Roman"/>
          <w:b/>
          <w:sz w:val="24"/>
        </w:rPr>
        <w:t>Två revisorer jämte suppleant för en tid av ett år, i detta val får inte Styrelsens</w:t>
      </w:r>
    </w:p>
    <w:p w14:paraId="6C8886CD" w14:textId="77777777" w:rsidR="00566509" w:rsidRDefault="00841873">
      <w:p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ledamöter och ej heller sektionsledamöter ingå.</w:t>
      </w:r>
    </w:p>
    <w:p w14:paraId="4CA84661" w14:textId="450EC122" w:rsidR="00566509" w:rsidRDefault="00237E62">
      <w:pPr>
        <w:numPr>
          <w:ilvl w:val="0"/>
          <w:numId w:val="2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</w:t>
      </w:r>
      <w:r w:rsidR="000D6424">
        <w:rPr>
          <w:rFonts w:ascii="Times New Roman" w:eastAsia="Times New Roman" w:hAnsi="Times New Roman" w:cs="Times New Roman"/>
          <w:b/>
          <w:sz w:val="24"/>
        </w:rPr>
        <w:t>re</w:t>
      </w:r>
      <w:r w:rsidR="00841873">
        <w:rPr>
          <w:rFonts w:ascii="Times New Roman" w:eastAsia="Times New Roman" w:hAnsi="Times New Roman" w:cs="Times New Roman"/>
          <w:b/>
          <w:sz w:val="24"/>
        </w:rPr>
        <w:t xml:space="preserve"> ledamöter i valberedningen för en tid av ett år, av vilka en skall vara</w:t>
      </w:r>
    </w:p>
    <w:p w14:paraId="6EA0E442" w14:textId="188EAEBA" w:rsidR="00566509" w:rsidRDefault="0084187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sammankallade.</w:t>
      </w:r>
    </w:p>
    <w:p w14:paraId="57D082C3" w14:textId="77777777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6B080" w14:textId="4D1FCB8B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5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B3653">
        <w:rPr>
          <w:rFonts w:ascii="Times New Roman" w:eastAsia="Times New Roman" w:hAnsi="Times New Roman" w:cs="Times New Roman"/>
          <w:b/>
          <w:sz w:val="24"/>
          <w:szCs w:val="24"/>
        </w:rPr>
        <w:t xml:space="preserve"> Årsmötet uppdrar till styrelsen att utse och fördela följande poster</w:t>
      </w:r>
    </w:p>
    <w:p w14:paraId="2299B417" w14:textId="081ADD93" w:rsidR="00AB3653" w:rsidRDefault="000D6424" w:rsidP="00AB3653">
      <w:pPr>
        <w:numPr>
          <w:ilvl w:val="0"/>
          <w:numId w:val="3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Ordförande </w:t>
      </w:r>
      <w:r w:rsidR="00AB3653">
        <w:rPr>
          <w:rFonts w:ascii="Times New Roman" w:eastAsia="Times New Roman" w:hAnsi="Times New Roman" w:cs="Times New Roman"/>
          <w:b/>
          <w:sz w:val="24"/>
        </w:rPr>
        <w:t>till kulsektionen för en tid av 1 år. *</w:t>
      </w:r>
    </w:p>
    <w:p w14:paraId="7D9EA015" w14:textId="5516BDA5" w:rsidR="00AB3653" w:rsidRDefault="00AB3653" w:rsidP="00AB3653">
      <w:pPr>
        <w:numPr>
          <w:ilvl w:val="0"/>
          <w:numId w:val="3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Ordförande till hagelsektionen för en tid av 1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år.*</w:t>
      </w:r>
      <w:proofErr w:type="gramEnd"/>
    </w:p>
    <w:p w14:paraId="49703BA4" w14:textId="77777777" w:rsidR="00AB3653" w:rsidRDefault="00AB3653" w:rsidP="00AB3653">
      <w:pPr>
        <w:numPr>
          <w:ilvl w:val="0"/>
          <w:numId w:val="3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Ordförande till medlems- och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ekonomisekt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för en tid av 1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år.*</w:t>
      </w:r>
      <w:proofErr w:type="gramEnd"/>
    </w:p>
    <w:p w14:paraId="71ACDFB6" w14:textId="77777777" w:rsidR="00AB3653" w:rsidRDefault="00AB3653" w:rsidP="00AB3653">
      <w:pPr>
        <w:numPr>
          <w:ilvl w:val="0"/>
          <w:numId w:val="3"/>
        </w:numPr>
        <w:spacing w:after="0" w:line="240" w:lineRule="auto"/>
        <w:ind w:left="823" w:hanging="2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Ordförande till ungdoms och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utbildningssekt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för en tid av 1 år. *</w:t>
      </w:r>
    </w:p>
    <w:p w14:paraId="100F40DB" w14:textId="77777777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j)  En representant samt en suppleant till Härnösands Jaktvårdskrets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årsmöte.*</w:t>
      </w:r>
      <w:proofErr w:type="gramEnd"/>
    </w:p>
    <w:p w14:paraId="3437CF3A" w14:textId="77777777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k) Två representanter samt suppleanter till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Västernorrlans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Skyttesportförbunds</w:t>
      </w:r>
    </w:p>
    <w:p w14:paraId="5C15AA5A" w14:textId="77777777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årsmöte.*</w:t>
      </w:r>
      <w:proofErr w:type="gramEnd"/>
    </w:p>
    <w:p w14:paraId="46352712" w14:textId="77777777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§ 14. Behandling av förslag, som väckts av Styrelsen eller inlämnats till Styrelsen av </w:t>
      </w:r>
    </w:p>
    <w:p w14:paraId="0028B85B" w14:textId="77777777" w:rsidR="00AB3653" w:rsidRDefault="00AB3653" w:rsidP="00AB3653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sektions eller röstberättigad medlem minst 21 dagar, dock för förslag om stadge-</w:t>
      </w:r>
    </w:p>
    <w:p w14:paraId="3535343B" w14:textId="77777777" w:rsidR="00AB3653" w:rsidRDefault="00AB3653" w:rsidP="00AB3653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ändring eller upplösning av klubben skall inlämnas senast 30 dagar, före mötet.</w:t>
      </w:r>
    </w:p>
    <w:p w14:paraId="5521859D" w14:textId="77777777" w:rsidR="00AB3653" w:rsidRDefault="00AB3653" w:rsidP="00AB3653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§ 15. Övriga frågor.</w:t>
      </w:r>
    </w:p>
    <w:p w14:paraId="020FB985" w14:textId="00A85195" w:rsidR="00AB3653" w:rsidRDefault="00AB3653" w:rsidP="00AB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§ 16. Avslutning.</w:t>
      </w:r>
    </w:p>
    <w:p w14:paraId="204FB0D9" w14:textId="71210275" w:rsidR="00566509" w:rsidRDefault="00AB3653" w:rsidP="006F032D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(Fråga av ekonomisk natur får inte avgöras om den ej finns med på dagordningen för mötet.)</w:t>
      </w:r>
      <w:r w:rsidR="00841873">
        <w:rPr>
          <w:rFonts w:ascii="Times New Roman" w:eastAsia="Times New Roman" w:hAnsi="Times New Roman" w:cs="Times New Roman"/>
          <w:b/>
        </w:rPr>
        <w:t xml:space="preserve">      </w:t>
      </w:r>
    </w:p>
    <w:p w14:paraId="67E64628" w14:textId="77777777" w:rsidR="00566509" w:rsidRDefault="0056650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6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4BA5"/>
    <w:multiLevelType w:val="multilevel"/>
    <w:tmpl w:val="9B3CEB4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2315FC"/>
    <w:multiLevelType w:val="multilevel"/>
    <w:tmpl w:val="0EF672F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37F59"/>
    <w:multiLevelType w:val="multilevel"/>
    <w:tmpl w:val="758CDD7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2650999">
    <w:abstractNumId w:val="1"/>
  </w:num>
  <w:num w:numId="2" w16cid:durableId="1586765881">
    <w:abstractNumId w:val="0"/>
  </w:num>
  <w:num w:numId="3" w16cid:durableId="40704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09"/>
    <w:rsid w:val="000A1359"/>
    <w:rsid w:val="000D6424"/>
    <w:rsid w:val="000E49B5"/>
    <w:rsid w:val="001929D7"/>
    <w:rsid w:val="001D3CD0"/>
    <w:rsid w:val="00237E62"/>
    <w:rsid w:val="0025078F"/>
    <w:rsid w:val="00435F1D"/>
    <w:rsid w:val="00566509"/>
    <w:rsid w:val="00586B41"/>
    <w:rsid w:val="005D7DCC"/>
    <w:rsid w:val="006F032D"/>
    <w:rsid w:val="00841873"/>
    <w:rsid w:val="008D2DE0"/>
    <w:rsid w:val="00AB3653"/>
    <w:rsid w:val="00AB6069"/>
    <w:rsid w:val="00AF6225"/>
    <w:rsid w:val="00B071F3"/>
    <w:rsid w:val="00B65E1E"/>
    <w:rsid w:val="00BA5BDA"/>
    <w:rsid w:val="00BE4AD2"/>
    <w:rsid w:val="00C42B33"/>
    <w:rsid w:val="00D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BC5"/>
  <w15:docId w15:val="{42AD9DB8-4616-4E8E-B63B-D59F7ED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Forsman</dc:creator>
  <cp:lastModifiedBy>Jonas Forsman</cp:lastModifiedBy>
  <cp:revision>4</cp:revision>
  <dcterms:created xsi:type="dcterms:W3CDTF">2024-01-12T19:16:00Z</dcterms:created>
  <dcterms:modified xsi:type="dcterms:W3CDTF">2024-12-28T14:37:00Z</dcterms:modified>
</cp:coreProperties>
</file>