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40" w:line="290.7692307692307" w:lineRule="auto"/>
        <w:rPr>
          <w:b w:val="1"/>
        </w:rPr>
      </w:pPr>
      <w:r w:rsidDel="00000000" w:rsidR="00000000" w:rsidRPr="00000000">
        <w:rPr>
          <w:b w:val="1"/>
          <w:rtl w:val="0"/>
        </w:rPr>
        <w:t xml:space="preserve">Ansvar</w:t>
      </w:r>
    </w:p>
    <w:p w:rsidR="00000000" w:rsidDel="00000000" w:rsidP="00000000" w:rsidRDefault="00000000" w:rsidRPr="00000000" w14:paraId="00000002">
      <w:pPr>
        <w:shd w:fill="ffffff" w:val="clear"/>
        <w:rPr/>
      </w:pPr>
      <w:r w:rsidDel="00000000" w:rsidR="00000000" w:rsidRPr="00000000">
        <w:rPr>
          <w:rtl w:val="0"/>
        </w:rPr>
        <w:t xml:space="preserve">Gruppen svarar inför styrelsen och upprättar årligen verksamhetsplan.</w:t>
      </w:r>
    </w:p>
    <w:p w:rsidR="00000000" w:rsidDel="00000000" w:rsidP="00000000" w:rsidRDefault="00000000" w:rsidRPr="00000000" w14:paraId="0000000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40" w:line="290.7692307692307" w:lineRule="auto"/>
        <w:rPr/>
      </w:pPr>
      <w:r w:rsidDel="00000000" w:rsidR="00000000" w:rsidRPr="00000000">
        <w:rPr>
          <w:rtl w:val="0"/>
        </w:rPr>
      </w:r>
    </w:p>
    <w:p w:rsidR="00000000" w:rsidDel="00000000" w:rsidP="00000000" w:rsidRDefault="00000000" w:rsidRPr="00000000" w14:paraId="0000000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40" w:line="290.7692307692307" w:lineRule="auto"/>
        <w:rPr>
          <w:b w:val="1"/>
        </w:rPr>
      </w:pPr>
      <w:r w:rsidDel="00000000" w:rsidR="00000000" w:rsidRPr="00000000">
        <w:rPr>
          <w:b w:val="1"/>
          <w:rtl w:val="0"/>
        </w:rPr>
        <w:t xml:space="preserve">Sponsorarbete</w:t>
      </w:r>
    </w:p>
    <w:p w:rsidR="00000000" w:rsidDel="00000000" w:rsidP="00000000" w:rsidRDefault="00000000" w:rsidRPr="00000000" w14:paraId="00000005">
      <w:pPr>
        <w:shd w:fill="ffffff" w:val="clear"/>
        <w:rPr/>
      </w:pPr>
      <w:r w:rsidDel="00000000" w:rsidR="00000000" w:rsidRPr="00000000">
        <w:rPr>
          <w:rtl w:val="0"/>
        </w:rPr>
        <w:t xml:space="preserve">Marknadsgruppen </w:t>
      </w:r>
      <w:r w:rsidDel="00000000" w:rsidR="00000000" w:rsidRPr="00000000">
        <w:rPr>
          <w:rtl w:val="0"/>
        </w:rPr>
        <w:t xml:space="preserve">arbetar med att knyta nya kontakter med sponsorer och samarbetspartners. Avtal skrivs med näringslivsföreträdare och andra intressenter enligt styrelsens delegation. I alla kontakter med sponsorer är det viktigt att arbetet sker i enlighet med föreningens värderingar.</w:t>
      </w:r>
    </w:p>
    <w:p w:rsidR="00000000" w:rsidDel="00000000" w:rsidP="00000000" w:rsidRDefault="00000000" w:rsidRPr="00000000" w14:paraId="00000006">
      <w:pPr>
        <w:shd w:fill="ffffff" w:val="clear"/>
        <w:rPr/>
      </w:pPr>
      <w:r w:rsidDel="00000000" w:rsidR="00000000" w:rsidRPr="00000000">
        <w:rPr>
          <w:rtl w:val="0"/>
        </w:rPr>
      </w:r>
    </w:p>
    <w:p w:rsidR="00000000" w:rsidDel="00000000" w:rsidP="00000000" w:rsidRDefault="00000000" w:rsidRPr="00000000" w14:paraId="00000007">
      <w:pPr>
        <w:shd w:fill="ffffff" w:val="clear"/>
        <w:rPr/>
      </w:pPr>
      <w:r w:rsidDel="00000000" w:rsidR="00000000" w:rsidRPr="00000000">
        <w:rPr>
          <w:rtl w:val="0"/>
        </w:rPr>
        <w:t xml:space="preserve">Gruppen ska informera styrelsen om det löpande arbetet.</w:t>
      </w:r>
    </w:p>
    <w:p w:rsidR="00000000" w:rsidDel="00000000" w:rsidP="00000000" w:rsidRDefault="00000000" w:rsidRPr="00000000" w14:paraId="00000008">
      <w:pPr>
        <w:shd w:fill="ffffff" w:val="clear"/>
        <w:rPr/>
      </w:pPr>
      <w:r w:rsidDel="00000000" w:rsidR="00000000" w:rsidRPr="00000000">
        <w:rPr>
          <w:rtl w:val="0"/>
        </w:rPr>
        <w:t xml:space="preserve"> </w:t>
      </w:r>
    </w:p>
    <w:p w:rsidR="00000000" w:rsidDel="00000000" w:rsidP="00000000" w:rsidRDefault="00000000" w:rsidRPr="00000000" w14:paraId="00000009">
      <w:pPr>
        <w:shd w:fill="ffffff" w:val="clear"/>
        <w:rPr/>
      </w:pPr>
      <w:r w:rsidDel="00000000" w:rsidR="00000000" w:rsidRPr="00000000">
        <w:rPr>
          <w:rtl w:val="0"/>
        </w:rPr>
        <w:t xml:space="preserve">Habo IF ska bedriva ett samarbete med de företag som vill sponsra vår verksamhet ekonomiskt. Vi ska också erbjuda ett mervärde för våra sponsorer.</w:t>
      </w:r>
    </w:p>
    <w:p w:rsidR="00000000" w:rsidDel="00000000" w:rsidP="00000000" w:rsidRDefault="00000000" w:rsidRPr="00000000" w14:paraId="0000000A">
      <w:pPr>
        <w:shd w:fill="ffffff" w:val="clear"/>
        <w:rPr/>
      </w:pPr>
      <w:r w:rsidDel="00000000" w:rsidR="00000000" w:rsidRPr="00000000">
        <w:rPr>
          <w:rtl w:val="0"/>
        </w:rPr>
        <w:t xml:space="preserve"> </w:t>
      </w:r>
    </w:p>
    <w:p w:rsidR="00000000" w:rsidDel="00000000" w:rsidP="00000000" w:rsidRDefault="00000000" w:rsidRPr="00000000" w14:paraId="0000000B">
      <w:pPr>
        <w:shd w:fill="ffffff" w:val="clear"/>
        <w:rPr/>
      </w:pPr>
      <w:r w:rsidDel="00000000" w:rsidR="00000000" w:rsidRPr="00000000">
        <w:rPr>
          <w:rtl w:val="0"/>
        </w:rPr>
        <w:t xml:space="preserve">Gruppen ansvarar för att ta fram reklam av presentationsmaterial tillsammans med Mediaspjuth eller 185 reklambyrå. Vidare är arbetsuppgifterna annonsering och affischering av representations lagens matcher, föreningens cuper och andra aktiviteter. Detta görs tillsammans med verksamhetsledare.</w:t>
      </w:r>
    </w:p>
    <w:p w:rsidR="00000000" w:rsidDel="00000000" w:rsidP="00000000" w:rsidRDefault="00000000" w:rsidRPr="00000000" w14:paraId="0000000C">
      <w:pPr>
        <w:shd w:fill="ffffff" w:val="clear"/>
        <w:rPr/>
      </w:pPr>
      <w:r w:rsidDel="00000000" w:rsidR="00000000" w:rsidRPr="00000000">
        <w:rPr>
          <w:rtl w:val="0"/>
        </w:rPr>
      </w:r>
    </w:p>
    <w:p w:rsidR="00000000" w:rsidDel="00000000" w:rsidP="00000000" w:rsidRDefault="00000000" w:rsidRPr="00000000" w14:paraId="0000000D">
      <w:pPr>
        <w:shd w:fill="ffffff" w:val="clear"/>
        <w:rPr>
          <w:color w:val="999999"/>
        </w:rPr>
      </w:pPr>
      <w:r w:rsidDel="00000000" w:rsidR="00000000" w:rsidRPr="00000000">
        <w:rPr>
          <w:color w:val="999999"/>
          <w:rtl w:val="0"/>
        </w:rPr>
        <w:t xml:space="preserve">Marknadsgruppen svarar för framtagande av ett matchprogram varje säsong, där klubben presenteras och representationslagen finns avbildade. Programmet ska vara ett verktyg för att marknadsföra föreningen och spelarna under säsongen, och samtidigt en produkt vi använder för att sälja reklamplatser till sponsorer.</w:t>
      </w:r>
    </w:p>
    <w:p w:rsidR="00000000" w:rsidDel="00000000" w:rsidP="00000000" w:rsidRDefault="00000000" w:rsidRPr="00000000" w14:paraId="0000000E">
      <w:pPr>
        <w:shd w:fill="ffffff" w:val="clear"/>
        <w:rPr>
          <w:color w:val="999999"/>
        </w:rPr>
      </w:pPr>
      <w:r w:rsidDel="00000000" w:rsidR="00000000" w:rsidRPr="00000000">
        <w:rPr>
          <w:color w:val="999999"/>
          <w:rtl w:val="0"/>
        </w:rPr>
        <w:t xml:space="preserve"> </w:t>
      </w:r>
    </w:p>
    <w:p w:rsidR="00000000" w:rsidDel="00000000" w:rsidP="00000000" w:rsidRDefault="00000000" w:rsidRPr="00000000" w14:paraId="0000000F">
      <w:pPr>
        <w:shd w:fill="ffffff" w:val="clear"/>
        <w:rPr>
          <w:color w:val="999999"/>
        </w:rPr>
      </w:pPr>
      <w:r w:rsidDel="00000000" w:rsidR="00000000" w:rsidRPr="00000000">
        <w:rPr>
          <w:color w:val="999999"/>
          <w:rtl w:val="0"/>
        </w:rPr>
        <w:t xml:space="preserve">Grupperna ansvarar för framtagande av klubbkläder i Habo IFs färger och emblem. Medlemsoverall ska finnas med möjlighet för våra medlemmar att köpa. Andra klubbkläder och souvenirer ska finnas till försäljning. Kontakter med materialsponsorer ska upprätthållas.</w:t>
      </w:r>
    </w:p>
    <w:p w:rsidR="00000000" w:rsidDel="00000000" w:rsidP="00000000" w:rsidRDefault="00000000" w:rsidRPr="00000000" w14:paraId="00000010">
      <w:pPr>
        <w:shd w:fill="ffffff" w:val="clear"/>
        <w:rPr>
          <w:color w:val="818181"/>
          <w:sz w:val="20"/>
          <w:szCs w:val="20"/>
        </w:rPr>
      </w:pPr>
      <w:r w:rsidDel="00000000" w:rsidR="00000000" w:rsidRPr="00000000">
        <w:rPr>
          <w:color w:val="818181"/>
          <w:sz w:val="20"/>
          <w:szCs w:val="20"/>
          <w:rtl w:val="0"/>
        </w:rPr>
        <w:t xml:space="preserve"> </w:t>
      </w:r>
    </w:p>
    <w:p w:rsidR="00000000" w:rsidDel="00000000" w:rsidP="00000000" w:rsidRDefault="00000000" w:rsidRPr="00000000" w14:paraId="0000001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tbl>
    <w:tblPr>
      <w:tblStyle w:val="Table1"/>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
      <w:gridCol w:w="6930"/>
      <w:gridCol w:w="1950"/>
      <w:tblGridChange w:id="0">
        <w:tblGrid>
          <w:gridCol w:w="135"/>
          <w:gridCol w:w="6930"/>
          <w:gridCol w:w="1950"/>
        </w:tblGrid>
      </w:tblGridChange>
    </w:tblGrid>
    <w:tr>
      <w:trPr>
        <w:cantSplit w:val="0"/>
        <w:trHeight w:val="9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Title"/>
            <w:jc w:val="center"/>
            <w:rPr/>
          </w:pPr>
          <w:bookmarkStart w:colFirst="0" w:colLast="0" w:name="_5ssk81a0o2c5" w:id="0"/>
          <w:bookmarkEnd w:id="0"/>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Style w:val="Title"/>
            <w:rPr>
              <w:sz w:val="24"/>
              <w:szCs w:val="24"/>
            </w:rPr>
          </w:pPr>
          <w:bookmarkStart w:colFirst="0" w:colLast="0" w:name="_jzesyp3pu01x" w:id="1"/>
          <w:bookmarkEnd w:id="1"/>
          <w:r w:rsidDel="00000000" w:rsidR="00000000" w:rsidRPr="00000000">
            <w:rPr>
              <w:sz w:val="24"/>
              <w:szCs w:val="24"/>
              <w:rtl w:val="0"/>
            </w:rPr>
            <w:t xml:space="preserve">Funktionsbeskrivning</w:t>
          </w:r>
        </w:p>
        <w:p w:rsidR="00000000" w:rsidDel="00000000" w:rsidP="00000000" w:rsidRDefault="00000000" w:rsidRPr="00000000" w14:paraId="00000015">
          <w:pPr>
            <w:pStyle w:val="Title"/>
            <w:rPr>
              <w:b w:val="1"/>
              <w:sz w:val="36"/>
              <w:szCs w:val="36"/>
            </w:rPr>
          </w:pPr>
          <w:bookmarkStart w:colFirst="0" w:colLast="0" w:name="_6bknv0mni2ai" w:id="2"/>
          <w:bookmarkEnd w:id="2"/>
          <w:r w:rsidDel="00000000" w:rsidR="00000000" w:rsidRPr="00000000">
            <w:rPr>
              <w:b w:val="1"/>
              <w:sz w:val="36"/>
              <w:szCs w:val="36"/>
              <w:rtl w:val="0"/>
            </w:rPr>
            <w:t xml:space="preserve">Marknadsgrupp</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right"/>
            <w:rPr/>
          </w:pPr>
          <w:r w:rsidDel="00000000" w:rsidR="00000000" w:rsidRPr="00000000">
            <w:rPr/>
            <w:drawing>
              <wp:inline distB="114300" distT="114300" distL="114300" distR="114300">
                <wp:extent cx="700088" cy="700088"/>
                <wp:effectExtent b="0" l="0" r="0" t="0"/>
                <wp:docPr id="1" name="image1.png"/>
                <a:graphic>
                  <a:graphicData uri="http://schemas.openxmlformats.org/drawingml/2006/picture">
                    <pic:pic>
                      <pic:nvPicPr>
                        <pic:cNvPr id="0" name="image1.png"/>
                        <pic:cNvPicPr preferRelativeResize="0"/>
                      </pic:nvPicPr>
                      <pic:blipFill>
                        <a:blip r:embed="rId1"/>
                        <a:srcRect b="0" l="2375" r="2375" t="0"/>
                        <a:stretch>
                          <a:fillRect/>
                        </a:stretch>
                      </pic:blipFill>
                      <pic:spPr>
                        <a:xfrm>
                          <a:off x="0" y="0"/>
                          <a:ext cx="700088" cy="7000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