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5CAB" w14:textId="40074C59" w:rsidR="000341C8" w:rsidRPr="0008528C" w:rsidRDefault="0008528C" w:rsidP="00B708CA">
      <w:pPr>
        <w:jc w:val="center"/>
        <w:rPr>
          <w:b/>
          <w:bCs/>
          <w:sz w:val="28"/>
          <w:szCs w:val="28"/>
          <w:lang w:val="sv-SE"/>
        </w:rPr>
      </w:pPr>
      <w:r w:rsidRPr="0008528C">
        <w:rPr>
          <w:b/>
          <w:bCs/>
          <w:sz w:val="28"/>
          <w:szCs w:val="28"/>
          <w:lang w:val="sv-SE"/>
        </w:rPr>
        <w:t xml:space="preserve">Guldstadens </w:t>
      </w:r>
      <w:r w:rsidR="00B708CA" w:rsidRPr="0008528C">
        <w:rPr>
          <w:b/>
          <w:bCs/>
          <w:sz w:val="28"/>
          <w:szCs w:val="28"/>
          <w:lang w:val="sv-SE"/>
        </w:rPr>
        <w:t xml:space="preserve">Boxningsklubb </w:t>
      </w:r>
      <w:r w:rsidR="00D571CA">
        <w:rPr>
          <w:b/>
          <w:bCs/>
          <w:sz w:val="28"/>
          <w:szCs w:val="28"/>
          <w:lang w:val="sv-SE"/>
        </w:rPr>
        <w:t xml:space="preserve">syfte och mål genom </w:t>
      </w:r>
      <w:r w:rsidRPr="0008528C">
        <w:rPr>
          <w:b/>
          <w:bCs/>
          <w:sz w:val="28"/>
          <w:szCs w:val="28"/>
          <w:lang w:val="sv-SE"/>
        </w:rPr>
        <w:t>värdegrund</w:t>
      </w:r>
    </w:p>
    <w:p w14:paraId="7C3B17A3" w14:textId="51889CF2" w:rsidR="009A19D5" w:rsidRPr="0008528C" w:rsidRDefault="009A19D5" w:rsidP="0008528C">
      <w:pPr>
        <w:jc w:val="center"/>
        <w:rPr>
          <w:sz w:val="28"/>
          <w:szCs w:val="28"/>
          <w:lang w:val="sv-SE"/>
        </w:rPr>
      </w:pPr>
      <w:proofErr w:type="spellStart"/>
      <w:r w:rsidRPr="0008528C">
        <w:rPr>
          <w:sz w:val="28"/>
          <w:szCs w:val="28"/>
          <w:lang w:val="sv-SE"/>
        </w:rPr>
        <w:t>Org</w:t>
      </w:r>
      <w:proofErr w:type="spellEnd"/>
      <w:r w:rsidRPr="0008528C">
        <w:rPr>
          <w:sz w:val="28"/>
          <w:szCs w:val="28"/>
          <w:lang w:val="sv-SE"/>
        </w:rPr>
        <w:t xml:space="preserve">: </w:t>
      </w:r>
      <w:proofErr w:type="gramStart"/>
      <w:r>
        <w:rPr>
          <w:rFonts w:ascii="Helvetica" w:hAnsi="Helvetica" w:cs="Helvetica"/>
          <w:color w:val="818181"/>
          <w:sz w:val="20"/>
          <w:szCs w:val="20"/>
          <w:shd w:val="clear" w:color="auto" w:fill="FFFFFF"/>
        </w:rPr>
        <w:t>802450-2018</w:t>
      </w:r>
      <w:proofErr w:type="gramEnd"/>
    </w:p>
    <w:p w14:paraId="4228216E" w14:textId="1EB11250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proofErr w:type="spellStart"/>
      <w:r w:rsidRPr="00D571CA">
        <w:rPr>
          <w:b/>
          <w:bCs/>
          <w:sz w:val="24"/>
          <w:szCs w:val="24"/>
        </w:rPr>
        <w:t>Allas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rätt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att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vara</w:t>
      </w:r>
      <w:proofErr w:type="spellEnd"/>
      <w:r w:rsidRPr="00D571CA">
        <w:rPr>
          <w:b/>
          <w:bCs/>
          <w:sz w:val="24"/>
          <w:szCs w:val="24"/>
        </w:rPr>
        <w:t xml:space="preserve"> med</w:t>
      </w:r>
    </w:p>
    <w:p w14:paraId="01E2C20B" w14:textId="0A184448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proofErr w:type="spellStart"/>
      <w:r w:rsidRPr="00D571CA">
        <w:rPr>
          <w:sz w:val="24"/>
          <w:szCs w:val="24"/>
        </w:rPr>
        <w:t>Allas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rätt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vara</w:t>
      </w:r>
      <w:proofErr w:type="spellEnd"/>
      <w:r w:rsidRPr="00D571CA">
        <w:rPr>
          <w:sz w:val="24"/>
          <w:szCs w:val="24"/>
        </w:rPr>
        <w:t xml:space="preserve"> med </w:t>
      </w:r>
      <w:proofErr w:type="spellStart"/>
      <w:r w:rsidRPr="00D571CA">
        <w:rPr>
          <w:sz w:val="24"/>
          <w:szCs w:val="24"/>
        </w:rPr>
        <w:t>innebär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alla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som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vill</w:t>
      </w:r>
      <w:proofErr w:type="spellEnd"/>
      <w:r w:rsidRPr="00D571CA">
        <w:rPr>
          <w:sz w:val="24"/>
          <w:szCs w:val="24"/>
        </w:rPr>
        <w:t xml:space="preserve"> ska </w:t>
      </w:r>
      <w:proofErr w:type="spellStart"/>
      <w:r w:rsidRPr="00D571CA">
        <w:rPr>
          <w:sz w:val="24"/>
          <w:szCs w:val="24"/>
        </w:rPr>
        <w:t>kunna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vara</w:t>
      </w:r>
      <w:proofErr w:type="spellEnd"/>
      <w:r w:rsidRPr="00D571CA">
        <w:rPr>
          <w:sz w:val="24"/>
          <w:szCs w:val="24"/>
        </w:rPr>
        <w:t xml:space="preserve"> med </w:t>
      </w:r>
      <w:proofErr w:type="spellStart"/>
      <w:r w:rsidRPr="00D571CA">
        <w:rPr>
          <w:sz w:val="24"/>
          <w:szCs w:val="24"/>
        </w:rPr>
        <w:t>utifrån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sina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förutsättningar</w:t>
      </w:r>
      <w:proofErr w:type="spellEnd"/>
      <w:r w:rsidRPr="00D571CA">
        <w:rPr>
          <w:sz w:val="24"/>
          <w:szCs w:val="24"/>
        </w:rPr>
        <w:t xml:space="preserve">. </w:t>
      </w:r>
      <w:proofErr w:type="spellStart"/>
      <w:r w:rsidRPr="00D571CA">
        <w:rPr>
          <w:sz w:val="24"/>
          <w:szCs w:val="24"/>
        </w:rPr>
        <w:t>Alla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som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vill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oavsett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nationalitet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etniskt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ursprung</w:t>
      </w:r>
      <w:proofErr w:type="spellEnd"/>
      <w:r w:rsidRPr="00D571CA">
        <w:rPr>
          <w:sz w:val="24"/>
          <w:szCs w:val="24"/>
        </w:rPr>
        <w:t xml:space="preserve">, religion, </w:t>
      </w:r>
      <w:proofErr w:type="spellStart"/>
      <w:r w:rsidRPr="00D571CA">
        <w:rPr>
          <w:sz w:val="24"/>
          <w:szCs w:val="24"/>
        </w:rPr>
        <w:t>ålder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kön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eller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sexuell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läggning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samt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fysiska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psykiska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förutsättningar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får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vara</w:t>
      </w:r>
      <w:proofErr w:type="spellEnd"/>
      <w:r w:rsidRPr="00D571CA">
        <w:rPr>
          <w:sz w:val="24"/>
          <w:szCs w:val="24"/>
        </w:rPr>
        <w:t xml:space="preserve"> med </w:t>
      </w:r>
      <w:r w:rsidR="00D571CA" w:rsidRPr="00D571CA">
        <w:rPr>
          <w:sz w:val="24"/>
          <w:szCs w:val="24"/>
          <w:lang w:val="sv-SE"/>
        </w:rPr>
        <w:t>i</w:t>
      </w:r>
      <w:r w:rsidR="00D571CA">
        <w:rPr>
          <w:sz w:val="24"/>
          <w:szCs w:val="24"/>
          <w:lang w:val="sv-SE"/>
        </w:rPr>
        <w:t>nom</w:t>
      </w:r>
      <w:r w:rsidR="00D571CA" w:rsidRPr="00D571CA">
        <w:rPr>
          <w:sz w:val="24"/>
          <w:szCs w:val="24"/>
          <w:lang w:val="sv-SE"/>
        </w:rPr>
        <w:t xml:space="preserve"> </w:t>
      </w:r>
      <w:proofErr w:type="spellStart"/>
      <w:r w:rsidR="00D571CA" w:rsidRPr="00D571CA">
        <w:rPr>
          <w:sz w:val="24"/>
          <w:szCs w:val="24"/>
          <w:lang w:val="sv-SE"/>
        </w:rPr>
        <w:t>G</w:t>
      </w:r>
      <w:r w:rsidR="00D571CA">
        <w:rPr>
          <w:sz w:val="24"/>
          <w:szCs w:val="24"/>
          <w:lang w:val="sv-SE"/>
        </w:rPr>
        <w:t>BK´s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föreningsdriv</w:t>
      </w:r>
      <w:r w:rsidR="00D571CA" w:rsidRPr="00D571CA">
        <w:rPr>
          <w:sz w:val="24"/>
          <w:szCs w:val="24"/>
          <w:lang w:val="sv-SE"/>
        </w:rPr>
        <w:t>n</w:t>
      </w:r>
      <w:r w:rsidR="00D571CA">
        <w:rPr>
          <w:sz w:val="24"/>
          <w:szCs w:val="24"/>
          <w:lang w:val="sv-SE"/>
        </w:rPr>
        <w:t>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idrottsverksamhet</w:t>
      </w:r>
      <w:proofErr w:type="spellEnd"/>
      <w:r w:rsidRPr="00D571CA">
        <w:rPr>
          <w:sz w:val="24"/>
          <w:szCs w:val="24"/>
        </w:rPr>
        <w:t>.</w:t>
      </w:r>
    </w:p>
    <w:p w14:paraId="3284DDFF" w14:textId="77777777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</w:p>
    <w:p w14:paraId="31FA17DC" w14:textId="77777777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proofErr w:type="spellStart"/>
      <w:r w:rsidRPr="00D571CA">
        <w:rPr>
          <w:b/>
          <w:bCs/>
          <w:sz w:val="24"/>
          <w:szCs w:val="24"/>
        </w:rPr>
        <w:t>Idrott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är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glädje</w:t>
      </w:r>
      <w:proofErr w:type="spellEnd"/>
    </w:p>
    <w:p w14:paraId="5010B480" w14:textId="600040FE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proofErr w:type="spellStart"/>
      <w:r w:rsidRPr="00D571CA">
        <w:rPr>
          <w:sz w:val="24"/>
          <w:szCs w:val="24"/>
        </w:rPr>
        <w:t>Glädje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är</w:t>
      </w:r>
      <w:proofErr w:type="spellEnd"/>
      <w:r w:rsidRPr="00D571CA">
        <w:rPr>
          <w:sz w:val="24"/>
          <w:szCs w:val="24"/>
        </w:rPr>
        <w:t xml:space="preserve"> den </w:t>
      </w:r>
      <w:proofErr w:type="spellStart"/>
      <w:r w:rsidRPr="00D571CA">
        <w:rPr>
          <w:sz w:val="24"/>
          <w:szCs w:val="24"/>
        </w:rPr>
        <w:t>starkaste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drivkraften</w:t>
      </w:r>
      <w:proofErr w:type="spellEnd"/>
      <w:r w:rsidRPr="00D571CA">
        <w:rPr>
          <w:sz w:val="24"/>
          <w:szCs w:val="24"/>
        </w:rPr>
        <w:t xml:space="preserve"> för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idrotta</w:t>
      </w:r>
      <w:proofErr w:type="spellEnd"/>
      <w:r w:rsidRPr="00D571CA">
        <w:rPr>
          <w:sz w:val="24"/>
          <w:szCs w:val="24"/>
        </w:rPr>
        <w:t xml:space="preserve">. Vi </w:t>
      </w:r>
      <w:proofErr w:type="spellStart"/>
      <w:r w:rsidRPr="00D571CA">
        <w:rPr>
          <w:sz w:val="24"/>
          <w:szCs w:val="24"/>
        </w:rPr>
        <w:t>vill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bedriva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utveckla</w:t>
      </w:r>
      <w:proofErr w:type="spellEnd"/>
      <w:r w:rsidRPr="00D571CA">
        <w:rPr>
          <w:sz w:val="24"/>
          <w:szCs w:val="24"/>
        </w:rPr>
        <w:t xml:space="preserve"> all </w:t>
      </w:r>
      <w:proofErr w:type="spellStart"/>
      <w:r w:rsidRPr="00D571CA">
        <w:rPr>
          <w:sz w:val="24"/>
          <w:szCs w:val="24"/>
        </w:rPr>
        <w:t>verksamhet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så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vi ska </w:t>
      </w:r>
      <w:proofErr w:type="spellStart"/>
      <w:r w:rsidRPr="00D571CA">
        <w:rPr>
          <w:sz w:val="24"/>
          <w:szCs w:val="24"/>
        </w:rPr>
        <w:t>kunna</w:t>
      </w:r>
      <w:proofErr w:type="spellEnd"/>
      <w:r w:rsidRPr="00D571CA">
        <w:rPr>
          <w:sz w:val="24"/>
          <w:szCs w:val="24"/>
        </w:rPr>
        <w:t xml:space="preserve"> ha </w:t>
      </w:r>
      <w:proofErr w:type="spellStart"/>
      <w:r w:rsidRPr="00D571CA">
        <w:rPr>
          <w:sz w:val="24"/>
          <w:szCs w:val="24"/>
        </w:rPr>
        <w:t>roligt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må</w:t>
      </w:r>
      <w:proofErr w:type="spellEnd"/>
      <w:r w:rsidRPr="00D571CA">
        <w:rPr>
          <w:sz w:val="24"/>
          <w:szCs w:val="24"/>
        </w:rPr>
        <w:t xml:space="preserve"> bra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prestera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mera</w:t>
      </w:r>
      <w:proofErr w:type="spellEnd"/>
      <w:r w:rsidRPr="00D571CA">
        <w:rPr>
          <w:sz w:val="24"/>
          <w:szCs w:val="24"/>
        </w:rPr>
        <w:t>.</w:t>
      </w:r>
    </w:p>
    <w:p w14:paraId="367225D2" w14:textId="77777777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</w:p>
    <w:p w14:paraId="7BA898B2" w14:textId="04CA2B04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proofErr w:type="spellStart"/>
      <w:r w:rsidRPr="00D571CA">
        <w:rPr>
          <w:b/>
          <w:bCs/>
          <w:sz w:val="24"/>
          <w:szCs w:val="24"/>
        </w:rPr>
        <w:t>Demokrati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och</w:t>
      </w:r>
      <w:proofErr w:type="spellEnd"/>
      <w:r w:rsidRPr="00D571CA">
        <w:rPr>
          <w:b/>
          <w:bCs/>
          <w:sz w:val="24"/>
          <w:szCs w:val="24"/>
        </w:rPr>
        <w:t xml:space="preserve"> </w:t>
      </w:r>
      <w:proofErr w:type="spellStart"/>
      <w:r w:rsidRPr="00D571CA">
        <w:rPr>
          <w:b/>
          <w:bCs/>
          <w:sz w:val="24"/>
          <w:szCs w:val="24"/>
        </w:rPr>
        <w:t>delaktighet</w:t>
      </w:r>
      <w:proofErr w:type="spellEnd"/>
    </w:p>
    <w:p w14:paraId="2B539CAD" w14:textId="5AE0EAA7" w:rsidR="0008528C" w:rsidRPr="00D571CA" w:rsidRDefault="0008528C" w:rsidP="00D571CA">
      <w:pPr>
        <w:pStyle w:val="ListParagraph"/>
        <w:ind w:left="2160"/>
        <w:rPr>
          <w:sz w:val="24"/>
          <w:szCs w:val="24"/>
          <w:lang w:val="sv-SE"/>
        </w:rPr>
      </w:pPr>
      <w:proofErr w:type="spellStart"/>
      <w:r w:rsidRPr="00D571CA">
        <w:rPr>
          <w:sz w:val="24"/>
          <w:szCs w:val="24"/>
        </w:rPr>
        <w:t>Föreningsdemokrati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innebär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alla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medlemmars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röst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har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lika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värde</w:t>
      </w:r>
      <w:proofErr w:type="spellEnd"/>
      <w:r w:rsidRPr="00D571CA">
        <w:rPr>
          <w:sz w:val="24"/>
          <w:szCs w:val="24"/>
        </w:rPr>
        <w:t xml:space="preserve">. </w:t>
      </w:r>
      <w:proofErr w:type="spellStart"/>
      <w:r w:rsidRPr="00D571CA">
        <w:rPr>
          <w:sz w:val="24"/>
          <w:szCs w:val="24"/>
        </w:rPr>
        <w:t>Delaktighet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innebär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alla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som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deltar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får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vara</w:t>
      </w:r>
      <w:proofErr w:type="spellEnd"/>
      <w:r w:rsidRPr="00D571CA">
        <w:rPr>
          <w:sz w:val="24"/>
          <w:szCs w:val="24"/>
        </w:rPr>
        <w:t xml:space="preserve"> med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bestämma</w:t>
      </w:r>
      <w:proofErr w:type="spellEnd"/>
      <w:r w:rsidRPr="00D571CA">
        <w:rPr>
          <w:sz w:val="24"/>
          <w:szCs w:val="24"/>
        </w:rPr>
        <w:t xml:space="preserve"> om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ta </w:t>
      </w:r>
      <w:proofErr w:type="spellStart"/>
      <w:r w:rsidRPr="00D571CA">
        <w:rPr>
          <w:sz w:val="24"/>
          <w:szCs w:val="24"/>
        </w:rPr>
        <w:t>ansvar</w:t>
      </w:r>
      <w:proofErr w:type="spellEnd"/>
      <w:r w:rsidRPr="00D571CA">
        <w:rPr>
          <w:sz w:val="24"/>
          <w:szCs w:val="24"/>
        </w:rPr>
        <w:t xml:space="preserve"> för sin </w:t>
      </w:r>
      <w:proofErr w:type="spellStart"/>
      <w:r w:rsidRPr="00D571CA">
        <w:rPr>
          <w:sz w:val="24"/>
          <w:szCs w:val="24"/>
        </w:rPr>
        <w:t>verksamhet</w:t>
      </w:r>
      <w:proofErr w:type="spellEnd"/>
      <w:r w:rsidRPr="00D571CA">
        <w:rPr>
          <w:sz w:val="24"/>
          <w:szCs w:val="24"/>
        </w:rPr>
        <w:t xml:space="preserve">. </w:t>
      </w:r>
      <w:proofErr w:type="spellStart"/>
      <w:r w:rsidRPr="00D571CA">
        <w:rPr>
          <w:sz w:val="24"/>
          <w:szCs w:val="24"/>
        </w:rPr>
        <w:t>Demokrati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delaktighet</w:t>
      </w:r>
      <w:proofErr w:type="spellEnd"/>
      <w:r w:rsidRPr="00D571CA">
        <w:rPr>
          <w:sz w:val="24"/>
          <w:szCs w:val="24"/>
        </w:rPr>
        <w:t xml:space="preserve"> ska </w:t>
      </w:r>
      <w:proofErr w:type="spellStart"/>
      <w:r w:rsidRPr="00D571CA">
        <w:rPr>
          <w:sz w:val="24"/>
          <w:szCs w:val="24"/>
        </w:rPr>
        <w:t>utövas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jämställt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oavsett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bakgrund</w:t>
      </w:r>
      <w:proofErr w:type="spellEnd"/>
      <w:r w:rsidRPr="00D571CA">
        <w:rPr>
          <w:sz w:val="24"/>
          <w:szCs w:val="24"/>
        </w:rPr>
        <w:t xml:space="preserve">. </w:t>
      </w:r>
      <w:r w:rsidR="00583874" w:rsidRPr="00D571CA">
        <w:rPr>
          <w:sz w:val="24"/>
          <w:szCs w:val="24"/>
          <w:lang w:val="sv-SE"/>
        </w:rPr>
        <w:t>Beslut som berör föreningens åtaganden fattas av den demokratiskt valda styrelsen i föreningen som består av följande poster:</w:t>
      </w:r>
    </w:p>
    <w:p w14:paraId="10002967" w14:textId="0196FD56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Ordförande</w:t>
      </w:r>
    </w:p>
    <w:p w14:paraId="09F73884" w14:textId="1881789A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Kassör / firmatecknare</w:t>
      </w:r>
    </w:p>
    <w:p w14:paraId="49767E75" w14:textId="18B91C3D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Ledamot</w:t>
      </w:r>
    </w:p>
    <w:p w14:paraId="107D06C9" w14:textId="00DCFD0D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Suppleant</w:t>
      </w:r>
    </w:p>
    <w:p w14:paraId="38E495CB" w14:textId="7A4D88B5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Revisor</w:t>
      </w:r>
    </w:p>
    <w:p w14:paraId="0B826E8F" w14:textId="1A947B5F" w:rsidR="00583874" w:rsidRPr="00D571CA" w:rsidRDefault="00583874" w:rsidP="00D571CA">
      <w:pPr>
        <w:pStyle w:val="ListParagraph"/>
        <w:numPr>
          <w:ilvl w:val="0"/>
          <w:numId w:val="11"/>
        </w:numPr>
        <w:rPr>
          <w:sz w:val="24"/>
          <w:szCs w:val="24"/>
          <w:lang w:val="sv-SE"/>
        </w:rPr>
      </w:pPr>
      <w:r w:rsidRPr="00D571CA">
        <w:rPr>
          <w:sz w:val="24"/>
          <w:szCs w:val="24"/>
          <w:lang w:val="sv-SE"/>
        </w:rPr>
        <w:t>Materialförvaltare</w:t>
      </w:r>
    </w:p>
    <w:p w14:paraId="58146DEA" w14:textId="77777777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</w:p>
    <w:p w14:paraId="2C491A2A" w14:textId="39FC73CE" w:rsidR="0008528C" w:rsidRPr="00D571CA" w:rsidRDefault="0008528C" w:rsidP="00D571CA">
      <w:pPr>
        <w:pStyle w:val="ListParagraph"/>
        <w:ind w:left="2160"/>
        <w:rPr>
          <w:sz w:val="24"/>
          <w:szCs w:val="24"/>
        </w:rPr>
      </w:pPr>
      <w:r w:rsidRPr="00D571CA">
        <w:rPr>
          <w:b/>
          <w:bCs/>
          <w:sz w:val="24"/>
          <w:szCs w:val="24"/>
        </w:rPr>
        <w:t xml:space="preserve">Rent </w:t>
      </w:r>
      <w:proofErr w:type="spellStart"/>
      <w:r w:rsidRPr="00D571CA">
        <w:rPr>
          <w:b/>
          <w:bCs/>
          <w:sz w:val="24"/>
          <w:szCs w:val="24"/>
        </w:rPr>
        <w:t>spel</w:t>
      </w:r>
      <w:proofErr w:type="spellEnd"/>
    </w:p>
    <w:p w14:paraId="75D8D443" w14:textId="22C9A198" w:rsidR="00684E3A" w:rsidRPr="00D571CA" w:rsidRDefault="0008528C" w:rsidP="00D571CA">
      <w:pPr>
        <w:pStyle w:val="ListParagraph"/>
        <w:ind w:left="2160"/>
        <w:rPr>
          <w:sz w:val="24"/>
          <w:szCs w:val="24"/>
          <w:lang w:val="sv-SE"/>
        </w:rPr>
      </w:pPr>
      <w:r w:rsidRPr="00D571CA">
        <w:rPr>
          <w:sz w:val="24"/>
          <w:szCs w:val="24"/>
        </w:rPr>
        <w:t xml:space="preserve">Rent </w:t>
      </w:r>
      <w:proofErr w:type="spellStart"/>
      <w:r w:rsidRPr="00D571CA">
        <w:rPr>
          <w:sz w:val="24"/>
          <w:szCs w:val="24"/>
        </w:rPr>
        <w:t>spel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känsla</w:t>
      </w:r>
      <w:proofErr w:type="spellEnd"/>
      <w:r w:rsidRPr="00D571CA">
        <w:rPr>
          <w:sz w:val="24"/>
          <w:szCs w:val="24"/>
        </w:rPr>
        <w:t xml:space="preserve"> för </w:t>
      </w:r>
      <w:proofErr w:type="spellStart"/>
      <w:r w:rsidRPr="00D571CA">
        <w:rPr>
          <w:sz w:val="24"/>
          <w:szCs w:val="24"/>
        </w:rPr>
        <w:t>ärlighet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fair play, </w:t>
      </w:r>
      <w:proofErr w:type="spellStart"/>
      <w:r w:rsidRPr="00D571CA">
        <w:rPr>
          <w:sz w:val="24"/>
          <w:szCs w:val="24"/>
        </w:rPr>
        <w:t>en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förutsättning</w:t>
      </w:r>
      <w:proofErr w:type="spellEnd"/>
      <w:r w:rsidRPr="00D571CA">
        <w:rPr>
          <w:sz w:val="24"/>
          <w:szCs w:val="24"/>
        </w:rPr>
        <w:t xml:space="preserve"> för </w:t>
      </w:r>
      <w:proofErr w:type="spellStart"/>
      <w:r w:rsidRPr="00D571CA">
        <w:rPr>
          <w:sz w:val="24"/>
          <w:szCs w:val="24"/>
        </w:rPr>
        <w:t>tävlande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på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lika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villkor</w:t>
      </w:r>
      <w:proofErr w:type="spellEnd"/>
      <w:r w:rsidRPr="00D571CA">
        <w:rPr>
          <w:sz w:val="24"/>
          <w:szCs w:val="24"/>
        </w:rPr>
        <w:t xml:space="preserve">. Det </w:t>
      </w:r>
      <w:proofErr w:type="spellStart"/>
      <w:r w:rsidRPr="00D571CA">
        <w:rPr>
          <w:sz w:val="24"/>
          <w:szCs w:val="24"/>
        </w:rPr>
        <w:t>innebär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hålla</w:t>
      </w:r>
      <w:proofErr w:type="spellEnd"/>
      <w:r w:rsidRPr="00D571CA">
        <w:rPr>
          <w:sz w:val="24"/>
          <w:szCs w:val="24"/>
        </w:rPr>
        <w:t xml:space="preserve"> sig </w:t>
      </w:r>
      <w:proofErr w:type="spellStart"/>
      <w:r w:rsidRPr="00D571CA">
        <w:rPr>
          <w:sz w:val="24"/>
          <w:szCs w:val="24"/>
        </w:rPr>
        <w:t>inom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ramarna</w:t>
      </w:r>
      <w:proofErr w:type="spellEnd"/>
      <w:r w:rsidRPr="00D571CA">
        <w:rPr>
          <w:sz w:val="24"/>
          <w:szCs w:val="24"/>
        </w:rPr>
        <w:t xml:space="preserve"> för </w:t>
      </w:r>
      <w:proofErr w:type="spellStart"/>
      <w:r w:rsidRPr="00D571CA">
        <w:rPr>
          <w:sz w:val="24"/>
          <w:szCs w:val="24"/>
        </w:rPr>
        <w:t>överenskommelser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gramStart"/>
      <w:r w:rsidRPr="00D571CA">
        <w:rPr>
          <w:sz w:val="24"/>
          <w:szCs w:val="24"/>
        </w:rPr>
        <w:t>god</w:t>
      </w:r>
      <w:proofErr w:type="gram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etik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moral.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verka</w:t>
      </w:r>
      <w:proofErr w:type="spellEnd"/>
      <w:r w:rsidRPr="00D571CA">
        <w:rPr>
          <w:sz w:val="24"/>
          <w:szCs w:val="24"/>
        </w:rPr>
        <w:t xml:space="preserve"> mot </w:t>
      </w:r>
      <w:proofErr w:type="spellStart"/>
      <w:r w:rsidRPr="00D571CA">
        <w:rPr>
          <w:sz w:val="24"/>
          <w:szCs w:val="24"/>
        </w:rPr>
        <w:t>fusk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dopning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osund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ekonomi</w:t>
      </w:r>
      <w:proofErr w:type="spellEnd"/>
      <w:r w:rsidRPr="00D571CA">
        <w:rPr>
          <w:sz w:val="24"/>
          <w:szCs w:val="24"/>
        </w:rPr>
        <w:t xml:space="preserve">, mot </w:t>
      </w:r>
      <w:proofErr w:type="spellStart"/>
      <w:r w:rsidRPr="00D571CA">
        <w:rPr>
          <w:sz w:val="24"/>
          <w:szCs w:val="24"/>
        </w:rPr>
        <w:t>mobbning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trakasserier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våld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såväl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proofErr w:type="gramStart"/>
      <w:r w:rsidRPr="00D571CA">
        <w:rPr>
          <w:sz w:val="24"/>
          <w:szCs w:val="24"/>
        </w:rPr>
        <w:t>i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som</w:t>
      </w:r>
      <w:proofErr w:type="spellEnd"/>
      <w:proofErr w:type="gram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utanför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ringen</w:t>
      </w:r>
      <w:proofErr w:type="spellEnd"/>
      <w:r w:rsidRPr="00D571CA">
        <w:rPr>
          <w:sz w:val="24"/>
          <w:szCs w:val="24"/>
        </w:rPr>
        <w:t xml:space="preserve">. Vision Vi ska </w:t>
      </w:r>
      <w:proofErr w:type="spellStart"/>
      <w:r w:rsidRPr="00D571CA">
        <w:rPr>
          <w:sz w:val="24"/>
          <w:szCs w:val="24"/>
        </w:rPr>
        <w:t>vara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internationellt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konkurrenskraftiga</w:t>
      </w:r>
      <w:proofErr w:type="spellEnd"/>
      <w:r w:rsidRPr="00D571CA">
        <w:rPr>
          <w:sz w:val="24"/>
          <w:szCs w:val="24"/>
        </w:rPr>
        <w:t xml:space="preserve">. </w:t>
      </w:r>
      <w:proofErr w:type="spellStart"/>
      <w:r w:rsidRPr="00D571CA">
        <w:rPr>
          <w:sz w:val="24"/>
          <w:szCs w:val="24"/>
        </w:rPr>
        <w:t>En</w:t>
      </w:r>
      <w:proofErr w:type="spellEnd"/>
      <w:r w:rsidRPr="00D571CA">
        <w:rPr>
          <w:sz w:val="24"/>
          <w:szCs w:val="24"/>
        </w:rPr>
        <w:t xml:space="preserve"> bred </w:t>
      </w:r>
      <w:proofErr w:type="spellStart"/>
      <w:r w:rsidRPr="00D571CA">
        <w:rPr>
          <w:sz w:val="24"/>
          <w:szCs w:val="24"/>
        </w:rPr>
        <w:t>och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stabil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verksamhet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där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arbetet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inom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alla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områden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bedrivs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enligt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värdegrunden</w:t>
      </w:r>
      <w:proofErr w:type="spellEnd"/>
      <w:r w:rsidRPr="00D571CA">
        <w:rPr>
          <w:sz w:val="24"/>
          <w:szCs w:val="24"/>
        </w:rPr>
        <w:t xml:space="preserve">, </w:t>
      </w:r>
      <w:proofErr w:type="spellStart"/>
      <w:r w:rsidRPr="00D571CA">
        <w:rPr>
          <w:sz w:val="24"/>
          <w:szCs w:val="24"/>
        </w:rPr>
        <w:t>är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en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förutsättning</w:t>
      </w:r>
      <w:proofErr w:type="spellEnd"/>
      <w:r w:rsidRPr="00D571CA">
        <w:rPr>
          <w:sz w:val="24"/>
          <w:szCs w:val="24"/>
        </w:rPr>
        <w:t xml:space="preserve"> för </w:t>
      </w:r>
      <w:proofErr w:type="spellStart"/>
      <w:r w:rsidRPr="00D571CA">
        <w:rPr>
          <w:sz w:val="24"/>
          <w:szCs w:val="24"/>
        </w:rPr>
        <w:t>att</w:t>
      </w:r>
      <w:proofErr w:type="spellEnd"/>
      <w:r w:rsidRPr="00D571CA">
        <w:rPr>
          <w:sz w:val="24"/>
          <w:szCs w:val="24"/>
        </w:rPr>
        <w:t xml:space="preserve"> </w:t>
      </w:r>
      <w:proofErr w:type="spellStart"/>
      <w:r w:rsidRPr="00D571CA">
        <w:rPr>
          <w:sz w:val="24"/>
          <w:szCs w:val="24"/>
        </w:rPr>
        <w:t>visionen</w:t>
      </w:r>
      <w:proofErr w:type="spellEnd"/>
      <w:r w:rsidRPr="00D571CA">
        <w:rPr>
          <w:sz w:val="24"/>
          <w:szCs w:val="24"/>
        </w:rPr>
        <w:t xml:space="preserve"> ska </w:t>
      </w:r>
      <w:proofErr w:type="spellStart"/>
      <w:r w:rsidRPr="00D571CA">
        <w:rPr>
          <w:sz w:val="24"/>
          <w:szCs w:val="24"/>
        </w:rPr>
        <w:t>uppnås</w:t>
      </w:r>
      <w:proofErr w:type="spellEnd"/>
      <w:r w:rsidRPr="00D571CA">
        <w:rPr>
          <w:sz w:val="24"/>
          <w:szCs w:val="24"/>
        </w:rPr>
        <w:t>.</w:t>
      </w:r>
    </w:p>
    <w:p w14:paraId="410C2604" w14:textId="4984C812" w:rsidR="001F4165" w:rsidRPr="0008528C" w:rsidRDefault="001F4165" w:rsidP="001F4165">
      <w:pPr>
        <w:rPr>
          <w:sz w:val="28"/>
          <w:szCs w:val="28"/>
          <w:lang w:val="sv-SE"/>
        </w:rPr>
      </w:pPr>
    </w:p>
    <w:p w14:paraId="5DE88681" w14:textId="1EF47C60" w:rsidR="001F4165" w:rsidRPr="00684E3A" w:rsidRDefault="001F4165" w:rsidP="001F4165">
      <w:pPr>
        <w:pStyle w:val="ListParagraph"/>
        <w:rPr>
          <w:lang w:val="sv-SE"/>
        </w:rPr>
      </w:pPr>
      <w:r w:rsidRPr="00684E3A">
        <w:rPr>
          <w:lang w:val="sv-SE"/>
        </w:rPr>
        <w:t xml:space="preserve"> </w:t>
      </w:r>
    </w:p>
    <w:p w14:paraId="02912E78" w14:textId="77777777" w:rsidR="00B708CA" w:rsidRPr="00684E3A" w:rsidRDefault="00B708CA" w:rsidP="00B708CA">
      <w:pPr>
        <w:pStyle w:val="ListParagraph"/>
        <w:rPr>
          <w:sz w:val="28"/>
          <w:szCs w:val="28"/>
          <w:lang w:val="sv-SE"/>
        </w:rPr>
      </w:pPr>
    </w:p>
    <w:sectPr w:rsidR="00B708CA" w:rsidRPr="00684E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DBF4" w14:textId="77777777" w:rsidR="00983188" w:rsidRDefault="00983188" w:rsidP="00B708CA">
      <w:pPr>
        <w:spacing w:after="0" w:line="240" w:lineRule="auto"/>
      </w:pPr>
      <w:r>
        <w:separator/>
      </w:r>
    </w:p>
  </w:endnote>
  <w:endnote w:type="continuationSeparator" w:id="0">
    <w:p w14:paraId="35D07D90" w14:textId="77777777" w:rsidR="00983188" w:rsidRDefault="00983188" w:rsidP="00B7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A730" w14:textId="77777777" w:rsidR="00983188" w:rsidRDefault="00983188" w:rsidP="00B708CA">
      <w:pPr>
        <w:spacing w:after="0" w:line="240" w:lineRule="auto"/>
      </w:pPr>
      <w:r>
        <w:separator/>
      </w:r>
    </w:p>
  </w:footnote>
  <w:footnote w:type="continuationSeparator" w:id="0">
    <w:p w14:paraId="5AFEA11A" w14:textId="77777777" w:rsidR="00983188" w:rsidRDefault="00983188" w:rsidP="00B7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540" w14:textId="103F2766" w:rsidR="00B708CA" w:rsidRDefault="00B708CA" w:rsidP="00B708CA">
    <w:pPr>
      <w:pStyle w:val="Header"/>
      <w:jc w:val="center"/>
    </w:pPr>
    <w:r>
      <w:rPr>
        <w:noProof/>
      </w:rPr>
      <w:drawing>
        <wp:inline distT="0" distB="0" distL="0" distR="0" wp14:anchorId="61D727C1" wp14:editId="79AAAF9B">
          <wp:extent cx="827624" cy="8305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86" cy="83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7F8"/>
    <w:multiLevelType w:val="hybridMultilevel"/>
    <w:tmpl w:val="02863B0E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E2516"/>
    <w:multiLevelType w:val="hybridMultilevel"/>
    <w:tmpl w:val="9B6AA266"/>
    <w:lvl w:ilvl="0" w:tplc="E75898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EFF"/>
    <w:multiLevelType w:val="hybridMultilevel"/>
    <w:tmpl w:val="FF7E1086"/>
    <w:lvl w:ilvl="0" w:tplc="200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0A8578F"/>
    <w:multiLevelType w:val="hybridMultilevel"/>
    <w:tmpl w:val="512A0760"/>
    <w:lvl w:ilvl="0" w:tplc="126889C8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0A6ED7"/>
    <w:multiLevelType w:val="hybridMultilevel"/>
    <w:tmpl w:val="DDBCFA6E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340F20"/>
    <w:multiLevelType w:val="hybridMultilevel"/>
    <w:tmpl w:val="31607C00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091573"/>
    <w:multiLevelType w:val="hybridMultilevel"/>
    <w:tmpl w:val="40D4698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2464FD"/>
    <w:multiLevelType w:val="hybridMultilevel"/>
    <w:tmpl w:val="AA6C689A"/>
    <w:lvl w:ilvl="0" w:tplc="45E854B2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400046"/>
    <w:multiLevelType w:val="hybridMultilevel"/>
    <w:tmpl w:val="508EB6AE"/>
    <w:lvl w:ilvl="0" w:tplc="2000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6C430EA5"/>
    <w:multiLevelType w:val="hybridMultilevel"/>
    <w:tmpl w:val="ECE0C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438B9"/>
    <w:multiLevelType w:val="hybridMultilevel"/>
    <w:tmpl w:val="BB5C67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53473">
    <w:abstractNumId w:val="9"/>
  </w:num>
  <w:num w:numId="2" w16cid:durableId="480924308">
    <w:abstractNumId w:val="4"/>
  </w:num>
  <w:num w:numId="3" w16cid:durableId="1540508957">
    <w:abstractNumId w:val="3"/>
  </w:num>
  <w:num w:numId="4" w16cid:durableId="838618440">
    <w:abstractNumId w:val="0"/>
  </w:num>
  <w:num w:numId="5" w16cid:durableId="604505354">
    <w:abstractNumId w:val="10"/>
  </w:num>
  <w:num w:numId="6" w16cid:durableId="1933926270">
    <w:abstractNumId w:val="2"/>
  </w:num>
  <w:num w:numId="7" w16cid:durableId="1206215822">
    <w:abstractNumId w:val="8"/>
  </w:num>
  <w:num w:numId="8" w16cid:durableId="1164857909">
    <w:abstractNumId w:val="1"/>
  </w:num>
  <w:num w:numId="9" w16cid:durableId="475683125">
    <w:abstractNumId w:val="5"/>
  </w:num>
  <w:num w:numId="10" w16cid:durableId="542669573">
    <w:abstractNumId w:val="6"/>
  </w:num>
  <w:num w:numId="11" w16cid:durableId="1725174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16"/>
    <w:rsid w:val="000341C8"/>
    <w:rsid w:val="0008528C"/>
    <w:rsid w:val="000B4BD0"/>
    <w:rsid w:val="0017497A"/>
    <w:rsid w:val="001A6F39"/>
    <w:rsid w:val="001F4165"/>
    <w:rsid w:val="00200231"/>
    <w:rsid w:val="00230E16"/>
    <w:rsid w:val="0040653D"/>
    <w:rsid w:val="00461091"/>
    <w:rsid w:val="004C10DC"/>
    <w:rsid w:val="00531C2B"/>
    <w:rsid w:val="00565311"/>
    <w:rsid w:val="00583874"/>
    <w:rsid w:val="00684E3A"/>
    <w:rsid w:val="00856246"/>
    <w:rsid w:val="00983188"/>
    <w:rsid w:val="009A19D5"/>
    <w:rsid w:val="00B5261C"/>
    <w:rsid w:val="00B708CA"/>
    <w:rsid w:val="00B83109"/>
    <w:rsid w:val="00BF5414"/>
    <w:rsid w:val="00D571CA"/>
    <w:rsid w:val="00D80610"/>
    <w:rsid w:val="00D948A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77426"/>
  <w15:chartTrackingRefBased/>
  <w15:docId w15:val="{BD180F22-B476-459F-9C2D-31673A8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CA"/>
  </w:style>
  <w:style w:type="paragraph" w:styleId="Footer">
    <w:name w:val="footer"/>
    <w:basedOn w:val="Normal"/>
    <w:link w:val="FooterChar"/>
    <w:uiPriority w:val="99"/>
    <w:unhideWhenUsed/>
    <w:rsid w:val="00B7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CA"/>
  </w:style>
  <w:style w:type="paragraph" w:styleId="ListParagraph">
    <w:name w:val="List Paragraph"/>
    <w:basedOn w:val="Normal"/>
    <w:uiPriority w:val="34"/>
    <w:qFormat/>
    <w:rsid w:val="00B7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Pihlblad</dc:creator>
  <cp:keywords/>
  <dc:description/>
  <cp:lastModifiedBy>Jens Pihlblad</cp:lastModifiedBy>
  <cp:revision>2</cp:revision>
  <cp:lastPrinted>2022-08-15T09:51:00Z</cp:lastPrinted>
  <dcterms:created xsi:type="dcterms:W3CDTF">2022-08-16T07:53:00Z</dcterms:created>
  <dcterms:modified xsi:type="dcterms:W3CDTF">2022-08-16T07:53:00Z</dcterms:modified>
</cp:coreProperties>
</file>