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4B3" w:rsidRPr="002A44B3" w:rsidRDefault="002A44B3">
      <w:pPr>
        <w:rPr>
          <w:b/>
          <w:sz w:val="36"/>
        </w:rPr>
      </w:pPr>
      <w:r w:rsidRPr="002A44B3">
        <w:rPr>
          <w:b/>
          <w:sz w:val="36"/>
        </w:rPr>
        <w:t>Info matchvärd</w:t>
      </w:r>
    </w:p>
    <w:p w:rsidR="00690DE4" w:rsidRDefault="00FE418E">
      <w:r w:rsidRPr="00FE418E">
        <w:t xml:space="preserve">Matchvärd finns på plats och hälsar motståndare och domare välkomna, samt visar vart omklädningsrummen finns placerade. I övrigt följer </w:t>
      </w:r>
      <w:r w:rsidR="00CE6F18">
        <w:t>m</w:t>
      </w:r>
      <w:r w:rsidRPr="00FE418E">
        <w:t>atchvärden de riktlinjer som finns framtagna av Västernorrlands Innebandyförbund och finns i sin helhet på VIBFS hemsida (under rubriken</w:t>
      </w:r>
      <w:r w:rsidR="00CE6F18">
        <w:t xml:space="preserve"> </w:t>
      </w:r>
      <w:r w:rsidRPr="00FE418E">
        <w:t>”tävling”</w:t>
      </w:r>
      <w:r w:rsidR="00CE6F18">
        <w:t>). Samma info finns även i</w:t>
      </w:r>
      <w:r w:rsidRPr="00FE418E">
        <w:t xml:space="preserve"> matchvärdspåsen.</w:t>
      </w:r>
    </w:p>
    <w:p w:rsidR="00FE418E" w:rsidRDefault="00FE418E"/>
    <w:p w:rsidR="00FE418E" w:rsidRPr="00FE418E" w:rsidRDefault="00FE418E" w:rsidP="00FE418E">
      <w:pPr>
        <w:rPr>
          <w:rFonts w:ascii="Calibri" w:eastAsia="Times New Roman" w:hAnsi="Calibri" w:cs="Calibri"/>
          <w:b/>
          <w:bCs/>
          <w:color w:val="232323"/>
          <w:lang w:eastAsia="sv-SE"/>
        </w:rPr>
      </w:pPr>
      <w:r w:rsidRPr="00FE418E">
        <w:rPr>
          <w:rFonts w:ascii="Calibri" w:eastAsia="Times New Roman" w:hAnsi="Calibri" w:cs="Calibri"/>
          <w:b/>
          <w:bCs/>
          <w:color w:val="232323"/>
          <w:lang w:eastAsia="sv-SE"/>
        </w:rPr>
        <w:t xml:space="preserve">Ordning på publik: </w:t>
      </w:r>
      <w:r w:rsidRPr="00FE418E">
        <w:rPr>
          <w:rFonts w:ascii="Calibri" w:eastAsia="Times New Roman" w:hAnsi="Calibri" w:cs="Calibri"/>
          <w:color w:val="232323"/>
          <w:lang w:eastAsia="sv-SE"/>
        </w:rPr>
        <w:t xml:space="preserve">arrangören, med hjälp av matchvärd, har ett ansvar att agera om publik beter sig illa. Oftast handlar det om att på ungdomsnivå ha ett bra språk även från läktaren. Våga säga ifrån om det inte känns okej! Detta gäller såklart även för deltagande lag och dess ledare. </w:t>
      </w:r>
    </w:p>
    <w:p w:rsidR="00FE418E" w:rsidRDefault="00FE418E"/>
    <w:p w:rsidR="00FE418E" w:rsidRPr="00FE418E" w:rsidRDefault="00FE418E" w:rsidP="00FE418E">
      <w:pPr>
        <w:rPr>
          <w:rFonts w:ascii="Calibri" w:eastAsia="Times New Roman" w:hAnsi="Calibri" w:cs="Calibri"/>
          <w:color w:val="000000"/>
          <w:lang w:eastAsia="sv-SE"/>
        </w:rPr>
      </w:pPr>
      <w:r w:rsidRPr="00FE418E">
        <w:rPr>
          <w:rFonts w:ascii="Calibri" w:eastAsia="Times New Roman" w:hAnsi="Calibri" w:cs="Calibri"/>
          <w:color w:val="000000"/>
          <w:lang w:eastAsia="sv-SE"/>
        </w:rPr>
        <w:t>Du som matchvärd har en viktig roll vid matcherna, din viktigaste uppgift är att vara ett stöd till domarna och uppmuntra publik och ledare att stödja våra domare och skapa ett bra idrottsklimat i våra hallar.</w:t>
      </w:r>
    </w:p>
    <w:p w:rsidR="00FE418E" w:rsidRDefault="00FE418E"/>
    <w:tbl>
      <w:tblPr>
        <w:tblW w:w="9056" w:type="dxa"/>
        <w:tblCellMar>
          <w:left w:w="70" w:type="dxa"/>
          <w:right w:w="70" w:type="dxa"/>
        </w:tblCellMar>
        <w:tblLook w:val="04A0" w:firstRow="1" w:lastRow="0" w:firstColumn="1" w:lastColumn="0" w:noHBand="0" w:noVBand="1"/>
      </w:tblPr>
      <w:tblGrid>
        <w:gridCol w:w="9056"/>
      </w:tblGrid>
      <w:tr w:rsidR="00470A65" w:rsidRPr="00470A65" w:rsidTr="00CE6F18">
        <w:trPr>
          <w:trHeight w:val="343"/>
        </w:trPr>
        <w:tc>
          <w:tcPr>
            <w:tcW w:w="9056" w:type="dxa"/>
            <w:tcBorders>
              <w:top w:val="nil"/>
              <w:left w:val="nil"/>
              <w:bottom w:val="nil"/>
              <w:right w:val="nil"/>
            </w:tcBorders>
            <w:shd w:val="clear" w:color="auto" w:fill="auto"/>
            <w:vAlign w:val="bottom"/>
            <w:hideMark/>
          </w:tcPr>
          <w:p w:rsidR="00470A65" w:rsidRPr="00470A65" w:rsidRDefault="00CE6F18" w:rsidP="00470A65">
            <w:pPr>
              <w:rPr>
                <w:rFonts w:ascii="Calibri" w:eastAsia="Times New Roman" w:hAnsi="Calibri" w:cs="Calibri"/>
                <w:bCs/>
                <w:color w:val="232323"/>
                <w:lang w:eastAsia="sv-SE"/>
              </w:rPr>
            </w:pPr>
            <w:r w:rsidRPr="00CE6F18">
              <w:rPr>
                <w:rFonts w:ascii="Calibri" w:eastAsia="Times New Roman" w:hAnsi="Calibri" w:cs="Calibri"/>
                <w:bCs/>
                <w:color w:val="232323"/>
                <w:lang w:eastAsia="sv-SE"/>
              </w:rPr>
              <w:t>Matchvärden s</w:t>
            </w:r>
            <w:r w:rsidR="00470A65" w:rsidRPr="00470A65">
              <w:rPr>
                <w:rFonts w:ascii="Calibri" w:eastAsia="Times New Roman" w:hAnsi="Calibri" w:cs="Calibri"/>
                <w:bCs/>
                <w:color w:val="232323"/>
                <w:lang w:eastAsia="sv-SE"/>
              </w:rPr>
              <w:t>kall var</w:t>
            </w:r>
            <w:r w:rsidRPr="00CE6F18">
              <w:rPr>
                <w:rFonts w:ascii="Calibri" w:eastAsia="Times New Roman" w:hAnsi="Calibri" w:cs="Calibri"/>
                <w:bCs/>
                <w:color w:val="232323"/>
                <w:lang w:eastAsia="sv-SE"/>
              </w:rPr>
              <w:t>a</w:t>
            </w:r>
            <w:r w:rsidR="00470A65" w:rsidRPr="00470A65">
              <w:rPr>
                <w:rFonts w:ascii="Calibri" w:eastAsia="Times New Roman" w:hAnsi="Calibri" w:cs="Calibri"/>
                <w:bCs/>
                <w:color w:val="232323"/>
                <w:lang w:eastAsia="sv-SE"/>
              </w:rPr>
              <w:t xml:space="preserve"> opartisk, dvs att du inte visar att du hejar på något utav lagen. </w:t>
            </w:r>
          </w:p>
        </w:tc>
      </w:tr>
      <w:tr w:rsidR="00470A65" w:rsidRPr="00470A65" w:rsidTr="00CE6F18">
        <w:trPr>
          <w:trHeight w:val="343"/>
        </w:trPr>
        <w:tc>
          <w:tcPr>
            <w:tcW w:w="9056" w:type="dxa"/>
            <w:tcBorders>
              <w:top w:val="nil"/>
              <w:left w:val="nil"/>
              <w:bottom w:val="nil"/>
              <w:right w:val="nil"/>
            </w:tcBorders>
            <w:shd w:val="clear" w:color="auto" w:fill="auto"/>
            <w:vAlign w:val="bottom"/>
            <w:hideMark/>
          </w:tcPr>
          <w:p w:rsidR="00470A65" w:rsidRPr="00470A65" w:rsidRDefault="00CE6F18" w:rsidP="00470A65">
            <w:pPr>
              <w:rPr>
                <w:rFonts w:ascii="Calibri" w:eastAsia="Times New Roman" w:hAnsi="Calibri" w:cs="Calibri"/>
                <w:bCs/>
                <w:color w:val="232323"/>
                <w:lang w:eastAsia="sv-SE"/>
              </w:rPr>
            </w:pPr>
            <w:r w:rsidRPr="00CE6F18">
              <w:rPr>
                <w:rFonts w:ascii="Calibri" w:eastAsia="Times New Roman" w:hAnsi="Calibri" w:cs="Calibri"/>
                <w:bCs/>
                <w:color w:val="232323"/>
                <w:lang w:eastAsia="sv-SE"/>
              </w:rPr>
              <w:t>Matchvärden t</w:t>
            </w:r>
            <w:r w:rsidR="00470A65" w:rsidRPr="00470A65">
              <w:rPr>
                <w:rFonts w:ascii="Calibri" w:eastAsia="Times New Roman" w:hAnsi="Calibri" w:cs="Calibri"/>
                <w:bCs/>
                <w:color w:val="232323"/>
                <w:lang w:eastAsia="sv-SE"/>
              </w:rPr>
              <w:t>ar emot domarna när de kommer till sporthallen och visar d</w:t>
            </w:r>
            <w:r w:rsidRPr="00CE6F18">
              <w:rPr>
                <w:rFonts w:ascii="Calibri" w:eastAsia="Times New Roman" w:hAnsi="Calibri" w:cs="Calibri"/>
                <w:bCs/>
                <w:color w:val="232323"/>
                <w:lang w:eastAsia="sv-SE"/>
              </w:rPr>
              <w:t>e</w:t>
            </w:r>
            <w:r w:rsidR="00470A65" w:rsidRPr="00470A65">
              <w:rPr>
                <w:rFonts w:ascii="Calibri" w:eastAsia="Times New Roman" w:hAnsi="Calibri" w:cs="Calibri"/>
                <w:bCs/>
                <w:color w:val="232323"/>
                <w:lang w:eastAsia="sv-SE"/>
              </w:rPr>
              <w:t xml:space="preserve"> var de kan byta om</w:t>
            </w:r>
            <w:r w:rsidR="006F0E14">
              <w:rPr>
                <w:rFonts w:ascii="Calibri" w:eastAsia="Times New Roman" w:hAnsi="Calibri" w:cs="Calibri"/>
                <w:bCs/>
                <w:color w:val="232323"/>
                <w:lang w:eastAsia="sv-SE"/>
              </w:rPr>
              <w:t xml:space="preserve"> och </w:t>
            </w:r>
            <w:r w:rsidR="00470A65" w:rsidRPr="00470A65">
              <w:rPr>
                <w:rFonts w:ascii="Calibri" w:eastAsia="Times New Roman" w:hAnsi="Calibri" w:cs="Calibri"/>
                <w:bCs/>
                <w:color w:val="232323"/>
                <w:lang w:eastAsia="sv-SE"/>
              </w:rPr>
              <w:t>vara</w:t>
            </w:r>
            <w:r w:rsidR="006F0E14">
              <w:rPr>
                <w:rFonts w:ascii="Calibri" w:eastAsia="Times New Roman" w:hAnsi="Calibri" w:cs="Calibri"/>
                <w:bCs/>
                <w:color w:val="232323"/>
                <w:lang w:eastAsia="sv-SE"/>
              </w:rPr>
              <w:t>.</w:t>
            </w:r>
          </w:p>
        </w:tc>
      </w:tr>
      <w:tr w:rsidR="00470A65" w:rsidRPr="00470A65" w:rsidTr="00CE6F18">
        <w:trPr>
          <w:trHeight w:val="343"/>
        </w:trPr>
        <w:tc>
          <w:tcPr>
            <w:tcW w:w="9056" w:type="dxa"/>
            <w:tcBorders>
              <w:top w:val="nil"/>
              <w:left w:val="nil"/>
              <w:bottom w:val="nil"/>
              <w:right w:val="nil"/>
            </w:tcBorders>
            <w:shd w:val="clear" w:color="auto" w:fill="auto"/>
            <w:vAlign w:val="bottom"/>
            <w:hideMark/>
          </w:tcPr>
          <w:p w:rsidR="00470A65" w:rsidRPr="00470A65" w:rsidRDefault="006F0E14" w:rsidP="00470A65">
            <w:pPr>
              <w:rPr>
                <w:rFonts w:ascii="Calibri" w:eastAsia="Times New Roman" w:hAnsi="Calibri" w:cs="Calibri"/>
                <w:bCs/>
                <w:color w:val="232323"/>
                <w:lang w:eastAsia="sv-SE"/>
              </w:rPr>
            </w:pPr>
            <w:r>
              <w:rPr>
                <w:rFonts w:ascii="Calibri" w:eastAsia="Times New Roman" w:hAnsi="Calibri" w:cs="Calibri"/>
                <w:bCs/>
                <w:color w:val="232323"/>
                <w:lang w:eastAsia="sv-SE"/>
              </w:rPr>
              <w:t>Matchvärden ska k</w:t>
            </w:r>
            <w:r w:rsidR="00470A65" w:rsidRPr="00470A65">
              <w:rPr>
                <w:rFonts w:ascii="Calibri" w:eastAsia="Times New Roman" w:hAnsi="Calibri" w:cs="Calibri"/>
                <w:bCs/>
                <w:color w:val="232323"/>
                <w:lang w:eastAsia="sv-SE"/>
              </w:rPr>
              <w:t>ontrollera ledarlicens</w:t>
            </w:r>
            <w:r>
              <w:rPr>
                <w:rFonts w:ascii="Calibri" w:eastAsia="Times New Roman" w:hAnsi="Calibri" w:cs="Calibri"/>
                <w:bCs/>
                <w:color w:val="232323"/>
                <w:lang w:eastAsia="sv-SE"/>
              </w:rPr>
              <w:t xml:space="preserve"> vilket kan visas i </w:t>
            </w:r>
            <w:proofErr w:type="spellStart"/>
            <w:r>
              <w:rPr>
                <w:rFonts w:ascii="Calibri" w:eastAsia="Times New Roman" w:hAnsi="Calibri" w:cs="Calibri"/>
                <w:bCs/>
                <w:color w:val="232323"/>
                <w:lang w:eastAsia="sv-SE"/>
              </w:rPr>
              <w:t>Cardskipper-appen</w:t>
            </w:r>
            <w:proofErr w:type="spellEnd"/>
            <w:r>
              <w:rPr>
                <w:rFonts w:ascii="Calibri" w:eastAsia="Times New Roman" w:hAnsi="Calibri" w:cs="Calibri"/>
                <w:bCs/>
                <w:color w:val="232323"/>
                <w:lang w:eastAsia="sv-SE"/>
              </w:rPr>
              <w:t>.</w:t>
            </w:r>
          </w:p>
        </w:tc>
      </w:tr>
      <w:tr w:rsidR="00470A65" w:rsidRPr="00470A65" w:rsidTr="00CE6F18">
        <w:trPr>
          <w:trHeight w:val="343"/>
        </w:trPr>
        <w:tc>
          <w:tcPr>
            <w:tcW w:w="9056" w:type="dxa"/>
            <w:tcBorders>
              <w:top w:val="nil"/>
              <w:left w:val="nil"/>
              <w:bottom w:val="nil"/>
              <w:right w:val="nil"/>
            </w:tcBorders>
            <w:shd w:val="clear" w:color="auto" w:fill="auto"/>
            <w:vAlign w:val="bottom"/>
            <w:hideMark/>
          </w:tcPr>
          <w:p w:rsidR="00470A65" w:rsidRPr="00470A65" w:rsidRDefault="006F0E14" w:rsidP="00470A65">
            <w:pPr>
              <w:rPr>
                <w:rFonts w:ascii="Calibri" w:eastAsia="Times New Roman" w:hAnsi="Calibri" w:cs="Calibri"/>
                <w:bCs/>
                <w:color w:val="232323"/>
                <w:lang w:eastAsia="sv-SE"/>
              </w:rPr>
            </w:pPr>
            <w:r>
              <w:rPr>
                <w:rFonts w:ascii="Calibri" w:eastAsia="Times New Roman" w:hAnsi="Calibri" w:cs="Calibri"/>
                <w:bCs/>
                <w:color w:val="232323"/>
                <w:lang w:eastAsia="sv-SE"/>
              </w:rPr>
              <w:t>Matchvärden h</w:t>
            </w:r>
            <w:r w:rsidR="00470A65" w:rsidRPr="00470A65">
              <w:rPr>
                <w:rFonts w:ascii="Calibri" w:eastAsia="Times New Roman" w:hAnsi="Calibri" w:cs="Calibri"/>
                <w:bCs/>
                <w:color w:val="232323"/>
                <w:lang w:eastAsia="sv-SE"/>
              </w:rPr>
              <w:t xml:space="preserve">ar mandat att på ett vänligt men bestämt sätt säga till ledare och publik om dom beter sig osportsligt </w:t>
            </w:r>
          </w:p>
        </w:tc>
      </w:tr>
      <w:tr w:rsidR="00470A65" w:rsidRPr="00470A65" w:rsidTr="00CE6F18">
        <w:trPr>
          <w:trHeight w:val="343"/>
        </w:trPr>
        <w:tc>
          <w:tcPr>
            <w:tcW w:w="9056" w:type="dxa"/>
            <w:tcBorders>
              <w:top w:val="nil"/>
              <w:left w:val="nil"/>
              <w:bottom w:val="nil"/>
              <w:right w:val="nil"/>
            </w:tcBorders>
            <w:shd w:val="clear" w:color="auto" w:fill="auto"/>
            <w:vAlign w:val="bottom"/>
            <w:hideMark/>
          </w:tcPr>
          <w:p w:rsidR="00470A65" w:rsidRPr="00470A65" w:rsidRDefault="006F0E14" w:rsidP="00470A65">
            <w:pPr>
              <w:rPr>
                <w:rFonts w:ascii="Calibri" w:eastAsia="Times New Roman" w:hAnsi="Calibri" w:cs="Calibri"/>
                <w:bCs/>
                <w:color w:val="232323"/>
                <w:lang w:eastAsia="sv-SE"/>
              </w:rPr>
            </w:pPr>
            <w:r>
              <w:rPr>
                <w:rFonts w:ascii="Calibri" w:eastAsia="Times New Roman" w:hAnsi="Calibri" w:cs="Calibri"/>
                <w:bCs/>
                <w:color w:val="232323"/>
                <w:lang w:eastAsia="sv-SE"/>
              </w:rPr>
              <w:t>Matchvärden ska r</w:t>
            </w:r>
            <w:r w:rsidR="00470A65" w:rsidRPr="00470A65">
              <w:rPr>
                <w:rFonts w:ascii="Calibri" w:eastAsia="Times New Roman" w:hAnsi="Calibri" w:cs="Calibri"/>
                <w:bCs/>
                <w:color w:val="232323"/>
                <w:lang w:eastAsia="sv-SE"/>
              </w:rPr>
              <w:t xml:space="preserve">apportera till kansliet om </w:t>
            </w:r>
            <w:proofErr w:type="spellStart"/>
            <w:r w:rsidR="00470A65" w:rsidRPr="00470A65">
              <w:rPr>
                <w:rFonts w:ascii="Calibri" w:eastAsia="Times New Roman" w:hAnsi="Calibri" w:cs="Calibri"/>
                <w:bCs/>
                <w:color w:val="232323"/>
                <w:lang w:eastAsia="sv-SE"/>
              </w:rPr>
              <w:t>något</w:t>
            </w:r>
            <w:proofErr w:type="spellEnd"/>
            <w:r w:rsidR="00470A65" w:rsidRPr="00470A65">
              <w:rPr>
                <w:rFonts w:ascii="Calibri" w:eastAsia="Times New Roman" w:hAnsi="Calibri" w:cs="Calibri"/>
                <w:bCs/>
                <w:color w:val="232323"/>
                <w:lang w:eastAsia="sv-SE"/>
              </w:rPr>
              <w:t xml:space="preserve"> olämpligt </w:t>
            </w:r>
            <w:proofErr w:type="spellStart"/>
            <w:r w:rsidR="00470A65" w:rsidRPr="00470A65">
              <w:rPr>
                <w:rFonts w:ascii="Calibri" w:eastAsia="Times New Roman" w:hAnsi="Calibri" w:cs="Calibri"/>
                <w:bCs/>
                <w:color w:val="232323"/>
                <w:lang w:eastAsia="sv-SE"/>
              </w:rPr>
              <w:t>inträffar</w:t>
            </w:r>
            <w:proofErr w:type="spellEnd"/>
            <w:r>
              <w:rPr>
                <w:rFonts w:ascii="Calibri" w:eastAsia="Times New Roman" w:hAnsi="Calibri" w:cs="Calibri"/>
                <w:bCs/>
                <w:color w:val="232323"/>
                <w:lang w:eastAsia="sv-SE"/>
              </w:rPr>
              <w:t xml:space="preserve"> men</w:t>
            </w:r>
            <w:r w:rsidR="00470A65" w:rsidRPr="00470A65">
              <w:rPr>
                <w:rFonts w:ascii="Calibri" w:eastAsia="Times New Roman" w:hAnsi="Calibri" w:cs="Calibri"/>
                <w:bCs/>
                <w:color w:val="232323"/>
                <w:lang w:eastAsia="sv-SE"/>
              </w:rPr>
              <w:t xml:space="preserve"> rapportera gärna positiv</w:t>
            </w:r>
            <w:r w:rsidR="00CE6F18">
              <w:rPr>
                <w:rFonts w:ascii="Calibri" w:eastAsia="Times New Roman" w:hAnsi="Calibri" w:cs="Calibri"/>
                <w:bCs/>
                <w:color w:val="232323"/>
                <w:lang w:eastAsia="sv-SE"/>
              </w:rPr>
              <w:t>a</w:t>
            </w:r>
            <w:r w:rsidR="00470A65" w:rsidRPr="00470A65">
              <w:rPr>
                <w:rFonts w:ascii="Calibri" w:eastAsia="Times New Roman" w:hAnsi="Calibri" w:cs="Calibri"/>
                <w:bCs/>
                <w:color w:val="232323"/>
                <w:lang w:eastAsia="sv-SE"/>
              </w:rPr>
              <w:t xml:space="preserve"> händelser också</w:t>
            </w:r>
            <w:r w:rsidR="00CE6F18">
              <w:rPr>
                <w:rFonts w:ascii="Calibri" w:eastAsia="Times New Roman" w:hAnsi="Calibri" w:cs="Calibri"/>
                <w:bCs/>
                <w:color w:val="232323"/>
                <w:lang w:eastAsia="sv-SE"/>
              </w:rPr>
              <w:t>.</w:t>
            </w:r>
          </w:p>
        </w:tc>
      </w:tr>
      <w:tr w:rsidR="00470A65" w:rsidRPr="00470A65" w:rsidTr="00CE6F18">
        <w:trPr>
          <w:trHeight w:val="343"/>
        </w:trPr>
        <w:tc>
          <w:tcPr>
            <w:tcW w:w="9056" w:type="dxa"/>
            <w:tcBorders>
              <w:top w:val="nil"/>
              <w:left w:val="nil"/>
              <w:bottom w:val="nil"/>
              <w:right w:val="nil"/>
            </w:tcBorders>
            <w:shd w:val="clear" w:color="auto" w:fill="auto"/>
            <w:vAlign w:val="bottom"/>
            <w:hideMark/>
          </w:tcPr>
          <w:p w:rsidR="00470A65" w:rsidRPr="00470A65" w:rsidRDefault="006F0E14" w:rsidP="00470A65">
            <w:pPr>
              <w:rPr>
                <w:rFonts w:ascii="Calibri" w:eastAsia="Times New Roman" w:hAnsi="Calibri" w:cs="Calibri"/>
                <w:bCs/>
                <w:color w:val="232323"/>
                <w:lang w:eastAsia="sv-SE"/>
              </w:rPr>
            </w:pPr>
            <w:r>
              <w:rPr>
                <w:rFonts w:ascii="Calibri" w:eastAsia="Times New Roman" w:hAnsi="Calibri" w:cs="Calibri"/>
                <w:bCs/>
                <w:color w:val="232323"/>
                <w:lang w:eastAsia="sv-SE"/>
              </w:rPr>
              <w:t>Matchvärden ska p</w:t>
            </w:r>
            <w:r w:rsidR="00470A65" w:rsidRPr="00470A65">
              <w:rPr>
                <w:rFonts w:ascii="Calibri" w:eastAsia="Times New Roman" w:hAnsi="Calibri" w:cs="Calibri"/>
                <w:bCs/>
                <w:color w:val="232323"/>
                <w:lang w:eastAsia="sv-SE"/>
              </w:rPr>
              <w:t xml:space="preserve">rata med domarna efter matchen och </w:t>
            </w:r>
            <w:proofErr w:type="spellStart"/>
            <w:r w:rsidR="00470A65" w:rsidRPr="00470A65">
              <w:rPr>
                <w:rFonts w:ascii="Calibri" w:eastAsia="Times New Roman" w:hAnsi="Calibri" w:cs="Calibri"/>
                <w:bCs/>
                <w:color w:val="232323"/>
                <w:lang w:eastAsia="sv-SE"/>
              </w:rPr>
              <w:t>stäm</w:t>
            </w:r>
            <w:r>
              <w:rPr>
                <w:rFonts w:ascii="Calibri" w:eastAsia="Times New Roman" w:hAnsi="Calibri" w:cs="Calibri"/>
                <w:bCs/>
                <w:color w:val="232323"/>
                <w:lang w:eastAsia="sv-SE"/>
              </w:rPr>
              <w:t>ma</w:t>
            </w:r>
            <w:proofErr w:type="spellEnd"/>
            <w:r w:rsidR="00470A65" w:rsidRPr="00470A65">
              <w:rPr>
                <w:rFonts w:ascii="Calibri" w:eastAsia="Times New Roman" w:hAnsi="Calibri" w:cs="Calibri"/>
                <w:bCs/>
                <w:color w:val="232323"/>
                <w:lang w:eastAsia="sv-SE"/>
              </w:rPr>
              <w:t xml:space="preserve"> av att allt känns bra</w:t>
            </w:r>
            <w:r>
              <w:rPr>
                <w:rFonts w:ascii="Calibri" w:eastAsia="Times New Roman" w:hAnsi="Calibri" w:cs="Calibri"/>
                <w:bCs/>
                <w:color w:val="232323"/>
                <w:lang w:eastAsia="sv-SE"/>
              </w:rPr>
              <w:t>.</w:t>
            </w:r>
            <w:r w:rsidR="00470A65" w:rsidRPr="00470A65">
              <w:rPr>
                <w:rFonts w:ascii="Calibri" w:eastAsia="Times New Roman" w:hAnsi="Calibri" w:cs="Calibri"/>
                <w:bCs/>
                <w:color w:val="232323"/>
                <w:lang w:eastAsia="sv-SE"/>
              </w:rPr>
              <w:t xml:space="preserve"> </w:t>
            </w:r>
            <w:r>
              <w:rPr>
                <w:rFonts w:ascii="Calibri" w:eastAsia="Times New Roman" w:hAnsi="Calibri" w:cs="Calibri"/>
                <w:bCs/>
                <w:color w:val="232323"/>
                <w:lang w:eastAsia="sv-SE"/>
              </w:rPr>
              <w:t>G</w:t>
            </w:r>
            <w:r w:rsidR="00470A65" w:rsidRPr="00470A65">
              <w:rPr>
                <w:rFonts w:ascii="Calibri" w:eastAsia="Times New Roman" w:hAnsi="Calibri" w:cs="Calibri"/>
                <w:bCs/>
                <w:color w:val="232323"/>
                <w:lang w:eastAsia="sv-SE"/>
              </w:rPr>
              <w:t>e gärna positiv feedback</w:t>
            </w:r>
            <w:r>
              <w:rPr>
                <w:rFonts w:ascii="Calibri" w:eastAsia="Times New Roman" w:hAnsi="Calibri" w:cs="Calibri"/>
                <w:bCs/>
                <w:color w:val="232323"/>
                <w:lang w:eastAsia="sv-SE"/>
              </w:rPr>
              <w:t>.</w:t>
            </w:r>
            <w:r w:rsidR="00470A65" w:rsidRPr="00470A65">
              <w:rPr>
                <w:rFonts w:ascii="Calibri" w:eastAsia="Times New Roman" w:hAnsi="Calibri" w:cs="Calibri"/>
                <w:bCs/>
                <w:color w:val="232323"/>
                <w:lang w:eastAsia="sv-SE"/>
              </w:rPr>
              <w:t xml:space="preserve"> </w:t>
            </w:r>
          </w:p>
        </w:tc>
      </w:tr>
    </w:tbl>
    <w:p w:rsidR="00470A65" w:rsidRDefault="00470A65"/>
    <w:p w:rsidR="002A44B3" w:rsidRPr="002A44B3" w:rsidRDefault="002A44B3" w:rsidP="002A44B3">
      <w:pPr>
        <w:rPr>
          <w:rFonts w:ascii="Calibri" w:eastAsia="Times New Roman" w:hAnsi="Calibri" w:cs="Calibri"/>
          <w:color w:val="000000"/>
          <w:lang w:eastAsia="sv-SE"/>
        </w:rPr>
      </w:pPr>
      <w:r w:rsidRPr="002A44B3">
        <w:rPr>
          <w:rFonts w:ascii="Calibri" w:eastAsia="Times New Roman" w:hAnsi="Calibri" w:cs="Calibri"/>
          <w:color w:val="000000"/>
          <w:lang w:eastAsia="sv-SE"/>
        </w:rPr>
        <w:t>Att göra efter matchen</w:t>
      </w:r>
      <w:r w:rsidRPr="002A44B3">
        <w:rPr>
          <w:rFonts w:ascii="Calibri" w:eastAsia="Times New Roman" w:hAnsi="Calibri" w:cs="Calibri"/>
          <w:color w:val="000000"/>
          <w:lang w:eastAsia="sv-SE"/>
        </w:rPr>
        <w:br/>
        <w:t xml:space="preserve">• När matchen är slut återkopplar matchvärden, bara vid behov, med ett mail till </w:t>
      </w:r>
      <w:r w:rsidR="00CE6F18">
        <w:rPr>
          <w:rFonts w:ascii="Calibri" w:eastAsia="Times New Roman" w:hAnsi="Calibri" w:cs="Calibri"/>
          <w:color w:val="000000"/>
          <w:lang w:eastAsia="sv-SE"/>
        </w:rPr>
        <w:t>k</w:t>
      </w:r>
      <w:r w:rsidRPr="002A44B3">
        <w:rPr>
          <w:rFonts w:ascii="Calibri" w:eastAsia="Times New Roman" w:hAnsi="Calibri" w:cs="Calibri"/>
          <w:color w:val="000000"/>
          <w:lang w:eastAsia="sv-SE"/>
        </w:rPr>
        <w:t>ansliet</w:t>
      </w:r>
      <w:r w:rsidR="006F0E14">
        <w:rPr>
          <w:rFonts w:ascii="Calibri" w:eastAsia="Times New Roman" w:hAnsi="Calibri" w:cs="Calibri"/>
          <w:color w:val="000000"/>
          <w:lang w:eastAsia="sv-SE"/>
        </w:rPr>
        <w:t>.</w:t>
      </w:r>
      <w:r w:rsidRPr="002A44B3">
        <w:rPr>
          <w:rFonts w:ascii="Calibri" w:eastAsia="Times New Roman" w:hAnsi="Calibri" w:cs="Calibri"/>
          <w:color w:val="000000"/>
          <w:lang w:eastAsia="sv-SE"/>
        </w:rPr>
        <w:br/>
        <w:t>• Händelser som kan rapporteras är:</w:t>
      </w:r>
      <w:r w:rsidRPr="002A44B3">
        <w:rPr>
          <w:rFonts w:ascii="Calibri" w:eastAsia="Times New Roman" w:hAnsi="Calibri" w:cs="Calibri"/>
          <w:color w:val="000000"/>
          <w:lang w:eastAsia="sv-SE"/>
        </w:rPr>
        <w:br/>
        <w:t>särskilda positiva och/eller negativa händelser kring arrangemanget, ledarnas beteende och domarnas insats</w:t>
      </w:r>
      <w:r w:rsidR="006F0E14">
        <w:rPr>
          <w:rFonts w:ascii="Calibri" w:eastAsia="Times New Roman" w:hAnsi="Calibri" w:cs="Calibri"/>
          <w:color w:val="000000"/>
          <w:lang w:eastAsia="sv-SE"/>
        </w:rPr>
        <w:t>.</w:t>
      </w:r>
      <w:r w:rsidRPr="002A44B3">
        <w:rPr>
          <w:rFonts w:ascii="Calibri" w:eastAsia="Times New Roman" w:hAnsi="Calibri" w:cs="Calibri"/>
          <w:color w:val="000000"/>
          <w:lang w:eastAsia="sv-SE"/>
        </w:rPr>
        <w:br/>
        <w:t>• Händelser som ska</w:t>
      </w:r>
      <w:r w:rsidR="006F0E14">
        <w:rPr>
          <w:rFonts w:ascii="Calibri" w:eastAsia="Times New Roman" w:hAnsi="Calibri" w:cs="Calibri"/>
          <w:color w:val="000000"/>
          <w:lang w:eastAsia="sv-SE"/>
        </w:rPr>
        <w:t>ll</w:t>
      </w:r>
      <w:bookmarkStart w:id="0" w:name="_GoBack"/>
      <w:bookmarkEnd w:id="0"/>
      <w:r w:rsidRPr="002A44B3">
        <w:rPr>
          <w:rFonts w:ascii="Calibri" w:eastAsia="Times New Roman" w:hAnsi="Calibri" w:cs="Calibri"/>
          <w:color w:val="000000"/>
          <w:lang w:eastAsia="sv-SE"/>
        </w:rPr>
        <w:t xml:space="preserve"> rapporteras är: Om ledare saknar rätt ledarlicens</w:t>
      </w:r>
      <w:r w:rsidR="00CE6F18">
        <w:rPr>
          <w:rFonts w:ascii="Calibri" w:eastAsia="Times New Roman" w:hAnsi="Calibri" w:cs="Calibri"/>
          <w:color w:val="000000"/>
          <w:lang w:eastAsia="sv-SE"/>
        </w:rPr>
        <w:t>.</w:t>
      </w:r>
      <w:r w:rsidRPr="002A44B3">
        <w:rPr>
          <w:rFonts w:ascii="Calibri" w:eastAsia="Times New Roman" w:hAnsi="Calibri" w:cs="Calibri"/>
          <w:color w:val="000000"/>
          <w:lang w:eastAsia="sv-SE"/>
        </w:rPr>
        <w:br/>
        <w:t>• Mailet skickas till: per.palsson@innebandy.se</w:t>
      </w:r>
    </w:p>
    <w:p w:rsidR="002A44B3" w:rsidRDefault="002A44B3"/>
    <w:p w:rsidR="002A44B3" w:rsidRDefault="002A44B3">
      <w:r>
        <w:t>Rätt ledarlicens ser ut så här:</w:t>
      </w:r>
    </w:p>
    <w:p w:rsidR="002A44B3" w:rsidRDefault="002A44B3">
      <w:r>
        <w:rPr>
          <w:noProof/>
        </w:rPr>
        <w:drawing>
          <wp:inline distT="0" distB="0" distL="0" distR="0" wp14:anchorId="0E86FBB9" wp14:editId="6B7392B0">
            <wp:extent cx="3632200" cy="2034211"/>
            <wp:effectExtent l="0" t="0" r="0" b="0"/>
            <wp:docPr id="2" name="Bildobjekt 1" descr="page10image3716860336">
              <a:extLst xmlns:a="http://schemas.openxmlformats.org/drawingml/2006/main">
                <a:ext uri="{FF2B5EF4-FFF2-40B4-BE49-F238E27FC236}">
                  <a16:creationId xmlns:a16="http://schemas.microsoft.com/office/drawing/2014/main" id="{47CB8329-A8E0-6644-884D-114CDB272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page10image3716860336">
                      <a:extLst>
                        <a:ext uri="{FF2B5EF4-FFF2-40B4-BE49-F238E27FC236}">
                          <a16:creationId xmlns:a16="http://schemas.microsoft.com/office/drawing/2014/main" id="{47CB8329-A8E0-6644-884D-114CDB272F55}"/>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5210" cy="2047098"/>
                    </a:xfrm>
                    <a:prstGeom prst="rect">
                      <a:avLst/>
                    </a:prstGeom>
                    <a:noFill/>
                    <a:extLst/>
                  </pic:spPr>
                </pic:pic>
              </a:graphicData>
            </a:graphic>
          </wp:inline>
        </w:drawing>
      </w:r>
    </w:p>
    <w:sectPr w:rsidR="002A44B3" w:rsidSect="003832E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8E"/>
    <w:rsid w:val="00166231"/>
    <w:rsid w:val="002A44B3"/>
    <w:rsid w:val="003832E5"/>
    <w:rsid w:val="00470A65"/>
    <w:rsid w:val="00690DE4"/>
    <w:rsid w:val="006F0E14"/>
    <w:rsid w:val="008A1ADF"/>
    <w:rsid w:val="00CE6F18"/>
    <w:rsid w:val="00FE4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8551871"/>
  <w15:chartTrackingRefBased/>
  <w15:docId w15:val="{85ECC965-347A-3342-A84B-2297ADDD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0904">
      <w:bodyDiv w:val="1"/>
      <w:marLeft w:val="0"/>
      <w:marRight w:val="0"/>
      <w:marTop w:val="0"/>
      <w:marBottom w:val="0"/>
      <w:divBdr>
        <w:top w:val="none" w:sz="0" w:space="0" w:color="auto"/>
        <w:left w:val="none" w:sz="0" w:space="0" w:color="auto"/>
        <w:bottom w:val="none" w:sz="0" w:space="0" w:color="auto"/>
        <w:right w:val="none" w:sz="0" w:space="0" w:color="auto"/>
      </w:divBdr>
    </w:div>
    <w:div w:id="458182449">
      <w:bodyDiv w:val="1"/>
      <w:marLeft w:val="0"/>
      <w:marRight w:val="0"/>
      <w:marTop w:val="0"/>
      <w:marBottom w:val="0"/>
      <w:divBdr>
        <w:top w:val="none" w:sz="0" w:space="0" w:color="auto"/>
        <w:left w:val="none" w:sz="0" w:space="0" w:color="auto"/>
        <w:bottom w:val="none" w:sz="0" w:space="0" w:color="auto"/>
        <w:right w:val="none" w:sz="0" w:space="0" w:color="auto"/>
      </w:divBdr>
    </w:div>
    <w:div w:id="1374577427">
      <w:bodyDiv w:val="1"/>
      <w:marLeft w:val="0"/>
      <w:marRight w:val="0"/>
      <w:marTop w:val="0"/>
      <w:marBottom w:val="0"/>
      <w:divBdr>
        <w:top w:val="none" w:sz="0" w:space="0" w:color="auto"/>
        <w:left w:val="none" w:sz="0" w:space="0" w:color="auto"/>
        <w:bottom w:val="none" w:sz="0" w:space="0" w:color="auto"/>
        <w:right w:val="none" w:sz="0" w:space="0" w:color="auto"/>
      </w:divBdr>
    </w:div>
    <w:div w:id="1603417693">
      <w:bodyDiv w:val="1"/>
      <w:marLeft w:val="0"/>
      <w:marRight w:val="0"/>
      <w:marTop w:val="0"/>
      <w:marBottom w:val="0"/>
      <w:divBdr>
        <w:top w:val="none" w:sz="0" w:space="0" w:color="auto"/>
        <w:left w:val="none" w:sz="0" w:space="0" w:color="auto"/>
        <w:bottom w:val="none" w:sz="0" w:space="0" w:color="auto"/>
        <w:right w:val="none" w:sz="0" w:space="0" w:color="auto"/>
      </w:divBdr>
    </w:div>
    <w:div w:id="16424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308</Words>
  <Characters>1637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Söderbäck</dc:creator>
  <cp:keywords/>
  <dc:description/>
  <cp:lastModifiedBy>Camilla Söderbäck</cp:lastModifiedBy>
  <cp:revision>4</cp:revision>
  <dcterms:created xsi:type="dcterms:W3CDTF">2023-11-26T14:21:00Z</dcterms:created>
  <dcterms:modified xsi:type="dcterms:W3CDTF">2023-11-29T19:34:00Z</dcterms:modified>
</cp:coreProperties>
</file>