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0333" w14:textId="02EAAEC7" w:rsidR="00165D5D" w:rsidRPr="009D194F" w:rsidRDefault="002906D7">
      <w:pPr>
        <w:rPr>
          <w:rFonts w:ascii="Tahoma" w:hAnsi="Tahoma" w:cs="Tahoma"/>
          <w:sz w:val="68"/>
          <w:szCs w:val="68"/>
        </w:rPr>
      </w:pPr>
      <w:r w:rsidRPr="009D194F">
        <w:rPr>
          <w:rFonts w:ascii="Tahoma" w:hAnsi="Tahoma" w:cs="Tahoma"/>
          <w:noProof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21023568" wp14:editId="593124D0">
            <wp:simplePos x="0" y="0"/>
            <wp:positionH relativeFrom="page">
              <wp:posOffset>5331459</wp:posOffset>
            </wp:positionH>
            <wp:positionV relativeFrom="paragraph">
              <wp:posOffset>266700</wp:posOffset>
            </wp:positionV>
            <wp:extent cx="1310640" cy="1310640"/>
            <wp:effectExtent l="266700" t="266700" r="194310" b="270510"/>
            <wp:wrapTight wrapText="bothSides">
              <wp:wrapPolygon edited="0">
                <wp:start x="-642" y="282"/>
                <wp:lineTo x="-3718" y="2458"/>
                <wp:lineTo x="-816" y="6558"/>
                <wp:lineTo x="-3635" y="8553"/>
                <wp:lineTo x="-734" y="12654"/>
                <wp:lineTo x="-3553" y="14648"/>
                <wp:lineTo x="-652" y="18749"/>
                <wp:lineTo x="-1677" y="19474"/>
                <wp:lineTo x="-770" y="20756"/>
                <wp:lineTo x="3531" y="21943"/>
                <wp:lineTo x="20867" y="21984"/>
                <wp:lineTo x="21892" y="21258"/>
                <wp:lineTo x="21902" y="2791"/>
                <wp:lineTo x="18156" y="-328"/>
                <wp:lineTo x="16993" y="-1428"/>
                <wp:lineTo x="10460" y="-1421"/>
                <wp:lineTo x="9435" y="-695"/>
                <wp:lineTo x="6534" y="-4796"/>
                <wp:lineTo x="383" y="-444"/>
                <wp:lineTo x="-642" y="28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bo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895"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94F">
        <w:rPr>
          <w:rFonts w:ascii="Tahoma" w:hAnsi="Tahoma" w:cs="Tahoma"/>
          <w:sz w:val="68"/>
          <w:szCs w:val="68"/>
        </w:rPr>
        <w:t xml:space="preserve">Habo cup </w:t>
      </w:r>
      <w:proofErr w:type="gramStart"/>
      <w:r w:rsidR="00FD72B0">
        <w:rPr>
          <w:rFonts w:ascii="Tahoma" w:hAnsi="Tahoma" w:cs="Tahoma"/>
          <w:sz w:val="68"/>
          <w:szCs w:val="68"/>
        </w:rPr>
        <w:t>2-3</w:t>
      </w:r>
      <w:proofErr w:type="gramEnd"/>
      <w:r w:rsidR="00FD72B0">
        <w:rPr>
          <w:rFonts w:ascii="Tahoma" w:hAnsi="Tahoma" w:cs="Tahoma"/>
          <w:sz w:val="68"/>
          <w:szCs w:val="68"/>
        </w:rPr>
        <w:t xml:space="preserve"> juli</w:t>
      </w:r>
      <w:r w:rsidRPr="009D194F">
        <w:rPr>
          <w:rFonts w:ascii="Tahoma" w:hAnsi="Tahoma" w:cs="Tahoma"/>
          <w:sz w:val="68"/>
          <w:szCs w:val="68"/>
        </w:rPr>
        <w:t xml:space="preserve"> </w:t>
      </w:r>
    </w:p>
    <w:p w14:paraId="61F768DB" w14:textId="6B476F49" w:rsidR="00833D90" w:rsidRPr="00833D90" w:rsidRDefault="00833D90" w:rsidP="00833D90">
      <w:pPr>
        <w:jc w:val="center"/>
        <w:rPr>
          <w:rFonts w:ascii="Tahoma" w:hAnsi="Tahoma" w:cs="Tahoma"/>
          <w:sz w:val="30"/>
          <w:szCs w:val="30"/>
        </w:rPr>
      </w:pPr>
    </w:p>
    <w:p w14:paraId="6B7E95A3" w14:textId="77777777" w:rsidR="00833D90" w:rsidRPr="00833D90" w:rsidRDefault="00833D90" w:rsidP="00833D90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23F869F" w14:textId="29F5184F" w:rsidR="002906D7" w:rsidRPr="00F81116" w:rsidRDefault="00FD72B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Spelschemat ser ni </w:t>
      </w:r>
      <w:r w:rsidR="00A2796A">
        <w:rPr>
          <w:rFonts w:ascii="Tahoma" w:hAnsi="Tahoma" w:cs="Tahoma"/>
          <w:sz w:val="28"/>
          <w:szCs w:val="28"/>
        </w:rPr>
        <w:t>på baksidan</w:t>
      </w:r>
      <w:r>
        <w:rPr>
          <w:rFonts w:ascii="Tahoma" w:hAnsi="Tahoma" w:cs="Tahoma"/>
          <w:sz w:val="28"/>
          <w:szCs w:val="28"/>
        </w:rPr>
        <w:t>. Vi spelar 3 matcher på lördagen och då första matchen är redan</w:t>
      </w:r>
      <w:r w:rsidR="00587C91">
        <w:rPr>
          <w:rFonts w:ascii="Tahoma" w:hAnsi="Tahoma" w:cs="Tahoma"/>
          <w:sz w:val="28"/>
          <w:szCs w:val="28"/>
        </w:rPr>
        <w:t xml:space="preserve"> 08:30 måste vi åka riktigt tidigt (återkommer med exakt tid längre fram)</w:t>
      </w:r>
      <w:r>
        <w:rPr>
          <w:rFonts w:ascii="Tahoma" w:hAnsi="Tahoma" w:cs="Tahoma"/>
          <w:sz w:val="28"/>
          <w:szCs w:val="28"/>
        </w:rPr>
        <w:t xml:space="preserve"> </w:t>
      </w:r>
      <w:r w:rsidR="0038042C">
        <w:rPr>
          <w:rFonts w:ascii="Tahoma" w:hAnsi="Tahoma" w:cs="Tahoma"/>
          <w:sz w:val="28"/>
          <w:szCs w:val="28"/>
        </w:rPr>
        <w:t xml:space="preserve">på söndagen är det 2 matcher. </w:t>
      </w:r>
      <w:r w:rsidR="0016267B">
        <w:rPr>
          <w:rFonts w:ascii="Tahoma" w:hAnsi="Tahoma" w:cs="Tahoma"/>
          <w:sz w:val="28"/>
          <w:szCs w:val="28"/>
        </w:rPr>
        <w:t xml:space="preserve"> </w:t>
      </w:r>
    </w:p>
    <w:p w14:paraId="0A1C7E12" w14:textId="5BC12825" w:rsidR="002939E7" w:rsidRPr="00F81116" w:rsidRDefault="0022376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På lördagen får </w:t>
      </w:r>
      <w:r w:rsidR="008D5F50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 xml:space="preserve">i </w:t>
      </w:r>
      <w:r w:rsidR="002906D7" w:rsidRPr="00F81116">
        <w:rPr>
          <w:rFonts w:ascii="Tahoma" w:hAnsi="Tahoma" w:cs="Tahoma"/>
          <w:sz w:val="28"/>
          <w:szCs w:val="28"/>
        </w:rPr>
        <w:t xml:space="preserve">lunch och middag </w:t>
      </w:r>
      <w:r>
        <w:rPr>
          <w:rFonts w:ascii="Tahoma" w:hAnsi="Tahoma" w:cs="Tahoma"/>
          <w:sz w:val="28"/>
          <w:szCs w:val="28"/>
        </w:rPr>
        <w:t xml:space="preserve">och på söndagen </w:t>
      </w:r>
      <w:r w:rsidR="002906D7" w:rsidRPr="00F81116">
        <w:rPr>
          <w:rFonts w:ascii="Tahoma" w:hAnsi="Tahoma" w:cs="Tahoma"/>
          <w:sz w:val="28"/>
          <w:szCs w:val="28"/>
        </w:rPr>
        <w:t>frukost och lunch. Frukt ingår i samband med måltiderna.</w:t>
      </w:r>
    </w:p>
    <w:p w14:paraId="021D3935" w14:textId="2716E2B0" w:rsidR="002906D7" w:rsidRDefault="0022376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Det ingår även e</w:t>
      </w:r>
      <w:r w:rsidR="002906D7" w:rsidRPr="00F81116">
        <w:rPr>
          <w:rFonts w:ascii="Tahoma" w:hAnsi="Tahoma" w:cs="Tahoma"/>
          <w:sz w:val="28"/>
          <w:szCs w:val="28"/>
        </w:rPr>
        <w:t>n runda minigolf</w:t>
      </w:r>
      <w:r w:rsidR="00587C91">
        <w:rPr>
          <w:rFonts w:ascii="Tahoma" w:hAnsi="Tahoma" w:cs="Tahoma"/>
          <w:sz w:val="28"/>
          <w:szCs w:val="28"/>
        </w:rPr>
        <w:t>.</w:t>
      </w:r>
      <w:r w:rsidR="002906D7" w:rsidRPr="00F81116">
        <w:rPr>
          <w:rFonts w:ascii="Tahoma" w:hAnsi="Tahoma" w:cs="Tahoma"/>
          <w:sz w:val="28"/>
          <w:szCs w:val="28"/>
        </w:rPr>
        <w:t xml:space="preserve"> </w:t>
      </w:r>
      <w:r w:rsidR="00587C91">
        <w:rPr>
          <w:rFonts w:ascii="Tahoma" w:hAnsi="Tahoma" w:cs="Tahoma"/>
          <w:sz w:val="28"/>
          <w:szCs w:val="28"/>
        </w:rPr>
        <w:t>D</w:t>
      </w:r>
      <w:r w:rsidR="002906D7" w:rsidRPr="00F81116">
        <w:rPr>
          <w:rFonts w:ascii="Tahoma" w:hAnsi="Tahoma" w:cs="Tahoma"/>
          <w:sz w:val="28"/>
          <w:szCs w:val="28"/>
        </w:rPr>
        <w:t xml:space="preserve">isco eller liknande </w:t>
      </w:r>
      <w:r w:rsidR="009D194F" w:rsidRPr="00F81116">
        <w:rPr>
          <w:rFonts w:ascii="Tahoma" w:hAnsi="Tahoma" w:cs="Tahoma"/>
          <w:sz w:val="28"/>
          <w:szCs w:val="28"/>
        </w:rPr>
        <w:t xml:space="preserve">aktivitet </w:t>
      </w:r>
      <w:r w:rsidR="002906D7" w:rsidRPr="00F81116">
        <w:rPr>
          <w:rFonts w:ascii="Tahoma" w:hAnsi="Tahoma" w:cs="Tahoma"/>
          <w:sz w:val="28"/>
          <w:szCs w:val="28"/>
        </w:rPr>
        <w:t xml:space="preserve">på </w:t>
      </w:r>
      <w:r w:rsidR="00587C91">
        <w:rPr>
          <w:rFonts w:ascii="Tahoma" w:hAnsi="Tahoma" w:cs="Tahoma"/>
          <w:sz w:val="28"/>
          <w:szCs w:val="28"/>
        </w:rPr>
        <w:t xml:space="preserve">kommer finnas på </w:t>
      </w:r>
      <w:r w:rsidR="002906D7" w:rsidRPr="00F81116">
        <w:rPr>
          <w:rFonts w:ascii="Tahoma" w:hAnsi="Tahoma" w:cs="Tahoma"/>
          <w:sz w:val="28"/>
          <w:szCs w:val="28"/>
        </w:rPr>
        <w:t>lördagen.</w:t>
      </w:r>
    </w:p>
    <w:p w14:paraId="24D6B031" w14:textId="77777777" w:rsidR="00587C91" w:rsidRDefault="00DE7D88">
      <w:pPr>
        <w:rPr>
          <w:rFonts w:ascii="Tahoma" w:hAnsi="Tahoma" w:cs="Tahoma"/>
          <w:sz w:val="28"/>
          <w:szCs w:val="28"/>
          <w:u w:val="single"/>
        </w:rPr>
      </w:pPr>
      <w:r w:rsidRPr="00DE7D88">
        <w:rPr>
          <w:rFonts w:ascii="Tahoma" w:hAnsi="Tahoma" w:cs="Tahoma"/>
          <w:sz w:val="28"/>
          <w:szCs w:val="28"/>
        </w:rPr>
        <w:t xml:space="preserve">Vi bor på </w:t>
      </w:r>
      <w:r w:rsidR="00FD72B0">
        <w:rPr>
          <w:rFonts w:ascii="Tahoma" w:hAnsi="Tahoma" w:cs="Tahoma"/>
          <w:sz w:val="28"/>
          <w:szCs w:val="28"/>
        </w:rPr>
        <w:t>Hagenskolan cirka 2 kilometer från matchplanerna</w:t>
      </w:r>
      <w:r>
        <w:rPr>
          <w:rFonts w:ascii="Tahoma" w:hAnsi="Tahoma" w:cs="Tahoma"/>
          <w:sz w:val="28"/>
          <w:szCs w:val="28"/>
          <w:u w:val="single"/>
        </w:rPr>
        <w:t xml:space="preserve">. </w:t>
      </w:r>
    </w:p>
    <w:p w14:paraId="439FDCC6" w14:textId="2C10F1DA" w:rsidR="002906D7" w:rsidRDefault="002906D7">
      <w:pPr>
        <w:rPr>
          <w:rFonts w:ascii="Tahoma" w:hAnsi="Tahoma" w:cs="Tahoma"/>
          <w:sz w:val="28"/>
          <w:szCs w:val="28"/>
        </w:rPr>
      </w:pPr>
      <w:r w:rsidRPr="00F81116">
        <w:rPr>
          <w:rFonts w:ascii="Tahoma" w:hAnsi="Tahoma" w:cs="Tahoma"/>
          <w:sz w:val="28"/>
          <w:szCs w:val="28"/>
          <w:u w:val="single"/>
        </w:rPr>
        <w:t>Alla ska ha med sig sovsäck</w:t>
      </w:r>
      <w:r w:rsidR="006927D0">
        <w:rPr>
          <w:rFonts w:ascii="Tahoma" w:hAnsi="Tahoma" w:cs="Tahoma"/>
          <w:sz w:val="28"/>
          <w:szCs w:val="28"/>
          <w:u w:val="single"/>
        </w:rPr>
        <w:t>, kudde</w:t>
      </w:r>
      <w:r w:rsidRPr="00F81116">
        <w:rPr>
          <w:rFonts w:ascii="Tahoma" w:hAnsi="Tahoma" w:cs="Tahoma"/>
          <w:sz w:val="28"/>
          <w:szCs w:val="28"/>
          <w:u w:val="single"/>
        </w:rPr>
        <w:t xml:space="preserve"> och luftmadrass.</w:t>
      </w:r>
      <w:r w:rsidR="002939E7" w:rsidRPr="00F81116">
        <w:rPr>
          <w:rFonts w:ascii="Tahoma" w:hAnsi="Tahoma" w:cs="Tahoma"/>
          <w:sz w:val="28"/>
          <w:szCs w:val="28"/>
        </w:rPr>
        <w:t xml:space="preserve"> </w:t>
      </w:r>
      <w:r w:rsidR="0016267B">
        <w:rPr>
          <w:rFonts w:ascii="Tahoma" w:hAnsi="Tahoma" w:cs="Tahoma"/>
          <w:sz w:val="28"/>
          <w:szCs w:val="28"/>
        </w:rPr>
        <w:t xml:space="preserve">Tänk på att </w:t>
      </w:r>
      <w:r w:rsidR="0016267B" w:rsidRPr="0016267B">
        <w:rPr>
          <w:rFonts w:ascii="Tahoma" w:hAnsi="Tahoma" w:cs="Tahoma"/>
          <w:sz w:val="28"/>
          <w:szCs w:val="28"/>
          <w:u w:val="single"/>
        </w:rPr>
        <w:t>inte</w:t>
      </w:r>
      <w:r w:rsidR="0016267B">
        <w:rPr>
          <w:rFonts w:ascii="Tahoma" w:hAnsi="Tahoma" w:cs="Tahoma"/>
          <w:sz w:val="28"/>
          <w:szCs w:val="28"/>
        </w:rPr>
        <w:t xml:space="preserve"> ta med dubbelmadrasser</w:t>
      </w:r>
      <w:r w:rsidR="0022376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23764">
        <w:rPr>
          <w:rFonts w:ascii="Tahoma" w:hAnsi="Tahoma" w:cs="Tahoma"/>
          <w:sz w:val="28"/>
          <w:szCs w:val="28"/>
        </w:rPr>
        <w:t>pga</w:t>
      </w:r>
      <w:proofErr w:type="spellEnd"/>
      <w:r w:rsidR="00223764">
        <w:rPr>
          <w:rFonts w:ascii="Tahoma" w:hAnsi="Tahoma" w:cs="Tahoma"/>
          <w:sz w:val="28"/>
          <w:szCs w:val="28"/>
        </w:rPr>
        <w:t xml:space="preserve"> platsbrist. </w:t>
      </w:r>
      <w:r w:rsidR="008D5F50">
        <w:rPr>
          <w:rFonts w:ascii="Tahoma" w:hAnsi="Tahoma" w:cs="Tahoma"/>
          <w:sz w:val="28"/>
          <w:szCs w:val="28"/>
        </w:rPr>
        <w:t>G</w:t>
      </w:r>
      <w:r w:rsidR="00DD0E2C">
        <w:rPr>
          <w:rFonts w:ascii="Tahoma" w:hAnsi="Tahoma" w:cs="Tahoma"/>
          <w:sz w:val="28"/>
          <w:szCs w:val="28"/>
        </w:rPr>
        <w:t>ympad</w:t>
      </w:r>
      <w:r w:rsidR="0055110C">
        <w:rPr>
          <w:rFonts w:ascii="Tahoma" w:hAnsi="Tahoma" w:cs="Tahoma"/>
          <w:sz w:val="28"/>
          <w:szCs w:val="28"/>
        </w:rPr>
        <w:t xml:space="preserve">ojjor </w:t>
      </w:r>
      <w:r w:rsidR="008D5F50">
        <w:rPr>
          <w:rFonts w:ascii="Tahoma" w:hAnsi="Tahoma" w:cs="Tahoma"/>
          <w:sz w:val="28"/>
          <w:szCs w:val="28"/>
        </w:rPr>
        <w:t xml:space="preserve">kan vara bra att ha </w:t>
      </w:r>
      <w:r w:rsidR="0055110C">
        <w:rPr>
          <w:rFonts w:ascii="Tahoma" w:hAnsi="Tahoma" w:cs="Tahoma"/>
          <w:sz w:val="28"/>
          <w:szCs w:val="28"/>
        </w:rPr>
        <w:t>att gå i till och från spelområdet samt</w:t>
      </w:r>
      <w:r w:rsidR="0016267B">
        <w:rPr>
          <w:rFonts w:ascii="Tahoma" w:hAnsi="Tahoma" w:cs="Tahoma"/>
          <w:sz w:val="28"/>
          <w:szCs w:val="28"/>
        </w:rPr>
        <w:t xml:space="preserve"> en ryggsäck där man kan packa egen vattenflaska, överdragströja och fotbollsskor</w:t>
      </w:r>
      <w:r w:rsidR="0038042C">
        <w:rPr>
          <w:rFonts w:ascii="Tahoma" w:hAnsi="Tahoma" w:cs="Tahoma"/>
          <w:sz w:val="28"/>
          <w:szCs w:val="28"/>
        </w:rPr>
        <w:t xml:space="preserve"> (+ eventuellt regnkläder)</w:t>
      </w:r>
      <w:r w:rsidR="0055110C">
        <w:rPr>
          <w:rFonts w:ascii="Tahoma" w:hAnsi="Tahoma" w:cs="Tahoma"/>
          <w:sz w:val="28"/>
          <w:szCs w:val="28"/>
        </w:rPr>
        <w:t xml:space="preserve">. </w:t>
      </w:r>
      <w:r w:rsidR="0016267B">
        <w:rPr>
          <w:rFonts w:ascii="Tahoma" w:hAnsi="Tahoma" w:cs="Tahoma"/>
          <w:sz w:val="28"/>
          <w:szCs w:val="28"/>
        </w:rPr>
        <w:t xml:space="preserve">Det kan också vara bra att ha med sig </w:t>
      </w:r>
      <w:r w:rsidR="0055110C">
        <w:rPr>
          <w:rFonts w:ascii="Tahoma" w:hAnsi="Tahoma" w:cs="Tahoma"/>
          <w:sz w:val="28"/>
          <w:szCs w:val="28"/>
        </w:rPr>
        <w:t>tofflor eller liknande till</w:t>
      </w:r>
      <w:r w:rsidR="0016267B">
        <w:rPr>
          <w:rFonts w:ascii="Tahoma" w:hAnsi="Tahoma" w:cs="Tahoma"/>
          <w:sz w:val="28"/>
          <w:szCs w:val="28"/>
        </w:rPr>
        <w:t xml:space="preserve"> och från matsale</w:t>
      </w:r>
      <w:r w:rsidR="0055110C">
        <w:rPr>
          <w:rFonts w:ascii="Tahoma" w:hAnsi="Tahoma" w:cs="Tahoma"/>
          <w:sz w:val="28"/>
          <w:szCs w:val="28"/>
        </w:rPr>
        <w:t>n</w:t>
      </w:r>
      <w:r w:rsidR="008D5F50">
        <w:rPr>
          <w:rFonts w:ascii="Tahoma" w:hAnsi="Tahoma" w:cs="Tahoma"/>
          <w:sz w:val="28"/>
          <w:szCs w:val="28"/>
        </w:rPr>
        <w:t xml:space="preserve"> </w:t>
      </w:r>
      <w:r w:rsidR="008D5F50" w:rsidRPr="0038042C">
        <w:rPr>
          <w:rFonts w:ascii="Tahoma" w:hAnsi="Tahoma" w:cs="Tahoma"/>
          <w:sz w:val="28"/>
          <w:szCs w:val="28"/>
          <w:u w:val="single"/>
        </w:rPr>
        <w:t xml:space="preserve">samt badkläder och extra handduk för </w:t>
      </w:r>
      <w:proofErr w:type="spellStart"/>
      <w:r w:rsidR="008D5F50" w:rsidRPr="0038042C">
        <w:rPr>
          <w:rFonts w:ascii="Tahoma" w:hAnsi="Tahoma" w:cs="Tahoma"/>
          <w:sz w:val="28"/>
          <w:szCs w:val="28"/>
          <w:u w:val="single"/>
        </w:rPr>
        <w:t>ev</w:t>
      </w:r>
      <w:proofErr w:type="spellEnd"/>
      <w:r w:rsidR="008D5F50" w:rsidRPr="0038042C">
        <w:rPr>
          <w:rFonts w:ascii="Tahoma" w:hAnsi="Tahoma" w:cs="Tahoma"/>
          <w:sz w:val="28"/>
          <w:szCs w:val="28"/>
          <w:u w:val="single"/>
        </w:rPr>
        <w:t xml:space="preserve"> bad</w:t>
      </w:r>
      <w:r w:rsidR="0055110C">
        <w:rPr>
          <w:rFonts w:ascii="Tahoma" w:hAnsi="Tahoma" w:cs="Tahoma"/>
          <w:sz w:val="28"/>
          <w:szCs w:val="28"/>
        </w:rPr>
        <w:t>.</w:t>
      </w:r>
      <w:r w:rsidR="0016267B">
        <w:rPr>
          <w:rFonts w:ascii="Tahoma" w:hAnsi="Tahoma" w:cs="Tahoma"/>
          <w:sz w:val="28"/>
          <w:szCs w:val="28"/>
        </w:rPr>
        <w:t xml:space="preserve"> </w:t>
      </w:r>
      <w:r w:rsidR="00223764">
        <w:rPr>
          <w:rFonts w:ascii="Tahoma" w:hAnsi="Tahoma" w:cs="Tahoma"/>
          <w:sz w:val="28"/>
          <w:szCs w:val="28"/>
        </w:rPr>
        <w:t>Tänk på att det är a</w:t>
      </w:r>
      <w:r w:rsidR="002939E7" w:rsidRPr="00F81116">
        <w:rPr>
          <w:rFonts w:ascii="Tahoma" w:hAnsi="Tahoma" w:cs="Tahoma"/>
          <w:sz w:val="28"/>
          <w:szCs w:val="28"/>
        </w:rPr>
        <w:t>bsolut nötförbud</w:t>
      </w:r>
      <w:r w:rsidR="0016267B">
        <w:rPr>
          <w:rFonts w:ascii="Tahoma" w:hAnsi="Tahoma" w:cs="Tahoma"/>
          <w:sz w:val="28"/>
          <w:szCs w:val="28"/>
        </w:rPr>
        <w:t xml:space="preserve"> på cupen</w:t>
      </w:r>
      <w:r w:rsidR="002939E7" w:rsidRPr="00F81116">
        <w:rPr>
          <w:rFonts w:ascii="Tahoma" w:hAnsi="Tahoma" w:cs="Tahoma"/>
          <w:sz w:val="28"/>
          <w:szCs w:val="28"/>
        </w:rPr>
        <w:t>. Inga former av nötter, mandel eller produkter med dessa i får tas med.</w:t>
      </w:r>
    </w:p>
    <w:p w14:paraId="66E5725E" w14:textId="77777777" w:rsidR="0016267B" w:rsidRPr="00223764" w:rsidRDefault="0016267B">
      <w:pPr>
        <w:rPr>
          <w:rFonts w:ascii="Tahoma" w:hAnsi="Tahoma" w:cs="Tahoma"/>
          <w:sz w:val="20"/>
          <w:szCs w:val="20"/>
          <w:u w:val="single"/>
        </w:rPr>
      </w:pPr>
    </w:p>
    <w:p w14:paraId="0B616335" w14:textId="77777777" w:rsidR="002939E7" w:rsidRDefault="00833D90">
      <w:pPr>
        <w:rPr>
          <w:rFonts w:ascii="Tahoma" w:hAnsi="Tahoma" w:cs="Tahoma"/>
          <w:sz w:val="28"/>
          <w:szCs w:val="28"/>
        </w:rPr>
      </w:pPr>
      <w:r w:rsidRPr="00F81116">
        <w:rPr>
          <w:rFonts w:ascii="Tahoma" w:hAnsi="Tahoma" w:cs="Tahoma"/>
          <w:sz w:val="28"/>
          <w:szCs w:val="28"/>
        </w:rPr>
        <w:t>På Slättens IP finns kiosk med glass, dryck, godis, frukt mm, samt grill för den som är sugen på hamburgare eller korv.</w:t>
      </w:r>
      <w:r w:rsidR="002939E7" w:rsidRPr="00F81116">
        <w:rPr>
          <w:rFonts w:ascii="Tahoma" w:hAnsi="Tahoma" w:cs="Tahoma"/>
          <w:sz w:val="28"/>
          <w:szCs w:val="28"/>
        </w:rPr>
        <w:t xml:space="preserve"> Kiosken tar inte emot kontant betalning så det är </w:t>
      </w:r>
      <w:proofErr w:type="spellStart"/>
      <w:r w:rsidR="002939E7" w:rsidRPr="00F81116">
        <w:rPr>
          <w:rFonts w:ascii="Tahoma" w:hAnsi="Tahoma" w:cs="Tahoma"/>
          <w:sz w:val="28"/>
          <w:szCs w:val="28"/>
        </w:rPr>
        <w:t>swish</w:t>
      </w:r>
      <w:proofErr w:type="spellEnd"/>
      <w:r w:rsidR="002939E7" w:rsidRPr="00F81116">
        <w:rPr>
          <w:rFonts w:ascii="Tahoma" w:hAnsi="Tahoma" w:cs="Tahoma"/>
          <w:sz w:val="28"/>
          <w:szCs w:val="28"/>
        </w:rPr>
        <w:t xml:space="preserve"> som gäller.</w:t>
      </w:r>
      <w:r w:rsidRPr="00F81116">
        <w:rPr>
          <w:rFonts w:ascii="Tahoma" w:hAnsi="Tahoma" w:cs="Tahoma"/>
          <w:sz w:val="28"/>
          <w:szCs w:val="28"/>
        </w:rPr>
        <w:t xml:space="preserve"> </w:t>
      </w:r>
    </w:p>
    <w:p w14:paraId="3A932E7C" w14:textId="77777777" w:rsidR="0016267B" w:rsidRPr="00F81116" w:rsidRDefault="0016267B">
      <w:pPr>
        <w:rPr>
          <w:rFonts w:ascii="Tahoma" w:hAnsi="Tahoma" w:cs="Tahoma"/>
          <w:sz w:val="28"/>
          <w:szCs w:val="28"/>
        </w:rPr>
      </w:pPr>
    </w:p>
    <w:p w14:paraId="3B6B0BA3" w14:textId="77777777" w:rsidR="002906D7" w:rsidRPr="00F81116" w:rsidRDefault="00165D5D">
      <w:pPr>
        <w:rPr>
          <w:rFonts w:ascii="Tahoma" w:hAnsi="Tahoma" w:cs="Tahoma"/>
          <w:sz w:val="28"/>
          <w:szCs w:val="28"/>
        </w:rPr>
      </w:pPr>
      <w:r w:rsidRPr="00F81116">
        <w:rPr>
          <w:rFonts w:ascii="Tahoma" w:hAnsi="Tahoma" w:cs="Tahoma"/>
          <w:sz w:val="28"/>
          <w:szCs w:val="28"/>
        </w:rPr>
        <w:t>Vi hoppas på en rolig och minnesvärd fotbollscup</w:t>
      </w:r>
      <w:r w:rsidR="008D5F50">
        <w:rPr>
          <w:rFonts w:ascii="Tahoma" w:hAnsi="Tahoma" w:cs="Tahoma"/>
          <w:sz w:val="28"/>
          <w:szCs w:val="28"/>
        </w:rPr>
        <w:t>!</w:t>
      </w:r>
    </w:p>
    <w:p w14:paraId="14AA35B9" w14:textId="77777777" w:rsidR="00741E3E" w:rsidRDefault="000573D6">
      <w:pPr>
        <w:rPr>
          <w:rFonts w:ascii="Tahoma" w:hAnsi="Tahoma" w:cs="Tahoma"/>
          <w:sz w:val="28"/>
          <w:szCs w:val="28"/>
        </w:rPr>
      </w:pPr>
      <w:r w:rsidRPr="00F81116">
        <w:rPr>
          <w:rFonts w:ascii="Tahoma" w:hAnsi="Tahoma" w:cs="Tahoma"/>
          <w:sz w:val="28"/>
          <w:szCs w:val="28"/>
        </w:rPr>
        <w:t xml:space="preserve">//Ledarna </w:t>
      </w:r>
    </w:p>
    <w:p w14:paraId="60DBB4F3" w14:textId="77777777" w:rsidR="008D5F50" w:rsidRDefault="008D5F50">
      <w:pPr>
        <w:rPr>
          <w:rFonts w:ascii="Tahoma" w:hAnsi="Tahoma" w:cs="Tahoma"/>
          <w:sz w:val="34"/>
          <w:szCs w:val="34"/>
        </w:rPr>
      </w:pPr>
    </w:p>
    <w:p w14:paraId="67B9B7B3" w14:textId="6375F26C" w:rsidR="00741E3E" w:rsidRDefault="00741E3E" w:rsidP="00741E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sv-SE"/>
        </w:rPr>
      </w:pPr>
    </w:p>
    <w:p w14:paraId="3EE1F459" w14:textId="77777777" w:rsidR="00587C91" w:rsidRPr="003C4A4A" w:rsidRDefault="00587C91" w:rsidP="00741E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sv-SE"/>
        </w:rPr>
      </w:pP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40"/>
        <w:gridCol w:w="2080"/>
        <w:gridCol w:w="460"/>
        <w:gridCol w:w="2080"/>
      </w:tblGrid>
      <w:tr w:rsidR="00A2796A" w:rsidRPr="00DF4440" w14:paraId="1997B74C" w14:textId="77777777" w:rsidTr="0003628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6609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Datum/tid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5664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Plan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FC30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B0AD" w14:textId="77777777" w:rsidR="00A2796A" w:rsidRPr="00DF4440" w:rsidRDefault="00A2796A" w:rsidP="0003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C4C5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2796A" w:rsidRPr="00DF4440" w14:paraId="2BA59D9B" w14:textId="77777777" w:rsidTr="00036288">
        <w:trPr>
          <w:trHeight w:val="300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5FB0A7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Lö 2 jul 08.30 </w:t>
            </w:r>
          </w:p>
        </w:tc>
        <w:tc>
          <w:tcPr>
            <w:tcW w:w="7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08F2E7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A3 </w:t>
            </w:r>
          </w:p>
        </w:tc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5B41B1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Bankeryds SK Svart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F3D880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</w:p>
        </w:tc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58C57EFD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Aneby SK/</w:t>
            </w:r>
            <w:proofErr w:type="spellStart"/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Bälaryds</w:t>
            </w:r>
            <w:proofErr w:type="spellEnd"/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</w:t>
            </w:r>
          </w:p>
        </w:tc>
      </w:tr>
      <w:tr w:rsidR="00A2796A" w:rsidRPr="00DF4440" w14:paraId="566DAEB0" w14:textId="77777777" w:rsidTr="00036288">
        <w:trPr>
          <w:trHeight w:val="300"/>
        </w:trPr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9C1A27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Lö 2 jul 09.00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A411A5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B1 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45F215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Råslätt SK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64F54E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239DE9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BK Häcken Vit</w:t>
            </w:r>
          </w:p>
        </w:tc>
      </w:tr>
      <w:tr w:rsidR="00A2796A" w:rsidRPr="00DF4440" w14:paraId="38E2C3C4" w14:textId="77777777" w:rsidTr="00036288">
        <w:trPr>
          <w:trHeight w:val="300"/>
        </w:trPr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D374DF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Lö 2 jul 11.30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376E2B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F 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8A5BB0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BK Häcken Vit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EC305A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07B61F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Bankeryds SK Svart</w:t>
            </w:r>
          </w:p>
        </w:tc>
      </w:tr>
      <w:tr w:rsidR="00A2796A" w:rsidRPr="00DF4440" w14:paraId="14EDB2CD" w14:textId="77777777" w:rsidTr="00036288">
        <w:trPr>
          <w:trHeight w:val="300"/>
        </w:trPr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7CFD75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Lö 2 jul 11.30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1467BE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G 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45DCAFC7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Aneby SK/</w:t>
            </w:r>
            <w:proofErr w:type="spellStart"/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Bälaryds</w:t>
            </w:r>
            <w:proofErr w:type="spellEnd"/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503145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7F04F3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Råslätt SK</w:t>
            </w:r>
          </w:p>
        </w:tc>
      </w:tr>
      <w:tr w:rsidR="00A2796A" w:rsidRPr="00DF4440" w14:paraId="500FB89D" w14:textId="77777777" w:rsidTr="00036288">
        <w:trPr>
          <w:trHeight w:val="300"/>
        </w:trPr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F111C0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Lö 2 jul 14.00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42E432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A2 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3905F1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BK Häcken Vit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A5B5BB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5B39B633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Aneby SK/</w:t>
            </w:r>
            <w:proofErr w:type="spellStart"/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Bälaryds</w:t>
            </w:r>
            <w:proofErr w:type="spellEnd"/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</w:t>
            </w:r>
          </w:p>
        </w:tc>
      </w:tr>
      <w:tr w:rsidR="00A2796A" w:rsidRPr="00DF4440" w14:paraId="12CAA7A9" w14:textId="77777777" w:rsidTr="00036288">
        <w:trPr>
          <w:trHeight w:val="300"/>
        </w:trPr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2A4311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Lö 2 jul 14.00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5BA976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B1 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80D5E1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Bankeryds SK Svart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99F38E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2147C2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Råslätt SK</w:t>
            </w:r>
          </w:p>
        </w:tc>
      </w:tr>
      <w:tr w:rsidR="00A2796A" w:rsidRPr="00DF4440" w14:paraId="03B4DEE1" w14:textId="77777777" w:rsidTr="0003628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AB21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553" w14:textId="77777777" w:rsidR="00A2796A" w:rsidRPr="00DF4440" w:rsidRDefault="00A2796A" w:rsidP="0003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DCE" w14:textId="77777777" w:rsidR="00A2796A" w:rsidRPr="00DF4440" w:rsidRDefault="00A2796A" w:rsidP="0003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BAB5" w14:textId="77777777" w:rsidR="00A2796A" w:rsidRPr="00DF4440" w:rsidRDefault="00A2796A" w:rsidP="0003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878C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2796A" w:rsidRPr="00DF4440" w14:paraId="7E9F78EA" w14:textId="77777777" w:rsidTr="0003628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091F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Datum/tid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CA9E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Plan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FFDD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B3DA" w14:textId="77777777" w:rsidR="00A2796A" w:rsidRPr="00DF4440" w:rsidRDefault="00A2796A" w:rsidP="0003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81A0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2796A" w:rsidRPr="00DF4440" w14:paraId="6668AA7B" w14:textId="77777777" w:rsidTr="00036288">
        <w:trPr>
          <w:trHeight w:val="300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EEA624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Sö 3 jul 08.30 </w:t>
            </w:r>
          </w:p>
        </w:tc>
        <w:tc>
          <w:tcPr>
            <w:tcW w:w="7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688AAB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F </w:t>
            </w:r>
          </w:p>
        </w:tc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619CA8EC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Aneby SK/</w:t>
            </w:r>
            <w:proofErr w:type="spellStart"/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Bälaryds</w:t>
            </w:r>
            <w:proofErr w:type="spellEnd"/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0947AA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</w:p>
        </w:tc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0F2E1B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Hestrafors IF Grön</w:t>
            </w:r>
          </w:p>
        </w:tc>
      </w:tr>
      <w:tr w:rsidR="00A2796A" w:rsidRPr="00DF4440" w14:paraId="01CBBA0B" w14:textId="77777777" w:rsidTr="00036288">
        <w:trPr>
          <w:trHeight w:val="300"/>
        </w:trPr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61275E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Sö 3 jul 11.30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303690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B2 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9FDFE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Hestrafors IF Svart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1BE48" w14:textId="77777777" w:rsidR="00A2796A" w:rsidRPr="00DF4440" w:rsidRDefault="00A2796A" w:rsidP="00036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2CC"/>
            <w:noWrap/>
            <w:vAlign w:val="bottom"/>
            <w:hideMark/>
          </w:tcPr>
          <w:p w14:paraId="6E6DB528" w14:textId="77777777" w:rsidR="00A2796A" w:rsidRPr="00DF4440" w:rsidRDefault="00A2796A" w:rsidP="00036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Aneby SK/</w:t>
            </w:r>
            <w:proofErr w:type="spellStart"/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>Bälaryds</w:t>
            </w:r>
            <w:proofErr w:type="spellEnd"/>
            <w:r w:rsidRPr="00DF444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</w:t>
            </w:r>
          </w:p>
        </w:tc>
      </w:tr>
    </w:tbl>
    <w:p w14:paraId="7FACEADE" w14:textId="77777777" w:rsidR="00A2796A" w:rsidRDefault="00A2796A" w:rsidP="00A2796A">
      <w:pPr>
        <w:rPr>
          <w:rFonts w:ascii="Tahoma" w:hAnsi="Tahoma" w:cs="Tahoma"/>
          <w:sz w:val="34"/>
          <w:szCs w:val="34"/>
        </w:rPr>
      </w:pPr>
    </w:p>
    <w:p w14:paraId="16523383" w14:textId="77777777" w:rsidR="00A2796A" w:rsidRPr="00DF4440" w:rsidRDefault="00A2796A" w:rsidP="00A2796A">
      <w:pPr>
        <w:rPr>
          <w:rFonts w:ascii="Tahoma" w:hAnsi="Tahoma" w:cs="Tahoma"/>
          <w:sz w:val="28"/>
          <w:szCs w:val="28"/>
        </w:rPr>
      </w:pPr>
      <w:r w:rsidRPr="00DF4440">
        <w:rPr>
          <w:rFonts w:ascii="Tahoma" w:hAnsi="Tahoma" w:cs="Tahoma"/>
          <w:sz w:val="28"/>
          <w:szCs w:val="28"/>
        </w:rPr>
        <w:t xml:space="preserve">Vi tillhör under </w:t>
      </w:r>
      <w:proofErr w:type="gramStart"/>
      <w:r w:rsidRPr="00DF4440">
        <w:rPr>
          <w:rFonts w:ascii="Tahoma" w:hAnsi="Tahoma" w:cs="Tahoma"/>
          <w:sz w:val="28"/>
          <w:szCs w:val="28"/>
        </w:rPr>
        <w:t>Lördagen</w:t>
      </w:r>
      <w:proofErr w:type="gramEnd"/>
      <w:r w:rsidRPr="00DF4440">
        <w:rPr>
          <w:rFonts w:ascii="Tahoma" w:hAnsi="Tahoma" w:cs="Tahoma"/>
          <w:sz w:val="28"/>
          <w:szCs w:val="28"/>
        </w:rPr>
        <w:t xml:space="preserve"> Grupp C. På söndagen spelas extra matcher utöver gruppen. Alla lag är garanterade minst 5 matcher över helgen. Matchtid är 1x25 minuter.  </w:t>
      </w:r>
      <w:r>
        <w:rPr>
          <w:rFonts w:ascii="Tahoma" w:hAnsi="Tahoma" w:cs="Tahoma"/>
          <w:sz w:val="28"/>
          <w:szCs w:val="28"/>
        </w:rPr>
        <w:t>Inga poäng räknas i vår åldersklass.</w:t>
      </w:r>
    </w:p>
    <w:p w14:paraId="4D99D160" w14:textId="27BB53AB" w:rsidR="00741E3E" w:rsidRPr="00506981" w:rsidRDefault="00741E3E" w:rsidP="006927D0">
      <w:pPr>
        <w:rPr>
          <w:rFonts w:ascii="Tahoma" w:hAnsi="Tahoma" w:cs="Tahoma"/>
          <w:sz w:val="34"/>
          <w:szCs w:val="34"/>
        </w:rPr>
      </w:pPr>
    </w:p>
    <w:sectPr w:rsidR="00741E3E" w:rsidRPr="0050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F87"/>
    <w:multiLevelType w:val="multilevel"/>
    <w:tmpl w:val="EF0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94042"/>
    <w:multiLevelType w:val="multilevel"/>
    <w:tmpl w:val="C51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D7"/>
    <w:rsid w:val="00024DCC"/>
    <w:rsid w:val="000278B8"/>
    <w:rsid w:val="000573D6"/>
    <w:rsid w:val="00137F2F"/>
    <w:rsid w:val="0016267B"/>
    <w:rsid w:val="00165D5D"/>
    <w:rsid w:val="00223764"/>
    <w:rsid w:val="002906D7"/>
    <w:rsid w:val="002939E7"/>
    <w:rsid w:val="002F7230"/>
    <w:rsid w:val="0038042C"/>
    <w:rsid w:val="00395B82"/>
    <w:rsid w:val="003C4A4A"/>
    <w:rsid w:val="00450095"/>
    <w:rsid w:val="004F4474"/>
    <w:rsid w:val="00506981"/>
    <w:rsid w:val="0055110C"/>
    <w:rsid w:val="00587C91"/>
    <w:rsid w:val="00602F0C"/>
    <w:rsid w:val="006927D0"/>
    <w:rsid w:val="00704D4C"/>
    <w:rsid w:val="00732FF3"/>
    <w:rsid w:val="007413A7"/>
    <w:rsid w:val="00741E3E"/>
    <w:rsid w:val="00833D90"/>
    <w:rsid w:val="00854899"/>
    <w:rsid w:val="008D5F50"/>
    <w:rsid w:val="00967E00"/>
    <w:rsid w:val="009A2AAE"/>
    <w:rsid w:val="009D194F"/>
    <w:rsid w:val="00A2796A"/>
    <w:rsid w:val="00DD0E2C"/>
    <w:rsid w:val="00DE7D88"/>
    <w:rsid w:val="00F20AB3"/>
    <w:rsid w:val="00F81116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E3E2"/>
  <w15:chartTrackingRefBased/>
  <w15:docId w15:val="{A289BDF1-8972-4063-95E1-583012AA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741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741E3E"/>
    <w:rPr>
      <w:rFonts w:ascii="Times New Roman" w:eastAsia="Times New Roman" w:hAnsi="Times New Roman" w:cs="Times New Roman"/>
      <w:b/>
      <w:bCs/>
      <w:color w:val="333333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41E3E"/>
    <w:rPr>
      <w:color w:val="0000FF"/>
      <w:u w:val="single"/>
    </w:rPr>
  </w:style>
  <w:style w:type="paragraph" w:customStyle="1" w:styleId="clearfix">
    <w:name w:val="clearfix"/>
    <w:basedOn w:val="Normal"/>
    <w:rsid w:val="0074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mall">
    <w:name w:val="small"/>
    <w:basedOn w:val="Standardstycketeckensnitt"/>
    <w:rsid w:val="0074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299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3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15741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3420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5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18138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35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4900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Berlin-Natrup</dc:creator>
  <cp:keywords/>
  <dc:description/>
  <cp:lastModifiedBy>Daniel Löfqvist</cp:lastModifiedBy>
  <cp:revision>3</cp:revision>
  <cp:lastPrinted>2022-06-20T04:39:00Z</cp:lastPrinted>
  <dcterms:created xsi:type="dcterms:W3CDTF">2022-06-19T19:37:00Z</dcterms:created>
  <dcterms:modified xsi:type="dcterms:W3CDTF">2022-06-20T05:10:00Z</dcterms:modified>
</cp:coreProperties>
</file>