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3A" w:rsidRDefault="0069053A" w:rsidP="0069053A">
      <w:pPr>
        <w:pStyle w:val="Normalwebb"/>
        <w:jc w:val="center"/>
      </w:pPr>
      <w:proofErr w:type="spellStart"/>
      <w:r>
        <w:rPr>
          <w:color w:val="FF00FF"/>
          <w:sz w:val="30"/>
          <w:szCs w:val="30"/>
        </w:rPr>
        <w:t>FUBB's</w:t>
      </w:r>
      <w:proofErr w:type="spellEnd"/>
      <w:r>
        <w:rPr>
          <w:color w:val="FF00FF"/>
          <w:sz w:val="30"/>
          <w:szCs w:val="30"/>
        </w:rPr>
        <w:t xml:space="preserve"> Värdegrund</w:t>
      </w:r>
    </w:p>
    <w:p w:rsidR="0069053A" w:rsidRDefault="0069053A" w:rsidP="0069053A">
      <w:pPr>
        <w:pStyle w:val="Normalwebb"/>
      </w:pPr>
      <w:r>
        <w:t> </w:t>
      </w:r>
    </w:p>
    <w:p w:rsidR="0069053A" w:rsidRDefault="0069053A" w:rsidP="0069053A">
      <w:pPr>
        <w:pStyle w:val="Normalwebb"/>
      </w:pPr>
      <w:r>
        <w:t> 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Det handlar framför allt om tre saker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Glädje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Trygghet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Fair play (rent spel)</w:t>
      </w:r>
    </w:p>
    <w:p w:rsidR="0069053A" w:rsidRDefault="0069053A" w:rsidP="0069053A">
      <w:pPr>
        <w:pStyle w:val="Normalwebb"/>
      </w:pPr>
      <w:r>
        <w:t> 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Det är inga krångliga regler, utan snarare en ganska enkel uppmaning som vänder sig till alla, oavsett ålder och nivå.</w:t>
      </w:r>
    </w:p>
    <w:p w:rsidR="0069053A" w:rsidRDefault="0069053A" w:rsidP="0069053A">
      <w:pPr>
        <w:pStyle w:val="Normalwebb"/>
      </w:pPr>
      <w:r>
        <w:t> 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 xml:space="preserve">Visa gärna resten av familjen så att de också vet vad som krävs för att vara en </w:t>
      </w:r>
      <w:proofErr w:type="spellStart"/>
      <w:r>
        <w:rPr>
          <w:sz w:val="21"/>
          <w:szCs w:val="21"/>
        </w:rPr>
        <w:t>FUBBare</w:t>
      </w:r>
      <w:proofErr w:type="spellEnd"/>
      <w:r>
        <w:rPr>
          <w:sz w:val="21"/>
          <w:szCs w:val="21"/>
        </w:rPr>
        <w:t>.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Med hopp om massor av spännande, tät och välspelad basket - träningar och matcher!</w:t>
      </w:r>
    </w:p>
    <w:p w:rsidR="0069053A" w:rsidRDefault="0069053A" w:rsidP="0069053A">
      <w:pPr>
        <w:pStyle w:val="Normalwebb"/>
      </w:pPr>
      <w:r>
        <w:t> </w:t>
      </w:r>
    </w:p>
    <w:p w:rsidR="0069053A" w:rsidRDefault="0069053A" w:rsidP="0069053A">
      <w:pPr>
        <w:pStyle w:val="Normalwebb"/>
        <w:jc w:val="center"/>
      </w:pPr>
      <w:r>
        <w:t> </w:t>
      </w:r>
    </w:p>
    <w:p w:rsidR="0069053A" w:rsidRDefault="0069053A" w:rsidP="0069053A">
      <w:pPr>
        <w:pStyle w:val="Normalwebb"/>
        <w:jc w:val="center"/>
      </w:pPr>
      <w:proofErr w:type="spellStart"/>
      <w:r>
        <w:rPr>
          <w:color w:val="FF00FF"/>
          <w:sz w:val="30"/>
          <w:szCs w:val="30"/>
        </w:rPr>
        <w:t>FUBB's</w:t>
      </w:r>
      <w:proofErr w:type="spellEnd"/>
      <w:r>
        <w:rPr>
          <w:color w:val="FF00FF"/>
          <w:sz w:val="30"/>
          <w:szCs w:val="30"/>
        </w:rPr>
        <w:t xml:space="preserve"> själ/värdegrund</w:t>
      </w:r>
    </w:p>
    <w:p w:rsidR="0069053A" w:rsidRDefault="0069053A" w:rsidP="0069053A">
      <w:pPr>
        <w:pStyle w:val="Normalwebb"/>
      </w:pPr>
      <w:r>
        <w:t> </w:t>
      </w:r>
    </w:p>
    <w:p w:rsidR="0069053A" w:rsidRDefault="0069053A" w:rsidP="0069053A">
      <w:pPr>
        <w:pStyle w:val="Normalwebb"/>
      </w:pPr>
      <w:proofErr w:type="spellStart"/>
      <w:r>
        <w:rPr>
          <w:sz w:val="21"/>
          <w:szCs w:val="21"/>
        </w:rPr>
        <w:t>FUBB's</w:t>
      </w:r>
      <w:proofErr w:type="spellEnd"/>
      <w:r>
        <w:rPr>
          <w:sz w:val="21"/>
          <w:szCs w:val="21"/>
        </w:rPr>
        <w:t xml:space="preserve"> själ eller som man också kan säga vår värdegrund.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 xml:space="preserve">Vilken själ/värdegrund vill vi att FUBB skall ha? Hur skall det kännas när man går till träningen? Hur skall FUBB uppfattas som </w:t>
      </w:r>
      <w:proofErr w:type="gramStart"/>
      <w:r>
        <w:rPr>
          <w:sz w:val="21"/>
          <w:szCs w:val="21"/>
        </w:rPr>
        <w:t>förening ?</w:t>
      </w:r>
      <w:proofErr w:type="gramEnd"/>
    </w:p>
    <w:p w:rsidR="0069053A" w:rsidRDefault="0069053A" w:rsidP="0069053A">
      <w:pPr>
        <w:pStyle w:val="Normalwebb"/>
      </w:pPr>
      <w:r>
        <w:t> 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Utifrån dessa frågeställningar har FUBB beslutat att följande tre ord ligger till grund för vår gemensamma själ/värdegrund: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GLÄDJE – TRYGGHET – FAIR PLAY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Vackra ord</w:t>
      </w:r>
    </w:p>
    <w:p w:rsidR="0069053A" w:rsidRDefault="0069053A" w:rsidP="0069053A">
      <w:pPr>
        <w:pStyle w:val="Normalwebb"/>
      </w:pPr>
      <w:r>
        <w:t> 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För att det inte bara skall bli vackra ord som betyder olika för oss alla har vi beskrivit vad respektive ord står för – för oss alla som är engagerade i FUBB!</w:t>
      </w:r>
    </w:p>
    <w:p w:rsidR="0069053A" w:rsidRDefault="0069053A" w:rsidP="0069053A">
      <w:pPr>
        <w:pStyle w:val="Normalwebb"/>
        <w:jc w:val="center"/>
        <w:rPr>
          <w:color w:val="FF00FF"/>
          <w:sz w:val="30"/>
          <w:szCs w:val="30"/>
        </w:rPr>
      </w:pPr>
    </w:p>
    <w:p w:rsidR="0069053A" w:rsidRDefault="0069053A" w:rsidP="0069053A">
      <w:pPr>
        <w:pStyle w:val="Normalwebb"/>
        <w:jc w:val="center"/>
      </w:pPr>
      <w:r>
        <w:rPr>
          <w:color w:val="FF00FF"/>
          <w:sz w:val="30"/>
          <w:szCs w:val="30"/>
        </w:rPr>
        <w:t>GLÄDJE</w:t>
      </w:r>
    </w:p>
    <w:p w:rsidR="0069053A" w:rsidRDefault="0069053A" w:rsidP="0069053A">
      <w:pPr>
        <w:pStyle w:val="Normalwebb"/>
      </w:pPr>
      <w:r>
        <w:lastRenderedPageBreak/>
        <w:t> 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Att se varandra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Att känna sig välkommen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Att vi uppmuntrar och berömmer varandra – "beröm alla minst en gång per träning"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Övningar i såväl grupp som för varje individ</w:t>
      </w:r>
    </w:p>
    <w:p w:rsidR="0069053A" w:rsidRDefault="0069053A" w:rsidP="0069053A">
      <w:pPr>
        <w:pStyle w:val="Normalwebb"/>
      </w:pPr>
      <w:r>
        <w:t> 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Att vi skapar en stolthet som utgår från bl.a. att ha enhetliga kläder, att vara en i laget, att vara en del i FUBB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Att utvecklas som individ – gäller såväl tränare som spelare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Att vi har gemensamma tydliga rutiner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Vi har en gemenskap även utanför basketen</w:t>
      </w:r>
    </w:p>
    <w:p w:rsidR="0069053A" w:rsidRDefault="0069053A" w:rsidP="0069053A">
      <w:pPr>
        <w:pStyle w:val="Normalwebb"/>
      </w:pPr>
      <w:r>
        <w:t> </w:t>
      </w:r>
    </w:p>
    <w:p w:rsidR="0069053A" w:rsidRDefault="0069053A" w:rsidP="0069053A">
      <w:pPr>
        <w:pStyle w:val="Normalwebb"/>
        <w:jc w:val="center"/>
      </w:pPr>
      <w:r>
        <w:rPr>
          <w:color w:val="FF00FF"/>
          <w:sz w:val="30"/>
          <w:szCs w:val="30"/>
        </w:rPr>
        <w:t>TRYGGHET</w:t>
      </w:r>
      <w:r>
        <w:rPr>
          <w:sz w:val="30"/>
          <w:szCs w:val="30"/>
        </w:rPr>
        <w:t xml:space="preserve"> </w:t>
      </w:r>
    </w:p>
    <w:p w:rsidR="0069053A" w:rsidRDefault="0069053A" w:rsidP="0069053A">
      <w:pPr>
        <w:pStyle w:val="Normalwebb"/>
        <w:jc w:val="center"/>
      </w:pPr>
      <w:r>
        <w:t> </w:t>
      </w:r>
    </w:p>
    <w:p w:rsidR="0069053A" w:rsidRDefault="0069053A" w:rsidP="0069053A">
      <w:pPr>
        <w:pStyle w:val="Normalwebb"/>
        <w:rPr>
          <w:sz w:val="21"/>
          <w:szCs w:val="21"/>
        </w:rPr>
      </w:pPr>
      <w:r>
        <w:rPr>
          <w:sz w:val="21"/>
          <w:szCs w:val="21"/>
        </w:rPr>
        <w:t xml:space="preserve">vad är "trygghet" för oss som är engagerade i </w:t>
      </w:r>
      <w:proofErr w:type="gramStart"/>
      <w:r>
        <w:rPr>
          <w:sz w:val="21"/>
          <w:szCs w:val="21"/>
        </w:rPr>
        <w:t>FUBB ?</w:t>
      </w:r>
      <w:proofErr w:type="gramEnd"/>
    </w:p>
    <w:p w:rsidR="0069053A" w:rsidRDefault="0069053A" w:rsidP="0069053A">
      <w:pPr>
        <w:pStyle w:val="Normalwebb"/>
        <w:rPr>
          <w:sz w:val="21"/>
          <w:szCs w:val="21"/>
        </w:rPr>
      </w:pPr>
      <w:r>
        <w:rPr>
          <w:sz w:val="21"/>
          <w:szCs w:val="21"/>
        </w:rPr>
        <w:t>Vi kommer i tid</w:t>
      </w:r>
    </w:p>
    <w:p w:rsidR="0069053A" w:rsidRPr="0069053A" w:rsidRDefault="0069053A" w:rsidP="0069053A">
      <w:pPr>
        <w:pStyle w:val="Normalwebb"/>
        <w:rPr>
          <w:sz w:val="21"/>
          <w:szCs w:val="21"/>
        </w:rPr>
      </w:pPr>
      <w:r>
        <w:rPr>
          <w:sz w:val="21"/>
          <w:szCs w:val="21"/>
        </w:rPr>
        <w:t>Alla ska få förutsättningar "att vara sig själva"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Vi uppmuntrar varandra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Att vara en del i laget – en del i FUBB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 xml:space="preserve">Tydliga regler som gör att vi vet vad som </w:t>
      </w:r>
      <w:proofErr w:type="spellStart"/>
      <w:r>
        <w:rPr>
          <w:sz w:val="21"/>
          <w:szCs w:val="21"/>
        </w:rPr>
        <w:t>gällerKontinuitet</w:t>
      </w:r>
      <w:proofErr w:type="spellEnd"/>
      <w:r>
        <w:rPr>
          <w:sz w:val="21"/>
          <w:szCs w:val="21"/>
        </w:rPr>
        <w:t xml:space="preserve"> och utveckling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En egen identitet – FUBB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Alla ska veta vad som händer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Viktigt att vi lyssnar på varandra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En lagkänsla och delaktighet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Föräldraengagemang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En stabil grund som ger trygghet ex övningar som tränarna kan utgå från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 xml:space="preserve">Kunskap ger trygghet – </w:t>
      </w:r>
    </w:p>
    <w:p w:rsidR="0069053A" w:rsidRDefault="0069053A" w:rsidP="0069053A">
      <w:pPr>
        <w:pStyle w:val="Normalwebb"/>
      </w:pPr>
      <w:proofErr w:type="gramStart"/>
      <w:r>
        <w:rPr>
          <w:sz w:val="21"/>
          <w:szCs w:val="21"/>
        </w:rPr>
        <w:t>utbildning för ledare.</w:t>
      </w:r>
      <w:proofErr w:type="gramEnd"/>
    </w:p>
    <w:p w:rsidR="0069053A" w:rsidRDefault="0069053A" w:rsidP="0069053A">
      <w:pPr>
        <w:pStyle w:val="Normalwebb"/>
      </w:pPr>
      <w:r>
        <w:t> </w:t>
      </w:r>
      <w:bookmarkStart w:id="0" w:name="_GoBack"/>
      <w:bookmarkEnd w:id="0"/>
    </w:p>
    <w:p w:rsidR="0069053A" w:rsidRDefault="0069053A" w:rsidP="0069053A">
      <w:pPr>
        <w:pStyle w:val="Normalwebb"/>
        <w:jc w:val="center"/>
      </w:pPr>
      <w:r>
        <w:rPr>
          <w:color w:val="FF00FF"/>
          <w:sz w:val="30"/>
          <w:szCs w:val="30"/>
        </w:rPr>
        <w:lastRenderedPageBreak/>
        <w:t>FAIR PLAY</w:t>
      </w:r>
      <w:r>
        <w:rPr>
          <w:sz w:val="30"/>
          <w:szCs w:val="30"/>
        </w:rPr>
        <w:t xml:space="preserve"> </w:t>
      </w:r>
    </w:p>
    <w:p w:rsidR="0069053A" w:rsidRDefault="0069053A" w:rsidP="0069053A">
      <w:pPr>
        <w:pStyle w:val="Normalwebb"/>
        <w:jc w:val="center"/>
      </w:pPr>
      <w:r>
        <w:t> 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 xml:space="preserve">vad är "fair play" för oss som är engagerade i </w:t>
      </w:r>
      <w:proofErr w:type="gramStart"/>
      <w:r>
        <w:rPr>
          <w:sz w:val="21"/>
          <w:szCs w:val="21"/>
        </w:rPr>
        <w:t>FUBB ?</w:t>
      </w:r>
      <w:proofErr w:type="gramEnd"/>
    </w:p>
    <w:p w:rsidR="0069053A" w:rsidRDefault="0069053A" w:rsidP="0069053A">
      <w:pPr>
        <w:pStyle w:val="Normalwebb"/>
      </w:pPr>
      <w:r>
        <w:rPr>
          <w:sz w:val="21"/>
          <w:szCs w:val="21"/>
        </w:rPr>
        <w:t xml:space="preserve">Vårt uppträdande på och utanför banan präglas av att vi visar respekt för varandra – från ung till </w:t>
      </w:r>
      <w:proofErr w:type="spellStart"/>
      <w:r>
        <w:rPr>
          <w:sz w:val="21"/>
          <w:szCs w:val="21"/>
        </w:rPr>
        <w:t>gammal</w:t>
      </w:r>
      <w:proofErr w:type="gramStart"/>
      <w:r>
        <w:rPr>
          <w:sz w:val="21"/>
          <w:szCs w:val="21"/>
        </w:rPr>
        <w:t>.Vi</w:t>
      </w:r>
      <w:proofErr w:type="spellEnd"/>
      <w:proofErr w:type="gramEnd"/>
      <w:r>
        <w:rPr>
          <w:sz w:val="21"/>
          <w:szCs w:val="21"/>
        </w:rPr>
        <w:t xml:space="preserve"> har ett vårdat språk på och utanför banan.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Vi kommer i tid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Vi lyssnar på varandra</w:t>
      </w:r>
    </w:p>
    <w:p w:rsidR="0069053A" w:rsidRDefault="0069053A" w:rsidP="0069053A">
      <w:pPr>
        <w:pStyle w:val="Normalwebb"/>
      </w:pPr>
      <w:proofErr w:type="spellStart"/>
      <w:r>
        <w:rPr>
          <w:sz w:val="21"/>
          <w:szCs w:val="21"/>
        </w:rPr>
        <w:t>lla</w:t>
      </w:r>
      <w:proofErr w:type="spellEnd"/>
      <w:r>
        <w:rPr>
          <w:sz w:val="21"/>
          <w:szCs w:val="21"/>
        </w:rPr>
        <w:t xml:space="preserve"> ges möjlighet att träna efter sin egen förmåga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 xml:space="preserve">Vi behandlar alla </w:t>
      </w:r>
      <w:proofErr w:type="spellStart"/>
      <w:r>
        <w:rPr>
          <w:sz w:val="21"/>
          <w:szCs w:val="21"/>
        </w:rPr>
        <w:t>likaMan</w:t>
      </w:r>
      <w:proofErr w:type="spellEnd"/>
      <w:r>
        <w:rPr>
          <w:sz w:val="21"/>
          <w:szCs w:val="21"/>
        </w:rPr>
        <w:t xml:space="preserve"> 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 xml:space="preserve">är en </w:t>
      </w:r>
      <w:proofErr w:type="spellStart"/>
      <w:r>
        <w:rPr>
          <w:sz w:val="21"/>
          <w:szCs w:val="21"/>
        </w:rPr>
        <w:t>FUBB:are</w:t>
      </w:r>
      <w:proofErr w:type="spellEnd"/>
      <w:r>
        <w:rPr>
          <w:sz w:val="21"/>
          <w:szCs w:val="21"/>
        </w:rPr>
        <w:t xml:space="preserve"> hela vägen hemifrån till träning eller match, och tillbaka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Alla får vara med och spela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Vi håller oss till de regler som gäller, såväl basket- regler som övriga regler som vi kommit överens om.</w:t>
      </w:r>
    </w:p>
    <w:p w:rsidR="0069053A" w:rsidRDefault="0069053A" w:rsidP="0069053A">
      <w:pPr>
        <w:pStyle w:val="Normalwebb"/>
      </w:pPr>
      <w:r>
        <w:t> </w:t>
      </w:r>
    </w:p>
    <w:p w:rsidR="0069053A" w:rsidRDefault="0069053A" w:rsidP="0069053A">
      <w:pPr>
        <w:pStyle w:val="Normalwebb"/>
        <w:jc w:val="center"/>
      </w:pPr>
      <w:r>
        <w:rPr>
          <w:color w:val="FF00FF"/>
          <w:sz w:val="30"/>
          <w:szCs w:val="30"/>
        </w:rPr>
        <w:t xml:space="preserve">Som spelare i FUBB innebär det att du </w:t>
      </w:r>
      <w:proofErr w:type="gramStart"/>
      <w:r>
        <w:rPr>
          <w:color w:val="FF00FF"/>
          <w:sz w:val="30"/>
          <w:szCs w:val="30"/>
        </w:rPr>
        <w:t>ska :</w:t>
      </w:r>
      <w:proofErr w:type="gramEnd"/>
    </w:p>
    <w:p w:rsidR="0069053A" w:rsidRDefault="0069053A" w:rsidP="0069053A">
      <w:pPr>
        <w:pStyle w:val="Normalwebb"/>
        <w:jc w:val="center"/>
      </w:pPr>
      <w:r>
        <w:t> 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 xml:space="preserve">Läsa igenom våra värderingar och fundera på om du kan stå för dessa 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Komma i tid till alla träningar</w:t>
      </w:r>
    </w:p>
    <w:p w:rsidR="0069053A" w:rsidRDefault="0069053A" w:rsidP="0069053A">
      <w:pPr>
        <w:pStyle w:val="Normalwebb"/>
      </w:pPr>
      <w:r>
        <w:rPr>
          <w:sz w:val="21"/>
          <w:szCs w:val="21"/>
        </w:rPr>
        <w:t>Ringa din ledare om du inte kan komma till träning eller match</w:t>
      </w:r>
    </w:p>
    <w:p w:rsidR="00645BE9" w:rsidRDefault="00645BE9"/>
    <w:sectPr w:rsidR="00645BE9" w:rsidSect="0069053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3A"/>
    <w:rsid w:val="00645BE9"/>
    <w:rsid w:val="0069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2174E-7BF5-4D7A-AD9F-81FAEC89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9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5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9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8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63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03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Malmqvist</dc:creator>
  <cp:keywords/>
  <dc:description/>
  <cp:lastModifiedBy>Fredrik Malmqvist</cp:lastModifiedBy>
  <cp:revision>1</cp:revision>
  <dcterms:created xsi:type="dcterms:W3CDTF">2015-01-17T14:20:00Z</dcterms:created>
  <dcterms:modified xsi:type="dcterms:W3CDTF">2015-01-17T14:21:00Z</dcterms:modified>
</cp:coreProperties>
</file>