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E9F5" w14:textId="4AE6B129" w:rsidR="004A617B" w:rsidRDefault="004A617B" w:rsidP="004A617B">
      <w:pPr>
        <w:pStyle w:val="Normalweb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D9006" wp14:editId="26B20A3D">
            <wp:simplePos x="0" y="0"/>
            <wp:positionH relativeFrom="margin">
              <wp:posOffset>4878070</wp:posOffset>
            </wp:positionH>
            <wp:positionV relativeFrom="margin">
              <wp:posOffset>-273050</wp:posOffset>
            </wp:positionV>
            <wp:extent cx="1309370" cy="1309370"/>
            <wp:effectExtent l="0" t="0" r="5080" b="5080"/>
            <wp:wrapSquare wrapText="bothSides"/>
            <wp:docPr id="19594498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BFE89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4B96121C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5D6A4441" w14:textId="51DD6560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color w:val="4F5C64"/>
          <w:kern w:val="0"/>
          <w:sz w:val="28"/>
          <w:szCs w:val="28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Kios</w:t>
      </w:r>
      <w:r w:rsidR="00325DBB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k- och sekretariats</w:t>
      </w:r>
      <w:r w:rsidRPr="004A617B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uppdrag</w:t>
      </w:r>
      <w:r w:rsidR="00EB683A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 xml:space="preserve"> säsongen 24/25</w:t>
      </w:r>
    </w:p>
    <w:p w14:paraId="50C9515F" w14:textId="67442128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Nu är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lådan redo för kommande hemmamatcher. 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Ansvarig för påfyllning av kiosklådan är denna säsong Gretas mamma, Hanna Ljung.</w:t>
      </w:r>
    </w:p>
    <w:p w14:paraId="56438898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77DC1C50" w14:textId="6BC42BEC" w:rsidR="004A617B" w:rsidRPr="00EB683A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Ni som är ansvariga för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en på hemmamatcherna kommer överens om vem av er som hämtar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lådan på torsdagens träning samma vecka som matcherna är. 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Efter matchen lämnas den </w:t>
      </w:r>
      <w:r w:rsidR="00EB683A"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hemma hos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Hanna Ljung</w:t>
      </w:r>
      <w:r w:rsidR="00EB683A"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. Tänk på att meddela Hanna efter att ni lämnat lådan.</w:t>
      </w:r>
    </w:p>
    <w:p w14:paraId="773B3D59" w14:textId="77777777" w:rsidR="004A617B" w:rsidRPr="00EB683A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4E94BCC" w14:textId="536F6660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325DBB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Kioskansvariga kommer i god tid till matchen, dvs. när spelarna samlas, för att ta emot bortalag och visa dem till ledigt omklädningsrum samt </w:t>
      </w:r>
      <w:r w:rsidR="00EB683A" w:rsidRPr="00325DBB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hjälp</w:t>
      </w:r>
      <w:r w:rsidR="00325DBB" w:rsidRPr="00325DBB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er till med sargen. Ansvariga för sekretariatet kommer samma tid som kioskansvariga och hjälper till med sargen före och efter match samt startar ev. intromusik + lampor innan matchstart. </w:t>
      </w:r>
    </w:p>
    <w:p w14:paraId="523714E2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</w:p>
    <w:p w14:paraId="26290AA1" w14:textId="4AE6C320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I lådan finns det en prislista, godis,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chips, dricka,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muggar och te.</w:t>
      </w:r>
    </w:p>
    <w:p w14:paraId="0F8984E1" w14:textId="11A9AA38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Det 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som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ni själva ordnar är att koka kaffe och ta med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(1 termos var)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,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tevatten,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mjölk till kaffet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samt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en kaka 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var (hembakad / köpt). </w:t>
      </w:r>
    </w:p>
    <w:p w14:paraId="29BB5CAB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13DED70D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Det är bara </w:t>
      </w:r>
      <w:proofErr w:type="spellStart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som gäller i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en, är det någon som inte har </w:t>
      </w:r>
      <w:proofErr w:type="spellStart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men har kontanter är det upp till er själva om ni vill serva med att ta emot kontanter och </w:t>
      </w:r>
      <w:proofErr w:type="spellStart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swisha</w:t>
      </w:r>
      <w:proofErr w:type="spellEnd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från eget nummer.</w:t>
      </w:r>
    </w:p>
    <w:p w14:paraId="66ECD9C6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276B68C8" w14:textId="34F3D6AC" w:rsidR="004A617B" w:rsidRPr="00EB683A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Tänk på att lägga tillbaka muggar och andra tillhörigheter i lådan efter match.</w:t>
      </w:r>
    </w:p>
    <w:p w14:paraId="5D766E63" w14:textId="77777777" w:rsidR="00EB683A" w:rsidRPr="00EB683A" w:rsidRDefault="00EB683A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5B58E74" w14:textId="35B75E0D" w:rsidR="00EB683A" w:rsidRDefault="00EB683A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Vid eventuella frågor</w:t>
      </w:r>
      <w:r w:rsidR="00325DBB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 om kiosklådan</w:t>
      </w:r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 kontakta: Hanna Ljung, </w:t>
      </w:r>
      <w:proofErr w:type="gramStart"/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0706-101963</w:t>
      </w:r>
      <w:proofErr w:type="gramEnd"/>
    </w:p>
    <w:p w14:paraId="27B4299E" w14:textId="21B1245D" w:rsidR="00325DBB" w:rsidRDefault="00EB683A" w:rsidP="00325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Adress: Hovdingegatan 16, Ljungby</w:t>
      </w:r>
    </w:p>
    <w:p w14:paraId="03DDE621" w14:textId="77777777" w:rsidR="00325DBB" w:rsidRDefault="00325DBB" w:rsidP="00325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</w:p>
    <w:p w14:paraId="52055C68" w14:textId="790228FC" w:rsidR="00325DBB" w:rsidRPr="00325DBB" w:rsidRDefault="00325DBB" w:rsidP="00325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</w:pPr>
    </w:p>
    <w:sectPr w:rsidR="00325DBB" w:rsidRPr="0032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B"/>
    <w:rsid w:val="00325DBB"/>
    <w:rsid w:val="004A617B"/>
    <w:rsid w:val="00771C85"/>
    <w:rsid w:val="009307BF"/>
    <w:rsid w:val="009572B1"/>
    <w:rsid w:val="00B73D1C"/>
    <w:rsid w:val="00E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789D"/>
  <w15:chartTrackingRefBased/>
  <w15:docId w15:val="{2898D879-C554-4537-9B79-85E7A08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A6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A617B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markccgm5ae1q">
    <w:name w:val="markccgm5ae1q"/>
    <w:basedOn w:val="Standardstycketeckensnitt"/>
    <w:rsid w:val="004A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Hemström Hanna</dc:creator>
  <cp:keywords/>
  <dc:description/>
  <cp:lastModifiedBy>Hemström Hanna</cp:lastModifiedBy>
  <cp:revision>2</cp:revision>
  <dcterms:created xsi:type="dcterms:W3CDTF">2024-10-16T21:25:00Z</dcterms:created>
  <dcterms:modified xsi:type="dcterms:W3CDTF">2024-10-16T21:25:00Z</dcterms:modified>
</cp:coreProperties>
</file>