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138" w:rsidRDefault="00732138" w:rsidP="00225346">
      <w:pPr>
        <w:pStyle w:val="Rubrik"/>
        <w:rPr>
          <w:b/>
        </w:rPr>
      </w:pPr>
      <w:r>
        <w:rPr>
          <w:b/>
          <w:noProof/>
          <w:lang w:eastAsia="sv-SE"/>
        </w:rPr>
        <w:drawing>
          <wp:anchor distT="0" distB="0" distL="114300" distR="114300" simplePos="0" relativeHeight="251658240" behindDoc="1" locked="0" layoutInCell="1" allowOverlap="1">
            <wp:simplePos x="0" y="0"/>
            <wp:positionH relativeFrom="column">
              <wp:posOffset>-224790</wp:posOffset>
            </wp:positionH>
            <wp:positionV relativeFrom="paragraph">
              <wp:posOffset>0</wp:posOffset>
            </wp:positionV>
            <wp:extent cx="792480" cy="703580"/>
            <wp:effectExtent l="0" t="0" r="7620" b="1270"/>
            <wp:wrapTight wrapText="bothSides">
              <wp:wrapPolygon edited="0">
                <wp:start x="0" y="0"/>
                <wp:lineTo x="0" y="21054"/>
                <wp:lineTo x="21288" y="21054"/>
                <wp:lineTo x="21288"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F Guld &amp; Grönt.bmp"/>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2480" cy="703580"/>
                    </a:xfrm>
                    <a:prstGeom prst="rect">
                      <a:avLst/>
                    </a:prstGeom>
                  </pic:spPr>
                </pic:pic>
              </a:graphicData>
            </a:graphic>
            <wp14:sizeRelH relativeFrom="page">
              <wp14:pctWidth>0</wp14:pctWidth>
            </wp14:sizeRelH>
            <wp14:sizeRelV relativeFrom="page">
              <wp14:pctHeight>0</wp14:pctHeight>
            </wp14:sizeRelV>
          </wp:anchor>
        </w:drawing>
      </w:r>
      <w:r>
        <w:rPr>
          <w:b/>
          <w:noProof/>
          <w:lang w:eastAsia="sv-SE"/>
        </w:rPr>
        <w:drawing>
          <wp:anchor distT="0" distB="0" distL="114300" distR="114300" simplePos="0" relativeHeight="251659264" behindDoc="1" locked="0" layoutInCell="1" allowOverlap="1" wp14:anchorId="2126EF3B">
            <wp:simplePos x="0" y="0"/>
            <wp:positionH relativeFrom="column">
              <wp:posOffset>5322570</wp:posOffset>
            </wp:positionH>
            <wp:positionV relativeFrom="paragraph">
              <wp:posOffset>0</wp:posOffset>
            </wp:positionV>
            <wp:extent cx="743989" cy="743989"/>
            <wp:effectExtent l="0" t="0" r="0" b="0"/>
            <wp:wrapTight wrapText="bothSides">
              <wp:wrapPolygon edited="0">
                <wp:start x="0" y="0"/>
                <wp:lineTo x="0" y="21028"/>
                <wp:lineTo x="21028" y="21028"/>
                <wp:lineTo x="21028"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areds IF.jpg"/>
                    <pic:cNvPicPr/>
                  </pic:nvPicPr>
                  <pic:blipFill>
                    <a:blip r:embed="rId5">
                      <a:extLst>
                        <a:ext uri="{28A0092B-C50C-407E-A947-70E740481C1C}">
                          <a14:useLocalDpi xmlns:a14="http://schemas.microsoft.com/office/drawing/2010/main" val="0"/>
                        </a:ext>
                      </a:extLst>
                    </a:blip>
                    <a:stretch>
                      <a:fillRect/>
                    </a:stretch>
                  </pic:blipFill>
                  <pic:spPr>
                    <a:xfrm>
                      <a:off x="0" y="0"/>
                      <a:ext cx="743989" cy="743989"/>
                    </a:xfrm>
                    <a:prstGeom prst="rect">
                      <a:avLst/>
                    </a:prstGeom>
                  </pic:spPr>
                </pic:pic>
              </a:graphicData>
            </a:graphic>
            <wp14:sizeRelH relativeFrom="page">
              <wp14:pctWidth>0</wp14:pctWidth>
            </wp14:sizeRelH>
            <wp14:sizeRelV relativeFrom="page">
              <wp14:pctHeight>0</wp14:pctHeight>
            </wp14:sizeRelV>
          </wp:anchor>
        </w:drawing>
      </w:r>
    </w:p>
    <w:p w:rsidR="00732138" w:rsidRDefault="00732138" w:rsidP="00225346">
      <w:pPr>
        <w:pStyle w:val="Rubrik"/>
        <w:rPr>
          <w:b/>
        </w:rPr>
      </w:pPr>
    </w:p>
    <w:p w:rsidR="004A71AF" w:rsidRPr="004A71AF" w:rsidRDefault="00CD1ACE" w:rsidP="00CD1ACE">
      <w:pPr>
        <w:pStyle w:val="Rubrik"/>
        <w:rPr>
          <w:b/>
        </w:rPr>
      </w:pPr>
      <w:r>
        <w:rPr>
          <w:b/>
        </w:rPr>
        <w:t xml:space="preserve">         </w:t>
      </w:r>
      <w:r w:rsidR="004A71AF" w:rsidRPr="004A71AF">
        <w:rPr>
          <w:b/>
        </w:rPr>
        <w:t xml:space="preserve">Bra </w:t>
      </w:r>
      <w:r w:rsidR="00225346" w:rsidRPr="004A71AF">
        <w:rPr>
          <w:b/>
        </w:rPr>
        <w:t>kompis och att vara ungdom</w:t>
      </w:r>
    </w:p>
    <w:p w:rsidR="002A68F5" w:rsidRDefault="00A627D1" w:rsidP="00CD1ACE">
      <w:pPr>
        <w:pStyle w:val="Rubrik"/>
        <w:ind w:firstLine="142"/>
        <w:jc w:val="center"/>
      </w:pPr>
      <w:r>
        <w:t>22</w:t>
      </w:r>
      <w:r w:rsidR="00CD1ACE">
        <w:t xml:space="preserve"> maj</w:t>
      </w:r>
      <w:r w:rsidR="00EC46B0">
        <w:t xml:space="preserve"> kl.1</w:t>
      </w:r>
      <w:r w:rsidR="00F1334D">
        <w:t>6.3</w:t>
      </w:r>
      <w:r>
        <w:t>0 Del 1 Spelare F08.</w:t>
      </w:r>
      <w:r w:rsidR="00EC46B0">
        <w:t>0</w:t>
      </w:r>
      <w:r w:rsidR="00CD1ACE">
        <w:t>9</w:t>
      </w:r>
    </w:p>
    <w:p w:rsidR="0032034A" w:rsidRPr="0032034A" w:rsidRDefault="00CD1ACE" w:rsidP="00CD1ACE">
      <w:pPr>
        <w:pStyle w:val="Rubrik"/>
        <w:jc w:val="center"/>
      </w:pPr>
      <w:r>
        <w:t xml:space="preserve"> </w:t>
      </w:r>
      <w:r w:rsidR="00A627D1">
        <w:t>29</w:t>
      </w:r>
      <w:r>
        <w:t xml:space="preserve"> maj kl.</w:t>
      </w:r>
      <w:r w:rsidR="00F1334D">
        <w:t>16.3</w:t>
      </w:r>
      <w:r w:rsidR="0032034A">
        <w:t xml:space="preserve">0 Del 2 Spelare </w:t>
      </w:r>
      <w:r w:rsidR="00A627D1">
        <w:t>F08.</w:t>
      </w:r>
      <w:r>
        <w:t>09</w:t>
      </w:r>
    </w:p>
    <w:p w:rsidR="0032034A" w:rsidRPr="00CD1ACE" w:rsidRDefault="0032034A" w:rsidP="00CD1ACE">
      <w:pPr>
        <w:jc w:val="center"/>
        <w:rPr>
          <w:color w:val="4A6300" w:themeColor="accent1" w:themeShade="80"/>
        </w:rPr>
      </w:pPr>
    </w:p>
    <w:p w:rsidR="0032034A" w:rsidRPr="00CD1ACE" w:rsidRDefault="00CD1ACE" w:rsidP="00CD1ACE">
      <w:pPr>
        <w:pStyle w:val="Rubrik"/>
        <w:jc w:val="center"/>
        <w:rPr>
          <w:color w:val="4A6300" w:themeColor="accent1" w:themeShade="80"/>
        </w:rPr>
      </w:pPr>
      <w:r w:rsidRPr="00CD1ACE">
        <w:rPr>
          <w:color w:val="4A6300" w:themeColor="accent1" w:themeShade="80"/>
        </w:rPr>
        <w:t>27</w:t>
      </w:r>
      <w:r w:rsidR="0032034A" w:rsidRPr="00CD1ACE">
        <w:rPr>
          <w:color w:val="4A6300" w:themeColor="accent1" w:themeShade="80"/>
        </w:rPr>
        <w:t xml:space="preserve"> maj kl.</w:t>
      </w:r>
      <w:r w:rsidRPr="00CD1ACE">
        <w:rPr>
          <w:color w:val="4A6300" w:themeColor="accent1" w:themeShade="80"/>
        </w:rPr>
        <w:t>18.30</w:t>
      </w:r>
      <w:r w:rsidR="0032034A" w:rsidRPr="00CD1ACE">
        <w:rPr>
          <w:color w:val="4A6300" w:themeColor="accent1" w:themeShade="80"/>
        </w:rPr>
        <w:t xml:space="preserve"> </w:t>
      </w:r>
      <w:r w:rsidR="00F1334D" w:rsidRPr="00CD1ACE">
        <w:rPr>
          <w:color w:val="4A6300" w:themeColor="accent1" w:themeShade="80"/>
        </w:rPr>
        <w:t>Hälsas a</w:t>
      </w:r>
      <w:r w:rsidR="0032034A" w:rsidRPr="00CD1ACE">
        <w:rPr>
          <w:color w:val="4A6300" w:themeColor="accent1" w:themeShade="80"/>
        </w:rPr>
        <w:t xml:space="preserve">lla </w:t>
      </w:r>
      <w:r w:rsidR="00F1334D" w:rsidRPr="00CD1ACE">
        <w:rPr>
          <w:color w:val="4A6300" w:themeColor="accent1" w:themeShade="80"/>
        </w:rPr>
        <w:t>f</w:t>
      </w:r>
      <w:r w:rsidR="0032034A" w:rsidRPr="00CD1ACE">
        <w:rPr>
          <w:color w:val="4A6300" w:themeColor="accent1" w:themeShade="80"/>
        </w:rPr>
        <w:t xml:space="preserve">öräldrar </w:t>
      </w:r>
      <w:r w:rsidR="00F1334D" w:rsidRPr="00CD1ACE">
        <w:rPr>
          <w:color w:val="4A6300" w:themeColor="accent1" w:themeShade="80"/>
        </w:rPr>
        <w:t xml:space="preserve">i </w:t>
      </w:r>
      <w:r w:rsidR="00327508" w:rsidRPr="00CD1ACE">
        <w:rPr>
          <w:color w:val="4A6300" w:themeColor="accent1" w:themeShade="80"/>
        </w:rPr>
        <w:t xml:space="preserve">F08.09 </w:t>
      </w:r>
      <w:r w:rsidR="00327508">
        <w:rPr>
          <w:color w:val="4A6300" w:themeColor="accent1" w:themeShade="80"/>
        </w:rPr>
        <w:t xml:space="preserve">och </w:t>
      </w:r>
      <w:r w:rsidR="00F1334D" w:rsidRPr="00CD1ACE">
        <w:rPr>
          <w:color w:val="4A6300" w:themeColor="accent1" w:themeShade="80"/>
        </w:rPr>
        <w:t>P</w:t>
      </w:r>
      <w:r w:rsidR="00327508">
        <w:rPr>
          <w:color w:val="4A6300" w:themeColor="accent1" w:themeShade="80"/>
        </w:rPr>
        <w:t>09</w:t>
      </w:r>
      <w:bookmarkStart w:id="0" w:name="_GoBack"/>
      <w:bookmarkEnd w:id="0"/>
      <w:r w:rsidRPr="00CD1ACE">
        <w:rPr>
          <w:color w:val="4A6300" w:themeColor="accent1" w:themeShade="80"/>
        </w:rPr>
        <w:t xml:space="preserve"> </w:t>
      </w:r>
      <w:r w:rsidR="00F1334D" w:rsidRPr="00CD1ACE">
        <w:rPr>
          <w:color w:val="4A6300" w:themeColor="accent1" w:themeShade="80"/>
        </w:rPr>
        <w:t>Välkomna på föreläsning</w:t>
      </w:r>
      <w:r w:rsidR="000F7F71" w:rsidRPr="00CD1ACE">
        <w:rPr>
          <w:color w:val="4A6300" w:themeColor="accent1" w:themeShade="80"/>
        </w:rPr>
        <w:t xml:space="preserve"> på Idrottsgården i Sjömarken</w:t>
      </w:r>
    </w:p>
    <w:p w:rsidR="008B746D" w:rsidRPr="00327508" w:rsidRDefault="008B746D" w:rsidP="00225346">
      <w:pPr>
        <w:pStyle w:val="Rubrik1"/>
        <w:rPr>
          <w:color w:val="008000"/>
        </w:rPr>
      </w:pPr>
      <w:r w:rsidRPr="00327508">
        <w:rPr>
          <w:color w:val="008000"/>
        </w:rPr>
        <w:t xml:space="preserve">Hej </w:t>
      </w:r>
    </w:p>
    <w:p w:rsidR="008B746D" w:rsidRPr="008B746D" w:rsidRDefault="008B746D" w:rsidP="008B746D">
      <w:r>
        <w:t xml:space="preserve">Jag heter Jenny Hultman och arbetar sedan många år tillbaka med ungdomar och deras familjer. I dag sker det en attitydsförändring i samhället gällande alkohol och narkotika och som ett förebyggande arbete är jag därför ute i skolor och i idrottsföreningar och föreläser om detta. Föreläsningarna är anpassade utifrån publik och ungdomar och föräldrar har var sin skräddarsydd föreläsning. </w:t>
      </w:r>
    </w:p>
    <w:p w:rsidR="00225346" w:rsidRPr="00327508" w:rsidRDefault="00225346" w:rsidP="00225346">
      <w:pPr>
        <w:pStyle w:val="Rubrik1"/>
        <w:rPr>
          <w:color w:val="008000"/>
        </w:rPr>
      </w:pPr>
      <w:r w:rsidRPr="00327508">
        <w:rPr>
          <w:color w:val="008000"/>
        </w:rPr>
        <w:t>Ungdom</w:t>
      </w:r>
    </w:p>
    <w:p w:rsidR="00225346" w:rsidRDefault="00225346" w:rsidP="00225346">
      <w:r>
        <w:t xml:space="preserve">En föreläsning som är uppdelad i två delar, där den ena delen är anpassad för ungdomar i </w:t>
      </w:r>
      <w:r w:rsidR="008C19A8">
        <w:t>15</w:t>
      </w:r>
      <w:r w:rsidR="00F1334D">
        <w:t>-16</w:t>
      </w:r>
      <w:r>
        <w:t xml:space="preserve"> års ålder med ett resonemangstema kring vänskap, alkohol och narkotika. </w:t>
      </w:r>
    </w:p>
    <w:p w:rsidR="00225346" w:rsidRDefault="00225346" w:rsidP="00225346">
      <w:r>
        <w:t xml:space="preserve">Ungdomarna får resonera om vänskaps situationer, om vad man tycker är okej eller inte för att man tillsammans ska kunna hitta gemensamma riktlinjer och verktyg om vad som är okej om det händer något. </w:t>
      </w:r>
    </w:p>
    <w:p w:rsidR="00225346" w:rsidRDefault="00225346" w:rsidP="00225346">
      <w:r>
        <w:t xml:space="preserve">Man pratar om vad som händer med kroppen när den utsätts för olika typer av droger, så som alkohol och narkotika. Hur funkar detta i en kobination med idrott? Vad är okej och vad är inte okej. Reflektion och resonemang är nyckelord för att skapa en trygghet. </w:t>
      </w:r>
    </w:p>
    <w:p w:rsidR="00225346" w:rsidRPr="00327508" w:rsidRDefault="00225346" w:rsidP="00225346">
      <w:pPr>
        <w:pStyle w:val="Rubrik1"/>
        <w:rPr>
          <w:color w:val="008000"/>
        </w:rPr>
      </w:pPr>
      <w:r w:rsidRPr="00327508">
        <w:rPr>
          <w:color w:val="008000"/>
        </w:rPr>
        <w:t>Förälder</w:t>
      </w:r>
    </w:p>
    <w:p w:rsidR="00225346" w:rsidRDefault="00225346" w:rsidP="00225346">
      <w:r>
        <w:t>En föreläsning som berättar om den samhälls</w:t>
      </w:r>
      <w:r w:rsidR="00CD1ACE">
        <w:t>situation som råder i Borås 2024</w:t>
      </w:r>
      <w:r>
        <w:t xml:space="preserve"> gällande alkohol och narkotika. Vilka attityder möter de unga och hur påverkas de av dem. </w:t>
      </w:r>
    </w:p>
    <w:p w:rsidR="00225346" w:rsidRDefault="00225346" w:rsidP="00225346">
      <w:r>
        <w:t xml:space="preserve">Föreläsningen tar upp vad som innebär att befinna sig i riskzon och hur det finns en gråzon av unga människor som riskerar att dras med i ett negativt beteende. </w:t>
      </w:r>
    </w:p>
    <w:p w:rsidR="008B746D" w:rsidRDefault="00225346" w:rsidP="00225346">
      <w:r>
        <w:t>Vidare tar föreläsningen upp Alkoholsituationen och Drogsituationen i samhället och vad man som förälder bör vara observant på gällande sitt eget barn och dennes kompisar. Information, nyfikenhet och kritiskt tänkande är nyckelord</w:t>
      </w:r>
      <w:r w:rsidR="008B746D">
        <w:t xml:space="preserve">. </w:t>
      </w:r>
    </w:p>
    <w:p w:rsidR="00981924" w:rsidRPr="00327508" w:rsidRDefault="008B746D" w:rsidP="00225346">
      <w:pPr>
        <w:rPr>
          <w:b/>
          <w:color w:val="008000"/>
        </w:rPr>
      </w:pPr>
      <w:r w:rsidRPr="00327508">
        <w:rPr>
          <w:b/>
          <w:color w:val="008000"/>
        </w:rPr>
        <w:t xml:space="preserve">Varmt </w:t>
      </w:r>
      <w:r w:rsidR="0032034A" w:rsidRPr="00327508">
        <w:rPr>
          <w:b/>
          <w:color w:val="008000"/>
        </w:rPr>
        <w:t>V</w:t>
      </w:r>
      <w:r w:rsidRPr="00327508">
        <w:rPr>
          <w:b/>
          <w:color w:val="008000"/>
        </w:rPr>
        <w:t>älkomna</w:t>
      </w:r>
      <w:r w:rsidR="0032034A" w:rsidRPr="00327508">
        <w:rPr>
          <w:b/>
          <w:color w:val="008000"/>
        </w:rPr>
        <w:t xml:space="preserve"> </w:t>
      </w:r>
      <w:r w:rsidR="004A71AF" w:rsidRPr="00327508">
        <w:rPr>
          <w:b/>
          <w:color w:val="008000"/>
        </w:rPr>
        <w:t>Jenny Hultman</w:t>
      </w:r>
      <w:r w:rsidR="00264EDE" w:rsidRPr="00327508">
        <w:rPr>
          <w:b/>
          <w:color w:val="008000"/>
        </w:rPr>
        <w:t xml:space="preserve"> </w:t>
      </w:r>
      <w:r w:rsidR="00327508" w:rsidRPr="00327508">
        <w:rPr>
          <w:b/>
          <w:color w:val="008000"/>
        </w:rPr>
        <w:t>Beteendevetare</w:t>
      </w:r>
    </w:p>
    <w:p w:rsidR="00981924" w:rsidRPr="00327508" w:rsidRDefault="004A71AF" w:rsidP="00225346">
      <w:pPr>
        <w:rPr>
          <w:b/>
          <w:color w:val="008000"/>
          <w:lang w:val="en-US"/>
        </w:rPr>
      </w:pPr>
      <w:r w:rsidRPr="00327508">
        <w:rPr>
          <w:b/>
          <w:color w:val="008000"/>
        </w:rPr>
        <w:t>Sjömarkens IF</w:t>
      </w:r>
      <w:r w:rsidR="00732138" w:rsidRPr="00327508">
        <w:rPr>
          <w:b/>
          <w:color w:val="008000"/>
        </w:rPr>
        <w:t xml:space="preserve"> och </w:t>
      </w:r>
      <w:r w:rsidR="00981924" w:rsidRPr="00327508">
        <w:rPr>
          <w:b/>
          <w:color w:val="008000"/>
          <w:lang w:val="en-US"/>
        </w:rPr>
        <w:t>Sandareds IF</w:t>
      </w:r>
    </w:p>
    <w:sectPr w:rsidR="00981924" w:rsidRPr="00327508" w:rsidSect="00732138">
      <w:pgSz w:w="11906" w:h="16838"/>
      <w:pgMar w:top="426" w:right="849"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346"/>
    <w:rsid w:val="00001E26"/>
    <w:rsid w:val="00061D74"/>
    <w:rsid w:val="000F7F71"/>
    <w:rsid w:val="0019112B"/>
    <w:rsid w:val="001E6611"/>
    <w:rsid w:val="00225346"/>
    <w:rsid w:val="00264EDE"/>
    <w:rsid w:val="002A168A"/>
    <w:rsid w:val="002A68F5"/>
    <w:rsid w:val="002F057A"/>
    <w:rsid w:val="0032034A"/>
    <w:rsid w:val="00327508"/>
    <w:rsid w:val="00364545"/>
    <w:rsid w:val="00377F7C"/>
    <w:rsid w:val="004A71AF"/>
    <w:rsid w:val="00690A27"/>
    <w:rsid w:val="00732138"/>
    <w:rsid w:val="008954CB"/>
    <w:rsid w:val="008B746D"/>
    <w:rsid w:val="008C19A8"/>
    <w:rsid w:val="009037AE"/>
    <w:rsid w:val="00981924"/>
    <w:rsid w:val="00A56B1D"/>
    <w:rsid w:val="00A627D1"/>
    <w:rsid w:val="00AE58C9"/>
    <w:rsid w:val="00B57C8B"/>
    <w:rsid w:val="00CD1ACE"/>
    <w:rsid w:val="00EC46B0"/>
    <w:rsid w:val="00F133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95570"/>
  <w15:docId w15:val="{46021F10-E99D-401F-BFCF-FF990743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225346"/>
    <w:pPr>
      <w:keepNext/>
      <w:keepLines/>
      <w:spacing w:before="480" w:after="0"/>
      <w:outlineLvl w:val="0"/>
    </w:pPr>
    <w:rPr>
      <w:rFonts w:asciiTheme="majorHAnsi" w:eastAsiaTheme="majorEastAsia" w:hAnsiTheme="majorHAnsi" w:cstheme="majorBidi"/>
      <w:b/>
      <w:bCs/>
      <w:color w:val="6E9400" w:themeColor="accent1" w:themeShade="BF"/>
      <w:sz w:val="28"/>
      <w:szCs w:val="28"/>
    </w:rPr>
  </w:style>
  <w:style w:type="paragraph" w:styleId="Rubrik2">
    <w:name w:val="heading 2"/>
    <w:basedOn w:val="Normal"/>
    <w:next w:val="Normal"/>
    <w:link w:val="Rubrik2Char"/>
    <w:uiPriority w:val="9"/>
    <w:unhideWhenUsed/>
    <w:qFormat/>
    <w:rsid w:val="00225346"/>
    <w:pPr>
      <w:keepNext/>
      <w:keepLines/>
      <w:spacing w:before="200" w:after="0"/>
      <w:outlineLvl w:val="1"/>
    </w:pPr>
    <w:rPr>
      <w:rFonts w:asciiTheme="majorHAnsi" w:eastAsiaTheme="majorEastAsia" w:hAnsiTheme="majorHAnsi" w:cstheme="majorBidi"/>
      <w:b/>
      <w:bCs/>
      <w:color w:val="94C600"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25346"/>
    <w:rPr>
      <w:rFonts w:asciiTheme="majorHAnsi" w:eastAsiaTheme="majorEastAsia" w:hAnsiTheme="majorHAnsi" w:cstheme="majorBidi"/>
      <w:b/>
      <w:bCs/>
      <w:color w:val="94C600" w:themeColor="accent1"/>
      <w:sz w:val="26"/>
      <w:szCs w:val="26"/>
    </w:rPr>
  </w:style>
  <w:style w:type="paragraph" w:styleId="Rubrik">
    <w:name w:val="Title"/>
    <w:basedOn w:val="Normal"/>
    <w:next w:val="Normal"/>
    <w:link w:val="RubrikChar"/>
    <w:uiPriority w:val="10"/>
    <w:qFormat/>
    <w:rsid w:val="00225346"/>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rPr>
  </w:style>
  <w:style w:type="character" w:customStyle="1" w:styleId="RubrikChar">
    <w:name w:val="Rubrik Char"/>
    <w:basedOn w:val="Standardstycketeckensnitt"/>
    <w:link w:val="Rubrik"/>
    <w:uiPriority w:val="10"/>
    <w:rsid w:val="00225346"/>
    <w:rPr>
      <w:rFonts w:asciiTheme="majorHAnsi" w:eastAsiaTheme="majorEastAsia" w:hAnsiTheme="majorHAnsi" w:cstheme="majorBidi"/>
      <w:color w:val="2E2D21" w:themeColor="text2" w:themeShade="BF"/>
      <w:spacing w:val="5"/>
      <w:kern w:val="28"/>
      <w:sz w:val="52"/>
      <w:szCs w:val="52"/>
    </w:rPr>
  </w:style>
  <w:style w:type="character" w:customStyle="1" w:styleId="Rubrik1Char">
    <w:name w:val="Rubrik 1 Char"/>
    <w:basedOn w:val="Standardstycketeckensnitt"/>
    <w:link w:val="Rubrik1"/>
    <w:uiPriority w:val="9"/>
    <w:rsid w:val="00225346"/>
    <w:rPr>
      <w:rFonts w:asciiTheme="majorHAnsi" w:eastAsiaTheme="majorEastAsia" w:hAnsiTheme="majorHAnsi" w:cstheme="majorBidi"/>
      <w:b/>
      <w:bCs/>
      <w:color w:val="6E9400" w:themeColor="accent1" w:themeShade="BF"/>
      <w:sz w:val="28"/>
      <w:szCs w:val="28"/>
    </w:rPr>
  </w:style>
  <w:style w:type="paragraph" w:styleId="Ballongtext">
    <w:name w:val="Balloon Text"/>
    <w:basedOn w:val="Normal"/>
    <w:link w:val="BallongtextChar"/>
    <w:uiPriority w:val="99"/>
    <w:semiHidden/>
    <w:unhideWhenUsed/>
    <w:rsid w:val="00061D7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61D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302</Words>
  <Characters>1603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dc:creator>
  <cp:lastModifiedBy>Sjömarkens IF</cp:lastModifiedBy>
  <cp:revision>3</cp:revision>
  <cp:lastPrinted>2024-04-03T09:15:00Z</cp:lastPrinted>
  <dcterms:created xsi:type="dcterms:W3CDTF">2024-04-02T18:34:00Z</dcterms:created>
  <dcterms:modified xsi:type="dcterms:W3CDTF">2024-04-03T09:16:00Z</dcterms:modified>
</cp:coreProperties>
</file>