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0019" w14:textId="054C4B92" w:rsidR="00680939" w:rsidRPr="00CD6D58" w:rsidRDefault="00CD6D58">
      <w:pPr>
        <w:rPr>
          <w:b/>
          <w:bCs/>
          <w:sz w:val="28"/>
          <w:szCs w:val="28"/>
          <w:u w:val="single"/>
        </w:rPr>
      </w:pPr>
      <w:r w:rsidRPr="00CD6D58">
        <w:rPr>
          <w:b/>
          <w:bCs/>
          <w:sz w:val="28"/>
          <w:szCs w:val="28"/>
          <w:u w:val="single"/>
        </w:rPr>
        <w:t>Vid kassalåsning, då den hakar upp sig</w:t>
      </w:r>
    </w:p>
    <w:p w14:paraId="5AFBD370" w14:textId="749E922A" w:rsidR="00CD6D58" w:rsidRPr="00CD6D58" w:rsidRDefault="00CD6D58" w:rsidP="00CD6D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D6D58">
        <w:rPr>
          <w:sz w:val="24"/>
          <w:szCs w:val="24"/>
        </w:rPr>
        <w:t>Vrid nyckeln till OFF-läge</w:t>
      </w:r>
    </w:p>
    <w:p w14:paraId="025A3CD0" w14:textId="720EA2DC" w:rsidR="00CD6D58" w:rsidRPr="00CD6D58" w:rsidRDefault="00CD6D58" w:rsidP="00CD6D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D6D58">
        <w:rPr>
          <w:sz w:val="24"/>
          <w:szCs w:val="24"/>
        </w:rPr>
        <w:t>Håll in knappen ”kvittomatning” samtidigt vrider du nyckeln till PGM-läge</w:t>
      </w:r>
    </w:p>
    <w:p w14:paraId="368AD8DE" w14:textId="0AB08C52" w:rsidR="00CD6D58" w:rsidRPr="00CD6D58" w:rsidRDefault="00CD6D58" w:rsidP="00CD6D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D6D58">
        <w:rPr>
          <w:sz w:val="24"/>
          <w:szCs w:val="24"/>
        </w:rPr>
        <w:t>Släpp ”kvittomatning”-knappen</w:t>
      </w:r>
    </w:p>
    <w:p w14:paraId="36BD3334" w14:textId="393DD12C" w:rsidR="00CD6D58" w:rsidRPr="00CD6D58" w:rsidRDefault="00CD6D58" w:rsidP="00CD6D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D6D58">
        <w:rPr>
          <w:sz w:val="24"/>
          <w:szCs w:val="24"/>
        </w:rPr>
        <w:t xml:space="preserve">Displayen visar </w:t>
      </w:r>
      <w:proofErr w:type="spellStart"/>
      <w:r w:rsidRPr="00CD6D58">
        <w:rPr>
          <w:sz w:val="24"/>
          <w:szCs w:val="24"/>
        </w:rPr>
        <w:t>ffff</w:t>
      </w:r>
      <w:proofErr w:type="spellEnd"/>
    </w:p>
    <w:p w14:paraId="138E4C2B" w14:textId="5B7317B0" w:rsidR="00CD6D58" w:rsidRPr="00CD6D58" w:rsidRDefault="00CD6D58" w:rsidP="00CD6D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D6D58">
        <w:rPr>
          <w:sz w:val="24"/>
          <w:szCs w:val="24"/>
        </w:rPr>
        <w:t>Tryck på ”</w:t>
      </w:r>
      <w:proofErr w:type="spellStart"/>
      <w:r w:rsidRPr="00CD6D58">
        <w:rPr>
          <w:sz w:val="24"/>
          <w:szCs w:val="24"/>
        </w:rPr>
        <w:t>Sub</w:t>
      </w:r>
      <w:proofErr w:type="spellEnd"/>
      <w:r w:rsidRPr="00CD6D58">
        <w:rPr>
          <w:sz w:val="24"/>
          <w:szCs w:val="24"/>
        </w:rPr>
        <w:t xml:space="preserve"> total”-knappen</w:t>
      </w:r>
    </w:p>
    <w:p w14:paraId="2FE5CDB1" w14:textId="03BA6C54" w:rsidR="00CD6D58" w:rsidRPr="00CD6D58" w:rsidRDefault="00CD6D58" w:rsidP="00CD6D5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D6D58">
        <w:rPr>
          <w:sz w:val="24"/>
          <w:szCs w:val="24"/>
        </w:rPr>
        <w:t>Vrid nyckeln till REG-läge</w:t>
      </w:r>
    </w:p>
    <w:sectPr w:rsidR="00CD6D58" w:rsidRPr="00CD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645E4"/>
    <w:multiLevelType w:val="hybridMultilevel"/>
    <w:tmpl w:val="0E4A85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58"/>
    <w:rsid w:val="0005335B"/>
    <w:rsid w:val="001A7728"/>
    <w:rsid w:val="00680939"/>
    <w:rsid w:val="00C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D435"/>
  <w15:chartTrackingRefBased/>
  <w15:docId w15:val="{CEE9A0D6-6B37-4B0C-991C-3040C06A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Fröberg</dc:creator>
  <cp:keywords/>
  <dc:description/>
  <cp:lastModifiedBy>Helena Fröberg</cp:lastModifiedBy>
  <cp:revision>1</cp:revision>
  <cp:lastPrinted>2020-06-13T20:53:00Z</cp:lastPrinted>
  <dcterms:created xsi:type="dcterms:W3CDTF">2020-06-13T18:54:00Z</dcterms:created>
  <dcterms:modified xsi:type="dcterms:W3CDTF">2020-06-13T20:54:00Z</dcterms:modified>
</cp:coreProperties>
</file>