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54" w:rsidRPr="00434D2F" w:rsidRDefault="00D56B75" w:rsidP="00FB1EFD">
      <w:pPr>
        <w:jc w:val="center"/>
        <w:rPr>
          <w:rFonts w:ascii="Comic Sans MS" w:hAnsi="Comic Sans MS"/>
          <w:b/>
          <w:sz w:val="32"/>
          <w:szCs w:val="32"/>
          <w:lang w:val="sv-SE"/>
        </w:rPr>
      </w:pPr>
      <w:bookmarkStart w:id="0" w:name="_GoBack"/>
      <w:bookmarkEnd w:id="0"/>
      <w:r w:rsidRPr="00434D2F">
        <w:rPr>
          <w:rFonts w:ascii="Comic Sans MS" w:hAnsi="Comic Sans MS"/>
          <w:b/>
          <w:noProof/>
          <w:sz w:val="32"/>
          <w:szCs w:val="32"/>
          <w:lang w:val="sv-SE"/>
        </w:rPr>
        <w:drawing>
          <wp:anchor distT="0" distB="0" distL="114300" distR="114300" simplePos="0" relativeHeight="251659264" behindDoc="1" locked="0" layoutInCell="1" allowOverlap="1" wp14:anchorId="71027A45" wp14:editId="33250795">
            <wp:simplePos x="0" y="0"/>
            <wp:positionH relativeFrom="column">
              <wp:posOffset>4919980</wp:posOffset>
            </wp:positionH>
            <wp:positionV relativeFrom="paragraph">
              <wp:posOffset>-366395</wp:posOffset>
            </wp:positionV>
            <wp:extent cx="1066800" cy="1078865"/>
            <wp:effectExtent l="0" t="0" r="0" b="698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184" w:rsidRPr="00434D2F">
        <w:rPr>
          <w:rFonts w:ascii="Comic Sans MS" w:hAnsi="Comic Sans MS"/>
          <w:b/>
          <w:noProof/>
          <w:sz w:val="32"/>
          <w:szCs w:val="32"/>
          <w:lang w:val="sv-SE"/>
        </w:rPr>
        <w:drawing>
          <wp:anchor distT="0" distB="0" distL="114300" distR="114300" simplePos="0" relativeHeight="251658240" behindDoc="1" locked="0" layoutInCell="1" allowOverlap="1" wp14:anchorId="5872CD89" wp14:editId="72FEC3EF">
            <wp:simplePos x="0" y="0"/>
            <wp:positionH relativeFrom="column">
              <wp:posOffset>-261620</wp:posOffset>
            </wp:positionH>
            <wp:positionV relativeFrom="paragraph">
              <wp:posOffset>-347345</wp:posOffset>
            </wp:positionV>
            <wp:extent cx="1066800" cy="1078865"/>
            <wp:effectExtent l="0" t="0" r="0" b="69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D2F" w:rsidRPr="00434D2F">
        <w:rPr>
          <w:rFonts w:ascii="Comic Sans MS" w:hAnsi="Comic Sans MS"/>
          <w:b/>
          <w:sz w:val="32"/>
          <w:szCs w:val="32"/>
          <w:lang w:val="sv-SE"/>
        </w:rPr>
        <w:t>Junior</w:t>
      </w:r>
      <w:r w:rsidR="003A0260">
        <w:rPr>
          <w:rFonts w:ascii="Comic Sans MS" w:hAnsi="Comic Sans MS"/>
          <w:b/>
          <w:sz w:val="32"/>
          <w:szCs w:val="32"/>
          <w:lang w:val="sv-SE"/>
        </w:rPr>
        <w:t>camp</w:t>
      </w:r>
      <w:r w:rsidR="00434D2F" w:rsidRPr="00434D2F">
        <w:rPr>
          <w:rFonts w:ascii="Comic Sans MS" w:hAnsi="Comic Sans MS"/>
          <w:b/>
          <w:sz w:val="32"/>
          <w:szCs w:val="32"/>
          <w:lang w:val="sv-SE"/>
        </w:rPr>
        <w:t xml:space="preserve"> 2016</w:t>
      </w:r>
    </w:p>
    <w:p w:rsidR="00FB1EFD" w:rsidRPr="003A0260" w:rsidRDefault="003A0260" w:rsidP="00FB1EFD">
      <w:pPr>
        <w:jc w:val="center"/>
        <w:rPr>
          <w:rFonts w:ascii="Comic Sans MS" w:hAnsi="Comic Sans MS"/>
          <w:b/>
          <w:sz w:val="32"/>
          <w:szCs w:val="32"/>
          <w:lang w:val="sv-SE"/>
        </w:rPr>
      </w:pPr>
      <w:r w:rsidRPr="003A0260">
        <w:rPr>
          <w:rFonts w:ascii="Comic Sans MS" w:hAnsi="Comic Sans MS"/>
          <w:b/>
          <w:sz w:val="32"/>
          <w:szCs w:val="32"/>
          <w:lang w:val="sv-SE"/>
        </w:rPr>
        <w:t>26 juni – 1 juli</w:t>
      </w:r>
    </w:p>
    <w:p w:rsidR="00FB1EFD" w:rsidRPr="00267359" w:rsidRDefault="00FB1EFD" w:rsidP="00FB1EFD">
      <w:pPr>
        <w:rPr>
          <w:rFonts w:ascii="Comic Sans MS" w:hAnsi="Comic Sans MS"/>
          <w:sz w:val="32"/>
          <w:szCs w:val="32"/>
          <w:lang w:val="sv-SE"/>
        </w:rPr>
      </w:pPr>
    </w:p>
    <w:p w:rsidR="003A0260" w:rsidRPr="003A0260" w:rsidRDefault="00E72D91" w:rsidP="003A0260">
      <w:pPr>
        <w:pStyle w:val="Normalweb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 xml:space="preserve">Söndagen den 26 juni samlas vi </w:t>
      </w:r>
      <w:proofErr w:type="spellStart"/>
      <w:r>
        <w:rPr>
          <w:rFonts w:ascii="Comic Sans MS" w:eastAsiaTheme="minorEastAsia" w:hAnsi="Comic Sans MS" w:cstheme="minorBidi"/>
        </w:rPr>
        <w:t>kl</w:t>
      </w:r>
      <w:proofErr w:type="spellEnd"/>
      <w:r>
        <w:rPr>
          <w:rFonts w:ascii="Comic Sans MS" w:eastAsiaTheme="minorEastAsia" w:hAnsi="Comic Sans MS" w:cstheme="minorBidi"/>
        </w:rPr>
        <w:t xml:space="preserve"> 14.30 för att i </w:t>
      </w:r>
      <w:r w:rsidR="003A0260" w:rsidRPr="003A0260">
        <w:rPr>
          <w:rFonts w:ascii="Comic Sans MS" w:eastAsiaTheme="minorEastAsia" w:hAnsi="Comic Sans MS" w:cstheme="minorBidi"/>
        </w:rPr>
        <w:t xml:space="preserve">sex dagar träna med </w:t>
      </w:r>
      <w:proofErr w:type="spellStart"/>
      <w:r w:rsidR="003A0260" w:rsidRPr="003A0260">
        <w:rPr>
          <w:rFonts w:ascii="Comic Sans MS" w:eastAsiaTheme="minorEastAsia" w:hAnsi="Comic Sans MS" w:cstheme="minorBidi"/>
        </w:rPr>
        <w:t>Farid</w:t>
      </w:r>
      <w:proofErr w:type="spellEnd"/>
      <w:r w:rsidR="003A0260" w:rsidRPr="003A0260">
        <w:rPr>
          <w:rFonts w:ascii="Comic Sans MS" w:eastAsiaTheme="minorEastAsia" w:hAnsi="Comic Sans MS" w:cstheme="minorBidi"/>
        </w:rPr>
        <w:t xml:space="preserve"> inom alla spel områdena och spela på banan alla dagar.</w:t>
      </w:r>
      <w:r>
        <w:rPr>
          <w:rFonts w:ascii="Comic Sans MS" w:eastAsiaTheme="minorEastAsia" w:hAnsi="Comic Sans MS" w:cstheme="minorBidi"/>
        </w:rPr>
        <w:t xml:space="preserve"> </w:t>
      </w:r>
      <w:proofErr w:type="spellStart"/>
      <w:r>
        <w:rPr>
          <w:rFonts w:ascii="Comic Sans MS" w:eastAsiaTheme="minorEastAsia" w:hAnsi="Comic Sans MS" w:cstheme="minorBidi"/>
        </w:rPr>
        <w:t>Campet</w:t>
      </w:r>
      <w:proofErr w:type="spellEnd"/>
      <w:r>
        <w:rPr>
          <w:rFonts w:ascii="Comic Sans MS" w:eastAsiaTheme="minorEastAsia" w:hAnsi="Comic Sans MS" w:cstheme="minorBidi"/>
        </w:rPr>
        <w:t xml:space="preserve"> avslutas på fredagen den 1 juli </w:t>
      </w:r>
      <w:proofErr w:type="spellStart"/>
      <w:r>
        <w:rPr>
          <w:rFonts w:ascii="Comic Sans MS" w:eastAsiaTheme="minorEastAsia" w:hAnsi="Comic Sans MS" w:cstheme="minorBidi"/>
        </w:rPr>
        <w:t>kl</w:t>
      </w:r>
      <w:proofErr w:type="spellEnd"/>
      <w:r>
        <w:rPr>
          <w:rFonts w:ascii="Comic Sans MS" w:eastAsiaTheme="minorEastAsia" w:hAnsi="Comic Sans MS" w:cstheme="minorBidi"/>
        </w:rPr>
        <w:t xml:space="preserve"> 14.00.</w:t>
      </w:r>
    </w:p>
    <w:p w:rsidR="003A0260" w:rsidRPr="003A0260" w:rsidRDefault="003A0260" w:rsidP="003A0260">
      <w:pPr>
        <w:pStyle w:val="Normalweb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 w:rsidRPr="003A0260">
        <w:rPr>
          <w:rFonts w:ascii="Comic Sans MS" w:eastAsiaTheme="minorEastAsia" w:hAnsi="Comic Sans MS" w:cstheme="minorBidi"/>
        </w:rPr>
        <w:t>Vi kommer att ha olika och roliga tävlingar varje dag och veckan avslutas med en prisutdelning.</w:t>
      </w:r>
    </w:p>
    <w:p w:rsidR="003A0260" w:rsidRPr="003A0260" w:rsidRDefault="003A0260" w:rsidP="003A0260">
      <w:pPr>
        <w:pStyle w:val="Normalweb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 w:rsidRPr="003A0260">
        <w:rPr>
          <w:rFonts w:ascii="Comic Sans MS" w:eastAsiaTheme="minorEastAsia" w:hAnsi="Comic Sans MS" w:cstheme="minorBidi"/>
        </w:rPr>
        <w:t>Veckans tanke blir kunskap vs erfarenhet på ett roligt sätt.</w:t>
      </w:r>
    </w:p>
    <w:p w:rsidR="003A0260" w:rsidRPr="003A0260" w:rsidRDefault="003A0260" w:rsidP="003A0260">
      <w:pPr>
        <w:pStyle w:val="Normalweb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 w:rsidRPr="003A0260">
        <w:rPr>
          <w:rFonts w:ascii="Comic Sans MS" w:eastAsiaTheme="minorEastAsia" w:hAnsi="Comic Sans MS" w:cstheme="minorBidi"/>
        </w:rPr>
        <w:t xml:space="preserve">Vi bor på själva golfbanan i </w:t>
      </w:r>
      <w:r>
        <w:rPr>
          <w:rFonts w:ascii="Comic Sans MS" w:eastAsiaTheme="minorEastAsia" w:hAnsi="Comic Sans MS" w:cstheme="minorBidi"/>
        </w:rPr>
        <w:t xml:space="preserve">klubbens </w:t>
      </w:r>
      <w:r w:rsidRPr="003A0260">
        <w:rPr>
          <w:rFonts w:ascii="Comic Sans MS" w:eastAsiaTheme="minorEastAsia" w:hAnsi="Comic Sans MS" w:cstheme="minorBidi"/>
        </w:rPr>
        <w:t>stug</w:t>
      </w:r>
      <w:r>
        <w:rPr>
          <w:rFonts w:ascii="Comic Sans MS" w:eastAsiaTheme="minorEastAsia" w:hAnsi="Comic Sans MS" w:cstheme="minorBidi"/>
        </w:rPr>
        <w:t xml:space="preserve">or tillsammans med övriga deltagare på </w:t>
      </w:r>
      <w:proofErr w:type="spellStart"/>
      <w:r>
        <w:rPr>
          <w:rFonts w:ascii="Comic Sans MS" w:eastAsiaTheme="minorEastAsia" w:hAnsi="Comic Sans MS" w:cstheme="minorBidi"/>
        </w:rPr>
        <w:t>campet</w:t>
      </w:r>
      <w:proofErr w:type="spellEnd"/>
      <w:r>
        <w:rPr>
          <w:rFonts w:ascii="Comic Sans MS" w:eastAsiaTheme="minorEastAsia" w:hAnsi="Comic Sans MS" w:cstheme="minorBidi"/>
        </w:rPr>
        <w:t xml:space="preserve">. På kvällarna och nätterna när </w:t>
      </w:r>
      <w:proofErr w:type="spellStart"/>
      <w:r>
        <w:rPr>
          <w:rFonts w:ascii="Comic Sans MS" w:eastAsiaTheme="minorEastAsia" w:hAnsi="Comic Sans MS" w:cstheme="minorBidi"/>
        </w:rPr>
        <w:t>Farid</w:t>
      </w:r>
      <w:proofErr w:type="spellEnd"/>
      <w:r>
        <w:rPr>
          <w:rFonts w:ascii="Comic Sans MS" w:eastAsiaTheme="minorEastAsia" w:hAnsi="Comic Sans MS" w:cstheme="minorBidi"/>
        </w:rPr>
        <w:t xml:space="preserve"> har släppt juniorerna kommer det att finnas ledare på plats.</w:t>
      </w:r>
      <w:r w:rsidR="00FB2107">
        <w:rPr>
          <w:rFonts w:ascii="Comic Sans MS" w:eastAsiaTheme="minorEastAsia" w:hAnsi="Comic Sans MS" w:cstheme="minorBidi"/>
        </w:rPr>
        <w:t xml:space="preserve"> Alla måltider serveras på golfkrogen.</w:t>
      </w:r>
    </w:p>
    <w:p w:rsidR="00434D2F" w:rsidRDefault="00E72D91" w:rsidP="003A0260">
      <w:pPr>
        <w:pStyle w:val="Normalweb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Avgiften</w:t>
      </w:r>
      <w:r w:rsidR="003A0260">
        <w:rPr>
          <w:rFonts w:ascii="Comic Sans MS" w:eastAsiaTheme="minorEastAsia" w:hAnsi="Comic Sans MS" w:cstheme="minorBidi"/>
        </w:rPr>
        <w:t xml:space="preserve"> för lägret är 2 000 </w:t>
      </w:r>
      <w:r w:rsidR="00A82F89">
        <w:rPr>
          <w:rFonts w:ascii="Comic Sans MS" w:eastAsiaTheme="minorEastAsia" w:hAnsi="Comic Sans MS" w:cstheme="minorBidi"/>
        </w:rPr>
        <w:t>kr/junior och den avgiften</w:t>
      </w:r>
      <w:r w:rsidR="003A0260">
        <w:rPr>
          <w:rFonts w:ascii="Comic Sans MS" w:eastAsiaTheme="minorEastAsia" w:hAnsi="Comic Sans MS" w:cstheme="minorBidi"/>
        </w:rPr>
        <w:t xml:space="preserve"> gäller för de juniorer som normalt tränar måndagar och onsdagar.</w:t>
      </w:r>
      <w:r>
        <w:rPr>
          <w:rFonts w:ascii="Comic Sans MS" w:eastAsiaTheme="minorEastAsia" w:hAnsi="Comic Sans MS" w:cstheme="minorBidi"/>
        </w:rPr>
        <w:t xml:space="preserve"> Lägeravgiften betalar ni på kansliet alternativt så betalar ni in det på BG 335-2853, märk med juniorcamp och namn.</w:t>
      </w:r>
    </w:p>
    <w:p w:rsidR="003A0260" w:rsidRDefault="003A0260" w:rsidP="003A0260">
      <w:pPr>
        <w:pStyle w:val="Normalweb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 xml:space="preserve">Vad ska jag </w:t>
      </w:r>
      <w:r w:rsidR="00FB2107">
        <w:rPr>
          <w:rFonts w:ascii="Comic Sans MS" w:eastAsiaTheme="minorEastAsia" w:hAnsi="Comic Sans MS" w:cstheme="minorBidi"/>
        </w:rPr>
        <w:t>ta med mig</w:t>
      </w:r>
      <w:r w:rsidR="00A82F89">
        <w:rPr>
          <w:rFonts w:ascii="Comic Sans MS" w:eastAsiaTheme="minorEastAsia" w:hAnsi="Comic Sans MS" w:cstheme="minorBidi"/>
        </w:rPr>
        <w:t xml:space="preserve"> förutom golfutrustning och ett bra humör</w:t>
      </w:r>
      <w:r>
        <w:rPr>
          <w:rFonts w:ascii="Comic Sans MS" w:eastAsiaTheme="minorEastAsia" w:hAnsi="Comic Sans MS" w:cstheme="minorBidi"/>
        </w:rPr>
        <w:t>:</w:t>
      </w:r>
    </w:p>
    <w:p w:rsidR="003A0260" w:rsidRDefault="00E72D91" w:rsidP="003A0260">
      <w:pPr>
        <w:pStyle w:val="Normalweb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Sänglakan och handdukar</w:t>
      </w:r>
    </w:p>
    <w:p w:rsidR="00FB2107" w:rsidRDefault="00FB2107" w:rsidP="00FB2107">
      <w:pPr>
        <w:pStyle w:val="Normalweb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Kläder för golfspel inkl. regnkläder</w:t>
      </w:r>
    </w:p>
    <w:p w:rsidR="00FB2107" w:rsidRPr="00FB2107" w:rsidRDefault="00FB2107" w:rsidP="00FB2107">
      <w:pPr>
        <w:pStyle w:val="Normalweb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Ombyte, kläder och skor</w:t>
      </w:r>
    </w:p>
    <w:p w:rsidR="00FB2107" w:rsidRPr="00FB2107" w:rsidRDefault="00FB2107" w:rsidP="00FB2107">
      <w:pPr>
        <w:pStyle w:val="Normalweb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Badkläder</w:t>
      </w:r>
    </w:p>
    <w:p w:rsidR="00E72D91" w:rsidRDefault="00FB2107" w:rsidP="003A0260">
      <w:pPr>
        <w:pStyle w:val="Normalweb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Vattenflaska</w:t>
      </w:r>
    </w:p>
    <w:p w:rsidR="00FB2107" w:rsidRDefault="00FB2107" w:rsidP="00FB2107">
      <w:pPr>
        <w:pStyle w:val="Normalweb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Hygienartiklar</w:t>
      </w:r>
    </w:p>
    <w:p w:rsidR="00FB2107" w:rsidRPr="00FB2107" w:rsidRDefault="00FB2107" w:rsidP="00FB2107">
      <w:pPr>
        <w:pStyle w:val="Normalwebb"/>
        <w:numPr>
          <w:ilvl w:val="0"/>
          <w:numId w:val="1"/>
        </w:numPr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>Fickpengar</w:t>
      </w:r>
    </w:p>
    <w:p w:rsidR="00A82F89" w:rsidRPr="003A0260" w:rsidRDefault="00A82F89" w:rsidP="00A82F89">
      <w:pPr>
        <w:pStyle w:val="Normalwebb"/>
        <w:shd w:val="clear" w:color="auto" w:fill="FFFFFF"/>
        <w:spacing w:line="306" w:lineRule="atLeast"/>
        <w:rPr>
          <w:rFonts w:ascii="Comic Sans MS" w:eastAsiaTheme="minorEastAsia" w:hAnsi="Comic Sans MS" w:cstheme="minorBidi"/>
        </w:rPr>
      </w:pPr>
      <w:r>
        <w:rPr>
          <w:rFonts w:ascii="Comic Sans MS" w:eastAsiaTheme="minorEastAsia" w:hAnsi="Comic Sans MS" w:cstheme="minorBidi"/>
        </w:rPr>
        <w:t xml:space="preserve">Anmälan gör ni </w:t>
      </w:r>
      <w:r w:rsidR="00FB2107">
        <w:rPr>
          <w:rFonts w:ascii="Comic Sans MS" w:eastAsiaTheme="minorEastAsia" w:hAnsi="Comic Sans MS" w:cstheme="minorBidi"/>
        </w:rPr>
        <w:t>i Golfshopen senast söndagen den 19 juni</w:t>
      </w:r>
      <w:r w:rsidR="001F7518">
        <w:rPr>
          <w:rFonts w:ascii="Comic Sans MS" w:eastAsiaTheme="minorEastAsia" w:hAnsi="Comic Sans MS" w:cstheme="minorBidi"/>
        </w:rPr>
        <w:t xml:space="preserve"> och den</w:t>
      </w:r>
      <w:r w:rsidR="00FB2107">
        <w:rPr>
          <w:rFonts w:ascii="Comic Sans MS" w:eastAsiaTheme="minorEastAsia" w:hAnsi="Comic Sans MS" w:cstheme="minorBidi"/>
        </w:rPr>
        <w:t xml:space="preserve"> är bindande.  Vid anmälan är det viktigt att ni meddelar eventuella allergier eller om det är något annat som är bra för oss ledare att veta om. </w:t>
      </w:r>
    </w:p>
    <w:sectPr w:rsidR="00A82F89" w:rsidRPr="003A0260" w:rsidSect="00303E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41BA"/>
    <w:multiLevelType w:val="hybridMultilevel"/>
    <w:tmpl w:val="6FD22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D"/>
    <w:rsid w:val="001F7518"/>
    <w:rsid w:val="00267359"/>
    <w:rsid w:val="00303E27"/>
    <w:rsid w:val="003A0260"/>
    <w:rsid w:val="003B6DB9"/>
    <w:rsid w:val="00401554"/>
    <w:rsid w:val="00434D2F"/>
    <w:rsid w:val="00721184"/>
    <w:rsid w:val="00A82F89"/>
    <w:rsid w:val="00C71EC6"/>
    <w:rsid w:val="00CA0492"/>
    <w:rsid w:val="00CA51F1"/>
    <w:rsid w:val="00D51B99"/>
    <w:rsid w:val="00D56B75"/>
    <w:rsid w:val="00E72D91"/>
    <w:rsid w:val="00FB1EFD"/>
    <w:rsid w:val="00FB2107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FB1EFD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21184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2118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3A02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FB1EFD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21184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2118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3A02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1046</Characters>
  <Application>Microsoft Macintosh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Sandström</dc:creator>
  <cp:lastModifiedBy>Roger Sandström</cp:lastModifiedBy>
  <cp:revision>2</cp:revision>
  <dcterms:created xsi:type="dcterms:W3CDTF">2016-06-13T10:13:00Z</dcterms:created>
  <dcterms:modified xsi:type="dcterms:W3CDTF">2016-06-13T10:13:00Z</dcterms:modified>
</cp:coreProperties>
</file>