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8F" w:rsidRPr="0070608F" w:rsidRDefault="0070608F" w:rsidP="00EB3233">
      <w:pPr>
        <w:rPr>
          <w:rFonts w:ascii="Times New Roman" w:hAnsi="Times New Roman" w:cs="Times New Roman"/>
          <w:b/>
        </w:rPr>
      </w:pPr>
      <w:r w:rsidRPr="0070608F">
        <w:rPr>
          <w:rFonts w:ascii="Times New Roman" w:hAnsi="Times New Roman" w:cs="Times New Roman"/>
          <w:b/>
        </w:rPr>
        <w:t xml:space="preserve">Information Sekretariatet </w:t>
      </w:r>
      <w:r>
        <w:rPr>
          <w:rFonts w:ascii="Times New Roman" w:hAnsi="Times New Roman" w:cs="Times New Roman"/>
          <w:b/>
        </w:rPr>
        <w:t>Säsongen 2018/2019</w:t>
      </w:r>
    </w:p>
    <w:p w:rsidR="0070608F" w:rsidRDefault="0070608F" w:rsidP="00EB3233">
      <w:pPr>
        <w:rPr>
          <w:rFonts w:ascii="Times New Roman" w:hAnsi="Times New Roman" w:cs="Times New Roman"/>
        </w:rPr>
      </w:pPr>
    </w:p>
    <w:p w:rsidR="00EB3233" w:rsidRDefault="00DD23FA" w:rsidP="00EB3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Förra säsongen var det en mindre grupp föräldrar som regelbundet bemannade sekretariatet under lagets hemmamatcher. Bemanningen är dock väldigt </w:t>
      </w:r>
      <w:r w:rsidR="0070608F">
        <w:rPr>
          <w:rFonts w:ascii="Times New Roman" w:hAnsi="Times New Roman" w:cs="Times New Roman"/>
        </w:rPr>
        <w:t>ojämnt</w:t>
      </w:r>
      <w:r>
        <w:rPr>
          <w:rFonts w:ascii="Times New Roman" w:hAnsi="Times New Roman" w:cs="Times New Roman"/>
        </w:rPr>
        <w:t xml:space="preserve"> fördelad mellan röd och blå grupp och därför mycket sårbar de gånger barnen av någon anledning inte spelar. </w:t>
      </w:r>
    </w:p>
    <w:p w:rsidR="00EB3233" w:rsidRDefault="00EB3233" w:rsidP="00EB3233">
      <w:pPr>
        <w:rPr>
          <w:rFonts w:ascii="Times New Roman" w:hAnsi="Times New Roman" w:cs="Times New Roman"/>
        </w:rPr>
      </w:pPr>
    </w:p>
    <w:p w:rsidR="00DD23FA" w:rsidRDefault="003919D4" w:rsidP="00EB3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 närvarande är arbetet i sekretariatet varken särskilt omfattande eller betungande, men kraven på både antal personer och rapportering kommer att öka allteftersom barnen blir äldre (helplan respektive ökad rapportering).</w:t>
      </w:r>
      <w:r w:rsidR="009E2FA5">
        <w:rPr>
          <w:rFonts w:ascii="Times New Roman" w:hAnsi="Times New Roman" w:cs="Times New Roman"/>
        </w:rPr>
        <w:t xml:space="preserve"> </w:t>
      </w:r>
      <w:r w:rsidR="00350A8E">
        <w:rPr>
          <w:rFonts w:ascii="Times New Roman" w:hAnsi="Times New Roman" w:cs="Times New Roman"/>
        </w:rPr>
        <w:t>Under säsongen</w:t>
      </w:r>
      <w:r w:rsidR="0070608F">
        <w:rPr>
          <w:rFonts w:ascii="Times New Roman" w:hAnsi="Times New Roman" w:cs="Times New Roman"/>
        </w:rPr>
        <w:t xml:space="preserve"> 2018/20</w:t>
      </w:r>
      <w:r w:rsidR="00E07401">
        <w:rPr>
          <w:rFonts w:ascii="Times New Roman" w:hAnsi="Times New Roman" w:cs="Times New Roman"/>
        </w:rPr>
        <w:t>19</w:t>
      </w:r>
      <w:r w:rsidR="00350A8E">
        <w:rPr>
          <w:rFonts w:ascii="Times New Roman" w:hAnsi="Times New Roman" w:cs="Times New Roman"/>
        </w:rPr>
        <w:t xml:space="preserve"> kommer</w:t>
      </w:r>
      <w:r w:rsidR="0070608F">
        <w:rPr>
          <w:rFonts w:ascii="Times New Roman" w:hAnsi="Times New Roman" w:cs="Times New Roman"/>
        </w:rPr>
        <w:t xml:space="preserve"> </w:t>
      </w:r>
      <w:r w:rsidR="00350A8E">
        <w:rPr>
          <w:rFonts w:ascii="Times New Roman" w:hAnsi="Times New Roman" w:cs="Times New Roman"/>
        </w:rPr>
        <w:t>endast två av hemmamatcherna att spelas i A-hallen; Övriga spelas i tältet. Eftersom det inte finns något sekretariatsbås eller någon högtalaranläggning i tältet kommer uppgifterna för sekretariatet vara än mer begränsade</w:t>
      </w:r>
      <w:r w:rsidR="00E07401">
        <w:rPr>
          <w:rFonts w:ascii="Times New Roman" w:hAnsi="Times New Roman" w:cs="Times New Roman"/>
        </w:rPr>
        <w:t xml:space="preserve"> under stora delar av säsongen</w:t>
      </w:r>
      <w:r w:rsidR="00350A8E">
        <w:rPr>
          <w:rFonts w:ascii="Times New Roman" w:hAnsi="Times New Roman" w:cs="Times New Roman"/>
        </w:rPr>
        <w:t>.</w:t>
      </w:r>
    </w:p>
    <w:p w:rsidR="003919D4" w:rsidRDefault="003919D4" w:rsidP="00EB3233">
      <w:pPr>
        <w:rPr>
          <w:rFonts w:ascii="Times New Roman" w:hAnsi="Times New Roman" w:cs="Times New Roman"/>
        </w:rPr>
      </w:pPr>
    </w:p>
    <w:p w:rsidR="009E2FA5" w:rsidRDefault="003919D4" w:rsidP="00EB3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 att minska sårbarheten och bygga kompetens, har laget för</w:t>
      </w:r>
      <w:r w:rsidR="0070608F">
        <w:rPr>
          <w:rFonts w:ascii="Times New Roman" w:hAnsi="Times New Roman" w:cs="Times New Roman"/>
        </w:rPr>
        <w:t xml:space="preserve"> avsikt att under säsongen 2018/20</w:t>
      </w:r>
      <w:r>
        <w:rPr>
          <w:rFonts w:ascii="Times New Roman" w:hAnsi="Times New Roman" w:cs="Times New Roman"/>
        </w:rPr>
        <w:t xml:space="preserve">19 införa en modell med rullande bemanning, som flera av de äldre lagen använder sig av redan idag. </w:t>
      </w:r>
      <w:r w:rsidR="009E2FA5" w:rsidRPr="0070608F">
        <w:rPr>
          <w:rFonts w:ascii="Times New Roman" w:hAnsi="Times New Roman" w:cs="Times New Roman"/>
          <w:b/>
          <w:i/>
        </w:rPr>
        <w:t>Det innebär att samtliga familjer kommer att bli kallade till sekretariatet</w:t>
      </w:r>
      <w:r w:rsidR="009E2FA5">
        <w:rPr>
          <w:rFonts w:ascii="Times New Roman" w:hAnsi="Times New Roman" w:cs="Times New Roman"/>
        </w:rPr>
        <w:t xml:space="preserve"> (undan</w:t>
      </w:r>
      <w:r w:rsidR="0070608F">
        <w:rPr>
          <w:rFonts w:ascii="Times New Roman" w:hAnsi="Times New Roman" w:cs="Times New Roman"/>
        </w:rPr>
        <w:t xml:space="preserve">taget tränare, </w:t>
      </w:r>
      <w:proofErr w:type="spellStart"/>
      <w:r w:rsidR="0070608F">
        <w:rPr>
          <w:rFonts w:ascii="Times New Roman" w:hAnsi="Times New Roman" w:cs="Times New Roman"/>
        </w:rPr>
        <w:t>materialare</w:t>
      </w:r>
      <w:proofErr w:type="spellEnd"/>
      <w:r w:rsidR="0070608F">
        <w:rPr>
          <w:rFonts w:ascii="Times New Roman" w:hAnsi="Times New Roman" w:cs="Times New Roman"/>
        </w:rPr>
        <w:t xml:space="preserve"> och</w:t>
      </w:r>
      <w:r w:rsidR="009E2FA5">
        <w:rPr>
          <w:rFonts w:ascii="Times New Roman" w:hAnsi="Times New Roman" w:cs="Times New Roman"/>
        </w:rPr>
        <w:t xml:space="preserve"> lagledare).</w:t>
      </w:r>
      <w:r w:rsidR="00F24650">
        <w:rPr>
          <w:rFonts w:ascii="Times New Roman" w:hAnsi="Times New Roman" w:cs="Times New Roman"/>
        </w:rPr>
        <w:t xml:space="preserve"> Vi har så långt som möjligt försökt att beakta bemanning av hockeyskolan och kafeterian.</w:t>
      </w:r>
    </w:p>
    <w:p w:rsidR="009E2FA5" w:rsidRDefault="009E2FA5" w:rsidP="00EB3233">
      <w:pPr>
        <w:rPr>
          <w:rFonts w:ascii="Times New Roman" w:hAnsi="Times New Roman" w:cs="Times New Roman"/>
        </w:rPr>
      </w:pPr>
    </w:p>
    <w:p w:rsidR="00E07401" w:rsidRDefault="003604F5" w:rsidP="00EB3233">
      <w:pPr>
        <w:rPr>
          <w:rFonts w:ascii="Times New Roman" w:hAnsi="Times New Roman" w:cs="Times New Roman"/>
        </w:rPr>
      </w:pPr>
      <w:r w:rsidRPr="0070608F">
        <w:rPr>
          <w:rFonts w:ascii="Times New Roman" w:hAnsi="Times New Roman" w:cs="Times New Roman"/>
          <w:b/>
          <w:i/>
        </w:rPr>
        <w:t>Kallelser till sekretariate</w:t>
      </w:r>
      <w:r w:rsidR="007F0D90">
        <w:rPr>
          <w:rFonts w:ascii="Times New Roman" w:hAnsi="Times New Roman" w:cs="Times New Roman"/>
          <w:b/>
          <w:i/>
        </w:rPr>
        <w:t xml:space="preserve">t kommer att gå ut via Laget.se inom närmsta månaden och gälla för </w:t>
      </w:r>
      <w:r w:rsidR="00F31FB0">
        <w:rPr>
          <w:rFonts w:ascii="Times New Roman" w:hAnsi="Times New Roman" w:cs="Times New Roman"/>
          <w:b/>
          <w:i/>
        </w:rPr>
        <w:t xml:space="preserve">matcher som spelas efter årsskiftet som det ser ut. </w:t>
      </w:r>
      <w:r>
        <w:rPr>
          <w:rFonts w:ascii="Times New Roman" w:hAnsi="Times New Roman" w:cs="Times New Roman"/>
        </w:rPr>
        <w:t xml:space="preserve"> Tills vidare kommer fyra personer att kallas per match – två ansvariga </w:t>
      </w:r>
      <w:r w:rsidR="0070608F">
        <w:rPr>
          <w:rFonts w:ascii="Times New Roman" w:hAnsi="Times New Roman" w:cs="Times New Roman"/>
        </w:rPr>
        <w:t xml:space="preserve">från sekretariatgruppen </w:t>
      </w:r>
      <w:r>
        <w:rPr>
          <w:rFonts w:ascii="Times New Roman" w:hAnsi="Times New Roman" w:cs="Times New Roman"/>
        </w:rPr>
        <w:t xml:space="preserve">+ två övriga. </w:t>
      </w:r>
      <w:r w:rsidR="00E07401">
        <w:rPr>
          <w:rFonts w:ascii="Times New Roman" w:hAnsi="Times New Roman" w:cs="Times New Roman"/>
        </w:rPr>
        <w:t>Ansvariga kommer innan match att gå igenom arbetsuppgifterna och det kommer också finnas en sekre</w:t>
      </w:r>
      <w:r w:rsidR="0070608F">
        <w:rPr>
          <w:rFonts w:ascii="Times New Roman" w:hAnsi="Times New Roman" w:cs="Times New Roman"/>
        </w:rPr>
        <w:t>tariatspärm</w:t>
      </w:r>
      <w:r w:rsidR="00E07401">
        <w:rPr>
          <w:rFonts w:ascii="Times New Roman" w:hAnsi="Times New Roman" w:cs="Times New Roman"/>
        </w:rPr>
        <w:t xml:space="preserve"> </w:t>
      </w:r>
      <w:r w:rsidR="007F0D90">
        <w:rPr>
          <w:rFonts w:ascii="Times New Roman" w:hAnsi="Times New Roman" w:cs="Times New Roman"/>
        </w:rPr>
        <w:t xml:space="preserve">(förvaras i 09ornas förråd) </w:t>
      </w:r>
      <w:r w:rsidR="00E07401">
        <w:rPr>
          <w:rFonts w:ascii="Times New Roman" w:hAnsi="Times New Roman" w:cs="Times New Roman"/>
        </w:rPr>
        <w:t>med alla nödvändiga instruktioner.</w:t>
      </w:r>
    </w:p>
    <w:p w:rsidR="00F31FB0" w:rsidRDefault="00F31FB0" w:rsidP="00EB3233">
      <w:pPr>
        <w:rPr>
          <w:rFonts w:ascii="Times New Roman" w:hAnsi="Times New Roman" w:cs="Times New Roman"/>
        </w:rPr>
      </w:pPr>
    </w:p>
    <w:p w:rsidR="00E07401" w:rsidRDefault="00E07401" w:rsidP="00EB3233">
      <w:pPr>
        <w:rPr>
          <w:rFonts w:ascii="Times New Roman" w:hAnsi="Times New Roman" w:cs="Times New Roman"/>
        </w:rPr>
      </w:pPr>
    </w:p>
    <w:p w:rsidR="00E07401" w:rsidRDefault="00350A8E" w:rsidP="00EB3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 </w:t>
      </w:r>
      <w:r w:rsidR="00B73759">
        <w:rPr>
          <w:rFonts w:ascii="Times New Roman" w:hAnsi="Times New Roman" w:cs="Times New Roman"/>
        </w:rPr>
        <w:t xml:space="preserve">eventuellt </w:t>
      </w:r>
      <w:r>
        <w:rPr>
          <w:rFonts w:ascii="Times New Roman" w:hAnsi="Times New Roman" w:cs="Times New Roman"/>
        </w:rPr>
        <w:t xml:space="preserve">förhinder är det den kallade </w:t>
      </w:r>
      <w:r w:rsidRPr="00E07401">
        <w:rPr>
          <w:rFonts w:ascii="Times New Roman" w:hAnsi="Times New Roman" w:cs="Times New Roman"/>
        </w:rPr>
        <w:t xml:space="preserve">familjens eget ansvar att </w:t>
      </w:r>
    </w:p>
    <w:p w:rsidR="00E07401" w:rsidRPr="00E07401" w:rsidRDefault="00350A8E" w:rsidP="00E07401">
      <w:pPr>
        <w:pStyle w:val="Liststycke"/>
        <w:numPr>
          <w:ilvl w:val="0"/>
          <w:numId w:val="34"/>
        </w:numPr>
        <w:rPr>
          <w:rFonts w:ascii="Times New Roman" w:hAnsi="Times New Roman" w:cs="Times New Roman"/>
          <w:u w:val="single"/>
        </w:rPr>
      </w:pPr>
      <w:r w:rsidRPr="00E07401">
        <w:rPr>
          <w:rFonts w:ascii="Times New Roman" w:hAnsi="Times New Roman" w:cs="Times New Roman"/>
        </w:rPr>
        <w:t xml:space="preserve">ordna ersättare </w:t>
      </w:r>
      <w:r w:rsidR="00E07401">
        <w:rPr>
          <w:rFonts w:ascii="Times New Roman" w:hAnsi="Times New Roman" w:cs="Times New Roman"/>
        </w:rPr>
        <w:t>och</w:t>
      </w:r>
    </w:p>
    <w:p w:rsidR="003919D4" w:rsidRPr="0070608F" w:rsidRDefault="0070608F" w:rsidP="00E07401">
      <w:pPr>
        <w:pStyle w:val="Liststycke"/>
        <w:numPr>
          <w:ilvl w:val="0"/>
          <w:numId w:val="34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meddela sekretariatsansvarig, Linda Ragnerstam </w:t>
      </w:r>
      <w:hyperlink r:id="rId8" w:history="1">
        <w:r w:rsidRPr="00C64F4E">
          <w:rPr>
            <w:rStyle w:val="Hyperlnk"/>
            <w:rFonts w:ascii="Times New Roman" w:hAnsi="Times New Roman" w:cs="Times New Roman"/>
          </w:rPr>
          <w:t>linda.ragnerstam@hotmail.com</w:t>
        </w:r>
      </w:hyperlink>
      <w:r>
        <w:rPr>
          <w:rFonts w:ascii="Times New Roman" w:hAnsi="Times New Roman" w:cs="Times New Roman"/>
        </w:rPr>
        <w:t xml:space="preserve"> 0703 55 57 43, </w:t>
      </w:r>
      <w:r w:rsidR="00350A8E" w:rsidRPr="00E07401">
        <w:rPr>
          <w:rFonts w:ascii="Times New Roman" w:hAnsi="Times New Roman" w:cs="Times New Roman"/>
        </w:rPr>
        <w:t>vem som är ersättare.</w:t>
      </w:r>
    </w:p>
    <w:p w:rsidR="0070608F" w:rsidRDefault="0070608F" w:rsidP="0070608F">
      <w:pPr>
        <w:rPr>
          <w:rFonts w:ascii="Times New Roman" w:hAnsi="Times New Roman" w:cs="Times New Roman"/>
          <w:u w:val="single"/>
        </w:rPr>
      </w:pPr>
    </w:p>
    <w:p w:rsidR="0070608F" w:rsidRDefault="0070608F" w:rsidP="0070608F">
      <w:pPr>
        <w:rPr>
          <w:rFonts w:ascii="Times New Roman" w:hAnsi="Times New Roman" w:cs="Times New Roman"/>
          <w:u w:val="single"/>
        </w:rPr>
      </w:pPr>
    </w:p>
    <w:p w:rsidR="0070608F" w:rsidRPr="0070608F" w:rsidRDefault="0070608F" w:rsidP="0070608F">
      <w:pPr>
        <w:rPr>
          <w:rFonts w:ascii="Times New Roman" w:hAnsi="Times New Roman" w:cs="Times New Roman"/>
        </w:rPr>
      </w:pPr>
      <w:r w:rsidRPr="0070608F">
        <w:rPr>
          <w:rFonts w:ascii="Times New Roman" w:hAnsi="Times New Roman" w:cs="Times New Roman"/>
        </w:rPr>
        <w:t xml:space="preserve">Hälsningar </w:t>
      </w:r>
    </w:p>
    <w:p w:rsidR="0070608F" w:rsidRDefault="0070608F" w:rsidP="0070608F">
      <w:pPr>
        <w:rPr>
          <w:rFonts w:ascii="Times New Roman" w:hAnsi="Times New Roman" w:cs="Times New Roman"/>
        </w:rPr>
      </w:pPr>
      <w:r w:rsidRPr="0070608F">
        <w:rPr>
          <w:rFonts w:ascii="Times New Roman" w:hAnsi="Times New Roman" w:cs="Times New Roman"/>
        </w:rPr>
        <w:t xml:space="preserve">Sekretariatgruppen </w:t>
      </w:r>
    </w:p>
    <w:p w:rsidR="0070608F" w:rsidRDefault="0070608F" w:rsidP="0070608F">
      <w:pPr>
        <w:rPr>
          <w:rFonts w:ascii="Times New Roman" w:hAnsi="Times New Roman" w:cs="Times New Roman"/>
        </w:rPr>
      </w:pPr>
    </w:p>
    <w:p w:rsidR="000646D2" w:rsidRDefault="000646D2" w:rsidP="0070608F">
      <w:pPr>
        <w:rPr>
          <w:rFonts w:ascii="Times New Roman" w:hAnsi="Times New Roman" w:cs="Times New Roman"/>
          <w:i/>
          <w:sz w:val="18"/>
          <w:szCs w:val="18"/>
        </w:rPr>
      </w:pPr>
    </w:p>
    <w:p w:rsidR="000646D2" w:rsidRDefault="000646D2" w:rsidP="0070608F">
      <w:pPr>
        <w:rPr>
          <w:rFonts w:ascii="Times New Roman" w:hAnsi="Times New Roman" w:cs="Times New Roman"/>
          <w:i/>
          <w:sz w:val="18"/>
          <w:szCs w:val="18"/>
        </w:rPr>
      </w:pPr>
      <w:r w:rsidRPr="0070608F">
        <w:rPr>
          <w:rFonts w:ascii="Times New Roman" w:hAnsi="Times New Roman" w:cs="Times New Roman"/>
          <w:i/>
          <w:sz w:val="18"/>
          <w:szCs w:val="18"/>
        </w:rPr>
        <w:t>Christian Rindö</w:t>
      </w:r>
      <w:r w:rsidRPr="0070608F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0646D2" w:rsidRPr="000646D2" w:rsidRDefault="000646D2" w:rsidP="000646D2">
      <w:pPr>
        <w:rPr>
          <w:rFonts w:ascii="Times New Roman" w:hAnsi="Times New Roman" w:cs="Times New Roman"/>
          <w:i/>
          <w:sz w:val="18"/>
          <w:szCs w:val="18"/>
          <w:lang w:val="fi-FI"/>
        </w:rPr>
      </w:pPr>
      <w:r w:rsidRPr="000646D2">
        <w:rPr>
          <w:rFonts w:ascii="Times New Roman" w:hAnsi="Times New Roman" w:cs="Times New Roman"/>
          <w:i/>
          <w:sz w:val="18"/>
          <w:szCs w:val="18"/>
          <w:lang w:val="fi-FI"/>
        </w:rPr>
        <w:t xml:space="preserve">Jonas </w:t>
      </w:r>
      <w:proofErr w:type="spellStart"/>
      <w:r w:rsidRPr="000646D2">
        <w:rPr>
          <w:rFonts w:ascii="Times New Roman" w:hAnsi="Times New Roman" w:cs="Times New Roman"/>
          <w:i/>
          <w:sz w:val="18"/>
          <w:szCs w:val="18"/>
          <w:lang w:val="fi-FI"/>
        </w:rPr>
        <w:t>Stenbeck</w:t>
      </w:r>
      <w:proofErr w:type="spellEnd"/>
    </w:p>
    <w:p w:rsidR="0070608F" w:rsidRPr="0070608F" w:rsidRDefault="0070608F" w:rsidP="0070608F">
      <w:pPr>
        <w:rPr>
          <w:rFonts w:ascii="Times New Roman" w:hAnsi="Times New Roman" w:cs="Times New Roman"/>
          <w:i/>
          <w:sz w:val="18"/>
          <w:szCs w:val="18"/>
        </w:rPr>
      </w:pPr>
      <w:r w:rsidRPr="0070608F">
        <w:rPr>
          <w:rFonts w:ascii="Times New Roman" w:hAnsi="Times New Roman" w:cs="Times New Roman"/>
          <w:i/>
          <w:sz w:val="18"/>
          <w:szCs w:val="18"/>
        </w:rPr>
        <w:t>Linda Ragnerstam</w:t>
      </w:r>
    </w:p>
    <w:p w:rsidR="0070608F" w:rsidRDefault="0070608F" w:rsidP="0070608F">
      <w:pPr>
        <w:rPr>
          <w:rFonts w:ascii="Times New Roman" w:hAnsi="Times New Roman" w:cs="Times New Roman"/>
          <w:i/>
          <w:sz w:val="18"/>
          <w:szCs w:val="18"/>
          <w:lang w:val="fi-FI"/>
        </w:rPr>
      </w:pPr>
      <w:r w:rsidRPr="000646D2">
        <w:rPr>
          <w:rFonts w:ascii="Times New Roman" w:hAnsi="Times New Roman" w:cs="Times New Roman"/>
          <w:i/>
          <w:sz w:val="18"/>
          <w:szCs w:val="18"/>
          <w:lang w:val="fi-FI"/>
        </w:rPr>
        <w:t>Martina Jonsson</w:t>
      </w:r>
    </w:p>
    <w:p w:rsidR="000646D2" w:rsidRPr="0070608F" w:rsidRDefault="000646D2" w:rsidP="000646D2">
      <w:pPr>
        <w:rPr>
          <w:rFonts w:ascii="Times New Roman" w:hAnsi="Times New Roman" w:cs="Times New Roman"/>
          <w:i/>
          <w:sz w:val="18"/>
          <w:szCs w:val="18"/>
        </w:rPr>
      </w:pPr>
      <w:r w:rsidRPr="0070608F">
        <w:rPr>
          <w:rFonts w:ascii="Times New Roman" w:hAnsi="Times New Roman" w:cs="Times New Roman"/>
          <w:i/>
          <w:sz w:val="18"/>
          <w:szCs w:val="18"/>
        </w:rPr>
        <w:t>Petter Sjölander</w:t>
      </w:r>
    </w:p>
    <w:p w:rsidR="000646D2" w:rsidRDefault="000646D2" w:rsidP="000646D2">
      <w:pPr>
        <w:rPr>
          <w:rFonts w:ascii="Times New Roman" w:hAnsi="Times New Roman" w:cs="Times New Roman"/>
          <w:i/>
          <w:sz w:val="18"/>
          <w:szCs w:val="18"/>
        </w:rPr>
      </w:pPr>
      <w:r w:rsidRPr="0070608F">
        <w:rPr>
          <w:rFonts w:ascii="Times New Roman" w:hAnsi="Times New Roman" w:cs="Times New Roman"/>
          <w:i/>
          <w:sz w:val="18"/>
          <w:szCs w:val="18"/>
        </w:rPr>
        <w:t xml:space="preserve">Pontus </w:t>
      </w:r>
      <w:proofErr w:type="spellStart"/>
      <w:r w:rsidRPr="0070608F">
        <w:rPr>
          <w:rFonts w:ascii="Times New Roman" w:hAnsi="Times New Roman" w:cs="Times New Roman"/>
          <w:i/>
          <w:sz w:val="18"/>
          <w:szCs w:val="18"/>
        </w:rPr>
        <w:t>Granborg</w:t>
      </w:r>
      <w:proofErr w:type="spellEnd"/>
    </w:p>
    <w:p w:rsidR="000646D2" w:rsidRPr="0070608F" w:rsidRDefault="000646D2" w:rsidP="000646D2">
      <w:pPr>
        <w:rPr>
          <w:rFonts w:ascii="Times New Roman" w:hAnsi="Times New Roman" w:cs="Times New Roman"/>
          <w:i/>
          <w:sz w:val="18"/>
          <w:szCs w:val="18"/>
        </w:rPr>
      </w:pPr>
      <w:r w:rsidRPr="0070608F">
        <w:rPr>
          <w:rFonts w:ascii="Times New Roman" w:hAnsi="Times New Roman" w:cs="Times New Roman"/>
          <w:i/>
          <w:sz w:val="18"/>
          <w:szCs w:val="18"/>
        </w:rPr>
        <w:t>Ragnhild Tell</w:t>
      </w:r>
    </w:p>
    <w:p w:rsidR="0070608F" w:rsidRPr="000646D2" w:rsidRDefault="0070608F" w:rsidP="0070608F">
      <w:pPr>
        <w:rPr>
          <w:rFonts w:ascii="Times New Roman" w:hAnsi="Times New Roman" w:cs="Times New Roman"/>
          <w:i/>
          <w:sz w:val="18"/>
          <w:szCs w:val="18"/>
          <w:lang w:val="fi-FI"/>
        </w:rPr>
      </w:pPr>
      <w:bookmarkStart w:id="0" w:name="_GoBack"/>
      <w:bookmarkEnd w:id="0"/>
      <w:r w:rsidRPr="000646D2">
        <w:rPr>
          <w:rFonts w:ascii="Times New Roman" w:hAnsi="Times New Roman" w:cs="Times New Roman"/>
          <w:i/>
          <w:sz w:val="18"/>
          <w:szCs w:val="18"/>
          <w:lang w:val="fi-FI"/>
        </w:rPr>
        <w:t xml:space="preserve">Sara </w:t>
      </w:r>
      <w:proofErr w:type="spellStart"/>
      <w:r w:rsidRPr="000646D2">
        <w:rPr>
          <w:rFonts w:ascii="Times New Roman" w:hAnsi="Times New Roman" w:cs="Times New Roman"/>
          <w:i/>
          <w:sz w:val="18"/>
          <w:szCs w:val="18"/>
          <w:lang w:val="fi-FI"/>
        </w:rPr>
        <w:t>Eideholm</w:t>
      </w:r>
      <w:proofErr w:type="spellEnd"/>
    </w:p>
    <w:p w:rsidR="0070608F" w:rsidRPr="0070608F" w:rsidRDefault="0070608F" w:rsidP="0070608F">
      <w:pPr>
        <w:rPr>
          <w:rFonts w:ascii="Times New Roman" w:hAnsi="Times New Roman" w:cs="Times New Roman"/>
          <w:i/>
          <w:sz w:val="18"/>
          <w:szCs w:val="18"/>
        </w:rPr>
      </w:pPr>
    </w:p>
    <w:p w:rsidR="0070608F" w:rsidRPr="0070608F" w:rsidRDefault="0070608F" w:rsidP="0070608F">
      <w:pPr>
        <w:rPr>
          <w:rFonts w:ascii="Times New Roman" w:hAnsi="Times New Roman" w:cs="Times New Roman"/>
          <w:u w:val="single"/>
        </w:rPr>
      </w:pPr>
    </w:p>
    <w:p w:rsidR="00E07401" w:rsidRDefault="00E07401" w:rsidP="00E07401">
      <w:pPr>
        <w:rPr>
          <w:rFonts w:ascii="Times New Roman" w:hAnsi="Times New Roman" w:cs="Times New Roman"/>
          <w:u w:val="single"/>
        </w:rPr>
      </w:pPr>
    </w:p>
    <w:sectPr w:rsidR="00E07401" w:rsidSect="00BC01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25" w:right="2835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829" w:rsidRDefault="00241829" w:rsidP="00ED6C6F">
      <w:r>
        <w:separator/>
      </w:r>
    </w:p>
  </w:endnote>
  <w:endnote w:type="continuationSeparator" w:id="0">
    <w:p w:rsidR="00241829" w:rsidRDefault="00241829" w:rsidP="00ED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tro Cond 4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61" w:rsidRDefault="001A016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61" w:rsidRDefault="001A016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61" w:rsidRDefault="001A01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829" w:rsidRDefault="00241829" w:rsidP="00ED6C6F">
      <w:r>
        <w:separator/>
      </w:r>
    </w:p>
  </w:footnote>
  <w:footnote w:type="continuationSeparator" w:id="0">
    <w:p w:rsidR="00241829" w:rsidRDefault="00241829" w:rsidP="00ED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61" w:rsidRDefault="001A016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61" w:rsidRDefault="001A016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61" w:rsidRDefault="001A016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3C32A22E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Punktlista5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0B7E0623"/>
    <w:multiLevelType w:val="hybridMultilevel"/>
    <w:tmpl w:val="2690BC3E"/>
    <w:lvl w:ilvl="0" w:tplc="9A80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28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89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E22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A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302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84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6C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4C0B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B261B"/>
    <w:multiLevelType w:val="hybridMultilevel"/>
    <w:tmpl w:val="EA007F42"/>
    <w:lvl w:ilvl="0" w:tplc="418C0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67453"/>
    <w:multiLevelType w:val="multilevel"/>
    <w:tmpl w:val="4560FA6C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33"/>
    <w:rsid w:val="00016FA2"/>
    <w:rsid w:val="00023CF5"/>
    <w:rsid w:val="000304A9"/>
    <w:rsid w:val="00042B3F"/>
    <w:rsid w:val="00046230"/>
    <w:rsid w:val="000646D2"/>
    <w:rsid w:val="0009471C"/>
    <w:rsid w:val="000A4DF2"/>
    <w:rsid w:val="000F24C9"/>
    <w:rsid w:val="000F3E4C"/>
    <w:rsid w:val="00105FA8"/>
    <w:rsid w:val="00106438"/>
    <w:rsid w:val="00125CBA"/>
    <w:rsid w:val="001A0161"/>
    <w:rsid w:val="001C7D2E"/>
    <w:rsid w:val="001D2375"/>
    <w:rsid w:val="002346A2"/>
    <w:rsid w:val="00241829"/>
    <w:rsid w:val="0027299B"/>
    <w:rsid w:val="002A223C"/>
    <w:rsid w:val="002F66A8"/>
    <w:rsid w:val="002F7366"/>
    <w:rsid w:val="00346CB9"/>
    <w:rsid w:val="0034796B"/>
    <w:rsid w:val="00350A8E"/>
    <w:rsid w:val="00356111"/>
    <w:rsid w:val="003604F5"/>
    <w:rsid w:val="00364866"/>
    <w:rsid w:val="003648B5"/>
    <w:rsid w:val="003677CC"/>
    <w:rsid w:val="003919D4"/>
    <w:rsid w:val="003B2953"/>
    <w:rsid w:val="00442AE9"/>
    <w:rsid w:val="00466ABB"/>
    <w:rsid w:val="00476FD7"/>
    <w:rsid w:val="00481060"/>
    <w:rsid w:val="004A2011"/>
    <w:rsid w:val="004C3C34"/>
    <w:rsid w:val="004F4F87"/>
    <w:rsid w:val="004F5D7B"/>
    <w:rsid w:val="0050212F"/>
    <w:rsid w:val="00504D7B"/>
    <w:rsid w:val="00532F54"/>
    <w:rsid w:val="00536CB9"/>
    <w:rsid w:val="00542AAA"/>
    <w:rsid w:val="005802F8"/>
    <w:rsid w:val="005E3FC7"/>
    <w:rsid w:val="005F29FB"/>
    <w:rsid w:val="00611219"/>
    <w:rsid w:val="00636C27"/>
    <w:rsid w:val="0066707B"/>
    <w:rsid w:val="0067290D"/>
    <w:rsid w:val="00692315"/>
    <w:rsid w:val="006A340A"/>
    <w:rsid w:val="006D26BB"/>
    <w:rsid w:val="0070608F"/>
    <w:rsid w:val="00737ED7"/>
    <w:rsid w:val="00752025"/>
    <w:rsid w:val="007A0B53"/>
    <w:rsid w:val="007B60CB"/>
    <w:rsid w:val="007F0D90"/>
    <w:rsid w:val="007F35CD"/>
    <w:rsid w:val="007F6CB1"/>
    <w:rsid w:val="00875CBE"/>
    <w:rsid w:val="00892F90"/>
    <w:rsid w:val="0091743E"/>
    <w:rsid w:val="009327E9"/>
    <w:rsid w:val="009679EE"/>
    <w:rsid w:val="00976057"/>
    <w:rsid w:val="009957B3"/>
    <w:rsid w:val="009A26A1"/>
    <w:rsid w:val="009E2FA5"/>
    <w:rsid w:val="009E6EF9"/>
    <w:rsid w:val="009E7F82"/>
    <w:rsid w:val="00A04264"/>
    <w:rsid w:val="00A41284"/>
    <w:rsid w:val="00A51CEF"/>
    <w:rsid w:val="00AD5832"/>
    <w:rsid w:val="00AF1F06"/>
    <w:rsid w:val="00B25461"/>
    <w:rsid w:val="00B73759"/>
    <w:rsid w:val="00B74CA9"/>
    <w:rsid w:val="00BB48AC"/>
    <w:rsid w:val="00BB7A4E"/>
    <w:rsid w:val="00BC0119"/>
    <w:rsid w:val="00BE1AFB"/>
    <w:rsid w:val="00C079B5"/>
    <w:rsid w:val="00C92B38"/>
    <w:rsid w:val="00C9471C"/>
    <w:rsid w:val="00CB2577"/>
    <w:rsid w:val="00CB7FF8"/>
    <w:rsid w:val="00CC6BFE"/>
    <w:rsid w:val="00CD3366"/>
    <w:rsid w:val="00D008E0"/>
    <w:rsid w:val="00D03A3E"/>
    <w:rsid w:val="00D070FF"/>
    <w:rsid w:val="00D32857"/>
    <w:rsid w:val="00D51498"/>
    <w:rsid w:val="00DB69EA"/>
    <w:rsid w:val="00DD23FA"/>
    <w:rsid w:val="00DF0444"/>
    <w:rsid w:val="00E07401"/>
    <w:rsid w:val="00E232E7"/>
    <w:rsid w:val="00E325E9"/>
    <w:rsid w:val="00E33025"/>
    <w:rsid w:val="00E577D4"/>
    <w:rsid w:val="00E57BFF"/>
    <w:rsid w:val="00E646D8"/>
    <w:rsid w:val="00EB3233"/>
    <w:rsid w:val="00ED6C6F"/>
    <w:rsid w:val="00F24650"/>
    <w:rsid w:val="00F31FB0"/>
    <w:rsid w:val="00F553E7"/>
    <w:rsid w:val="00F82756"/>
    <w:rsid w:val="00F94FF4"/>
    <w:rsid w:val="00FA087C"/>
    <w:rsid w:val="00FC700E"/>
    <w:rsid w:val="00FE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1657C"/>
  <w15:docId w15:val="{122DE153-6375-4118-91CC-3ED55B88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5" w:unhideWhenUsed="1"/>
    <w:lsdException w:name="toc 2" w:semiHidden="1" w:uiPriority="75" w:unhideWhenUsed="1"/>
    <w:lsdException w:name="toc 3" w:semiHidden="1" w:uiPriority="75" w:unhideWhenUsed="1"/>
    <w:lsdException w:name="toc 4" w:semiHidden="1" w:uiPriority="75" w:unhideWhenUsed="1"/>
    <w:lsdException w:name="toc 5" w:semiHidden="1" w:uiPriority="75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" w:unhideWhenUsed="1"/>
    <w:lsdException w:name="footnote text" w:semiHidden="1" w:uiPriority="76" w:unhideWhenUsed="1"/>
    <w:lsdException w:name="annotation text" w:semiHidden="1" w:unhideWhenUsed="1"/>
    <w:lsdException w:name="header" w:semiHidden="1" w:uiPriority="76" w:unhideWhenUsed="1"/>
    <w:lsdException w:name="footer" w:semiHidden="1" w:uiPriority="76" w:unhideWhenUsed="1"/>
    <w:lsdException w:name="index heading" w:semiHidden="1" w:unhideWhenUsed="1"/>
    <w:lsdException w:name="caption" w:semiHidden="1" w:uiPriority="7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6" w:unhideWhenUsed="1"/>
    <w:lsdException w:name="annotation reference" w:semiHidden="1" w:unhideWhenUsed="1"/>
    <w:lsdException w:name="line number" w:semiHidden="1" w:unhideWhenUsed="1"/>
    <w:lsdException w:name="page number" w:semiHidden="1" w:uiPriority="75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uiPriority="73" w:qFormat="1"/>
    <w:lsdException w:name="List Number" w:uiPriority="7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3" w:unhideWhenUsed="1"/>
    <w:lsdException w:name="List Bullet 3" w:semiHidden="1" w:uiPriority="73" w:unhideWhenUsed="1"/>
    <w:lsdException w:name="List Bullet 4" w:semiHidden="1" w:uiPriority="73" w:unhideWhenUsed="1"/>
    <w:lsdException w:name="List Bullet 5" w:semiHidden="1" w:uiPriority="73" w:unhideWhenUsed="1"/>
    <w:lsdException w:name="List Number 2" w:semiHidden="1" w:uiPriority="73" w:unhideWhenUsed="1"/>
    <w:lsdException w:name="List Number 3" w:semiHidden="1" w:uiPriority="73" w:unhideWhenUsed="1"/>
    <w:lsdException w:name="List Number 4" w:semiHidden="1" w:uiPriority="73" w:unhideWhenUsed="1"/>
    <w:lsdException w:name="List Number 5" w:semiHidden="1" w:uiPriority="73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iPriority="76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7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74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111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356111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color w:val="005AA0" w:themeColor="accent1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356111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005AA0" w:themeColor="accent1"/>
      <w:sz w:val="32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5611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color w:val="005AA0" w:themeColor="accent1"/>
      <w:spacing w:val="4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356111"/>
    <w:pPr>
      <w:keepNext/>
      <w:keepLines/>
      <w:spacing w:before="120"/>
      <w:outlineLvl w:val="3"/>
    </w:pPr>
    <w:rPr>
      <w:rFonts w:eastAsiaTheme="majorEastAsia" w:cstheme="majorBidi"/>
      <w:iCs/>
      <w:color w:val="0066B3"/>
      <w:szCs w:val="24"/>
    </w:rPr>
  </w:style>
  <w:style w:type="paragraph" w:styleId="Rubrik5">
    <w:name w:val="heading 5"/>
    <w:basedOn w:val="Normal"/>
    <w:next w:val="Normal"/>
    <w:link w:val="Rubrik5Char"/>
    <w:uiPriority w:val="9"/>
    <w:rsid w:val="00356111"/>
    <w:pPr>
      <w:keepNext/>
      <w:keepLines/>
      <w:spacing w:before="120"/>
      <w:outlineLvl w:val="4"/>
    </w:pPr>
    <w:rPr>
      <w:rFonts w:eastAsiaTheme="majorEastAsia" w:cstheme="majorBidi"/>
      <w:bCs/>
      <w:color w:val="005AA0" w:themeColor="accent1"/>
    </w:rPr>
  </w:style>
  <w:style w:type="paragraph" w:styleId="Rubrik6">
    <w:name w:val="heading 6"/>
    <w:basedOn w:val="Normal"/>
    <w:next w:val="Normal"/>
    <w:link w:val="Rubrik6Char"/>
    <w:uiPriority w:val="9"/>
    <w:rsid w:val="00356111"/>
    <w:pPr>
      <w:keepNext/>
      <w:keepLines/>
      <w:spacing w:before="120"/>
      <w:outlineLvl w:val="5"/>
    </w:pPr>
    <w:rPr>
      <w:rFonts w:eastAsiaTheme="majorEastAsia" w:cstheme="majorBidi"/>
      <w:bCs/>
      <w:iCs/>
      <w:color w:val="005AA0" w:themeColor="accent1"/>
    </w:rPr>
  </w:style>
  <w:style w:type="paragraph" w:styleId="Rubrik7">
    <w:name w:val="heading 7"/>
    <w:basedOn w:val="Normal"/>
    <w:next w:val="Normal"/>
    <w:link w:val="Rubrik7Char"/>
    <w:uiPriority w:val="9"/>
    <w:rsid w:val="00356111"/>
    <w:pPr>
      <w:keepNext/>
      <w:keepLines/>
      <w:spacing w:before="120"/>
      <w:outlineLvl w:val="6"/>
    </w:pPr>
    <w:rPr>
      <w:iCs/>
      <w:color w:val="005AA0" w:themeColor="accent1"/>
    </w:rPr>
  </w:style>
  <w:style w:type="paragraph" w:styleId="Rubrik8">
    <w:name w:val="heading 8"/>
    <w:basedOn w:val="Normal"/>
    <w:next w:val="Normal"/>
    <w:link w:val="Rubrik8Char"/>
    <w:uiPriority w:val="9"/>
    <w:rsid w:val="00356111"/>
    <w:pPr>
      <w:keepNext/>
      <w:keepLines/>
      <w:spacing w:before="120"/>
      <w:outlineLvl w:val="7"/>
    </w:pPr>
    <w:rPr>
      <w:bCs/>
      <w:color w:val="005AA0" w:themeColor="accent1"/>
    </w:rPr>
  </w:style>
  <w:style w:type="paragraph" w:styleId="Rubrik9">
    <w:name w:val="heading 9"/>
    <w:basedOn w:val="Normal"/>
    <w:next w:val="Normal"/>
    <w:link w:val="Rubrik9Char"/>
    <w:uiPriority w:val="9"/>
    <w:rsid w:val="00356111"/>
    <w:pPr>
      <w:keepNext/>
      <w:keepLines/>
      <w:spacing w:before="120"/>
      <w:outlineLvl w:val="8"/>
    </w:pPr>
    <w:rPr>
      <w:iCs/>
      <w:color w:val="005AA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56111"/>
    <w:rPr>
      <w:rFonts w:asciiTheme="majorHAnsi" w:eastAsiaTheme="majorEastAsia" w:hAnsiTheme="majorHAnsi" w:cstheme="majorBidi"/>
      <w:b/>
      <w:bCs/>
      <w:color w:val="005AA0" w:themeColor="accent1"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56111"/>
    <w:rPr>
      <w:rFonts w:asciiTheme="majorHAnsi" w:eastAsiaTheme="majorEastAsia" w:hAnsiTheme="majorHAnsi" w:cstheme="majorBidi"/>
      <w:b/>
      <w:bCs/>
      <w:color w:val="005AA0" w:themeColor="accent1"/>
      <w:sz w:val="3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56111"/>
    <w:rPr>
      <w:rFonts w:asciiTheme="majorHAnsi" w:eastAsiaTheme="majorEastAsia" w:hAnsiTheme="majorHAnsi" w:cstheme="majorBidi"/>
      <w:b/>
      <w:color w:val="005AA0" w:themeColor="accent1"/>
      <w:spacing w:val="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356111"/>
    <w:rPr>
      <w:rFonts w:eastAsiaTheme="majorEastAsia" w:cstheme="majorBidi"/>
      <w:iCs/>
      <w:color w:val="0066B3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356111"/>
    <w:rPr>
      <w:rFonts w:eastAsiaTheme="majorEastAsia" w:cstheme="majorBidi"/>
      <w:bCs/>
      <w:color w:val="005AA0" w:themeColor="accent1"/>
    </w:rPr>
  </w:style>
  <w:style w:type="character" w:customStyle="1" w:styleId="Rubrik6Char">
    <w:name w:val="Rubrik 6 Char"/>
    <w:basedOn w:val="Standardstycketeckensnitt"/>
    <w:link w:val="Rubrik6"/>
    <w:uiPriority w:val="9"/>
    <w:rsid w:val="00356111"/>
    <w:rPr>
      <w:rFonts w:eastAsiaTheme="majorEastAsia" w:cstheme="majorBidi"/>
      <w:bCs/>
      <w:iCs/>
      <w:color w:val="005AA0" w:themeColor="accent1"/>
    </w:rPr>
  </w:style>
  <w:style w:type="character" w:customStyle="1" w:styleId="Rubrik7Char">
    <w:name w:val="Rubrik 7 Char"/>
    <w:basedOn w:val="Standardstycketeckensnitt"/>
    <w:link w:val="Rubrik7"/>
    <w:uiPriority w:val="9"/>
    <w:rsid w:val="00356111"/>
    <w:rPr>
      <w:rFonts w:eastAsiaTheme="minorEastAsia"/>
      <w:iCs/>
      <w:color w:val="005AA0" w:themeColor="accent1"/>
    </w:rPr>
  </w:style>
  <w:style w:type="character" w:customStyle="1" w:styleId="Rubrik8Char">
    <w:name w:val="Rubrik 8 Char"/>
    <w:basedOn w:val="Standardstycketeckensnitt"/>
    <w:link w:val="Rubrik8"/>
    <w:uiPriority w:val="9"/>
    <w:rsid w:val="00356111"/>
    <w:rPr>
      <w:rFonts w:eastAsiaTheme="minorEastAsia"/>
      <w:bCs/>
      <w:color w:val="005AA0" w:themeColor="accent1"/>
    </w:rPr>
  </w:style>
  <w:style w:type="character" w:customStyle="1" w:styleId="Rubrik9Char">
    <w:name w:val="Rubrik 9 Char"/>
    <w:basedOn w:val="Standardstycketeckensnitt"/>
    <w:link w:val="Rubrik9"/>
    <w:uiPriority w:val="9"/>
    <w:rsid w:val="00356111"/>
    <w:rPr>
      <w:rFonts w:eastAsiaTheme="minorEastAsia"/>
      <w:iCs/>
      <w:color w:val="005AA0" w:themeColor="accent1"/>
    </w:rPr>
  </w:style>
  <w:style w:type="paragraph" w:styleId="Beskrivning">
    <w:name w:val="caption"/>
    <w:basedOn w:val="Normal"/>
    <w:next w:val="Normal"/>
    <w:uiPriority w:val="76"/>
    <w:rsid w:val="00356111"/>
    <w:rPr>
      <w:b/>
      <w:bCs/>
      <w:sz w:val="16"/>
      <w:szCs w:val="18"/>
    </w:rPr>
  </w:style>
  <w:style w:type="paragraph" w:styleId="Rubrik">
    <w:name w:val="Title"/>
    <w:basedOn w:val="Normal"/>
    <w:next w:val="Normal"/>
    <w:link w:val="RubrikChar"/>
    <w:uiPriority w:val="8"/>
    <w:qFormat/>
    <w:rsid w:val="00356111"/>
    <w:pPr>
      <w:contextualSpacing/>
    </w:pPr>
    <w:rPr>
      <w:rFonts w:asciiTheme="majorHAnsi" w:eastAsiaTheme="majorEastAsia" w:hAnsiTheme="majorHAnsi" w:cstheme="majorBidi"/>
      <w:b/>
      <w:bCs/>
      <w:color w:val="005AA0" w:themeColor="accent1"/>
      <w:sz w:val="36"/>
      <w:szCs w:val="48"/>
    </w:rPr>
  </w:style>
  <w:style w:type="character" w:customStyle="1" w:styleId="RubrikChar">
    <w:name w:val="Rubrik Char"/>
    <w:basedOn w:val="Standardstycketeckensnitt"/>
    <w:link w:val="Rubrik"/>
    <w:uiPriority w:val="8"/>
    <w:rsid w:val="00356111"/>
    <w:rPr>
      <w:rFonts w:asciiTheme="majorHAnsi" w:eastAsiaTheme="majorEastAsia" w:hAnsiTheme="majorHAnsi" w:cstheme="majorBidi"/>
      <w:b/>
      <w:bCs/>
      <w:color w:val="005AA0" w:themeColor="accent1"/>
      <w:sz w:val="36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6111"/>
    <w:pPr>
      <w:numPr>
        <w:ilvl w:val="1"/>
      </w:numPr>
      <w:spacing w:after="240"/>
      <w:jc w:val="center"/>
    </w:pPr>
    <w:rPr>
      <w:rFonts w:eastAsiaTheme="majorEastAsia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56111"/>
    <w:rPr>
      <w:rFonts w:eastAsiaTheme="majorEastAsia" w:cstheme="majorBidi"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35611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356111"/>
    <w:rPr>
      <w:i/>
      <w:iCs/>
      <w:color w:val="auto"/>
    </w:rPr>
  </w:style>
  <w:style w:type="paragraph" w:styleId="Ingetavstnd">
    <w:name w:val="No Spacing"/>
    <w:uiPriority w:val="1"/>
    <w:qFormat/>
    <w:rsid w:val="0035611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rsid w:val="0035611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5611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35611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56111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356111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35611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356111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356111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356111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74"/>
    <w:rsid w:val="00356111"/>
    <w:rPr>
      <w:rFonts w:asciiTheme="majorHAnsi" w:hAnsiTheme="majorHAnsi"/>
      <w:b/>
      <w:color w:val="005AA0" w:themeColor="accent1"/>
      <w:sz w:val="32"/>
    </w:rPr>
  </w:style>
  <w:style w:type="paragraph" w:styleId="Innehll1">
    <w:name w:val="toc 1"/>
    <w:basedOn w:val="Normal"/>
    <w:next w:val="Normal"/>
    <w:uiPriority w:val="75"/>
    <w:rsid w:val="00356111"/>
    <w:pPr>
      <w:spacing w:after="100"/>
    </w:pPr>
    <w:rPr>
      <w:rFonts w:asciiTheme="majorHAnsi" w:hAnsiTheme="majorHAnsi"/>
    </w:rPr>
  </w:style>
  <w:style w:type="paragraph" w:styleId="Innehll2">
    <w:name w:val="toc 2"/>
    <w:basedOn w:val="Normal"/>
    <w:next w:val="Normal"/>
    <w:uiPriority w:val="75"/>
    <w:rsid w:val="00356111"/>
    <w:pPr>
      <w:spacing w:after="100"/>
      <w:ind w:left="220"/>
    </w:pPr>
  </w:style>
  <w:style w:type="paragraph" w:styleId="Innehll3">
    <w:name w:val="toc 3"/>
    <w:basedOn w:val="Normal"/>
    <w:next w:val="Normal"/>
    <w:uiPriority w:val="75"/>
    <w:rsid w:val="00356111"/>
    <w:pPr>
      <w:spacing w:after="100"/>
      <w:ind w:left="440"/>
    </w:pPr>
  </w:style>
  <w:style w:type="paragraph" w:styleId="Innehll4">
    <w:name w:val="toc 4"/>
    <w:basedOn w:val="Normal"/>
    <w:next w:val="Normal"/>
    <w:uiPriority w:val="75"/>
    <w:rsid w:val="00356111"/>
    <w:pPr>
      <w:spacing w:after="100"/>
      <w:ind w:left="660"/>
    </w:pPr>
  </w:style>
  <w:style w:type="paragraph" w:styleId="Innehll5">
    <w:name w:val="toc 5"/>
    <w:basedOn w:val="Normal"/>
    <w:next w:val="Normal"/>
    <w:uiPriority w:val="75"/>
    <w:rsid w:val="00356111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356111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356111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356111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356111"/>
    <w:pPr>
      <w:spacing w:after="100"/>
      <w:ind w:left="1760"/>
    </w:pPr>
  </w:style>
  <w:style w:type="paragraph" w:styleId="Sidhuvud">
    <w:name w:val="header"/>
    <w:basedOn w:val="Normal"/>
    <w:link w:val="SidhuvudChar"/>
    <w:uiPriority w:val="76"/>
    <w:rsid w:val="00356111"/>
    <w:pPr>
      <w:tabs>
        <w:tab w:val="center" w:pos="4536"/>
        <w:tab w:val="right" w:pos="9072"/>
      </w:tabs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76"/>
    <w:rsid w:val="00356111"/>
    <w:rPr>
      <w:rFonts w:eastAsiaTheme="minorEastAsia"/>
      <w:sz w:val="14"/>
    </w:rPr>
  </w:style>
  <w:style w:type="paragraph" w:styleId="Sidfot">
    <w:name w:val="footer"/>
    <w:basedOn w:val="Normal"/>
    <w:link w:val="SidfotChar"/>
    <w:uiPriority w:val="76"/>
    <w:rsid w:val="00356111"/>
    <w:pPr>
      <w:tabs>
        <w:tab w:val="center" w:pos="4536"/>
        <w:tab w:val="right" w:pos="9072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76"/>
    <w:rsid w:val="00356111"/>
    <w:rPr>
      <w:rFonts w:eastAsiaTheme="minorEastAsia"/>
      <w:sz w:val="14"/>
    </w:rPr>
  </w:style>
  <w:style w:type="paragraph" w:styleId="Punktlista">
    <w:name w:val="List Bullet"/>
    <w:basedOn w:val="Normal"/>
    <w:uiPriority w:val="73"/>
    <w:qFormat/>
    <w:rsid w:val="00356111"/>
    <w:pPr>
      <w:numPr>
        <w:numId w:val="33"/>
      </w:numPr>
      <w:contextualSpacing/>
    </w:pPr>
  </w:style>
  <w:style w:type="paragraph" w:styleId="Numreradlista">
    <w:name w:val="List Number"/>
    <w:basedOn w:val="Normal"/>
    <w:uiPriority w:val="73"/>
    <w:qFormat/>
    <w:rsid w:val="00356111"/>
    <w:pPr>
      <w:numPr>
        <w:numId w:val="28"/>
      </w:numPr>
      <w:contextualSpacing/>
    </w:pPr>
  </w:style>
  <w:style w:type="paragraph" w:styleId="Fotnotstext">
    <w:name w:val="footnote text"/>
    <w:basedOn w:val="Normal"/>
    <w:link w:val="FotnotstextChar"/>
    <w:uiPriority w:val="76"/>
    <w:rsid w:val="00356111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76"/>
    <w:rsid w:val="00356111"/>
    <w:rPr>
      <w:rFonts w:eastAsiaTheme="minorEastAsia"/>
      <w:sz w:val="18"/>
      <w:szCs w:val="20"/>
    </w:rPr>
  </w:style>
  <w:style w:type="character" w:styleId="Fotnotsreferens">
    <w:name w:val="footnote reference"/>
    <w:basedOn w:val="Standardstycketeckensnitt"/>
    <w:uiPriority w:val="76"/>
    <w:rsid w:val="00356111"/>
    <w:rPr>
      <w:vertAlign w:val="superscript"/>
    </w:rPr>
  </w:style>
  <w:style w:type="table" w:styleId="Tabellrutnt">
    <w:name w:val="Table Grid"/>
    <w:basedOn w:val="Normaltabell"/>
    <w:uiPriority w:val="39"/>
    <w:rsid w:val="0035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56111"/>
    <w:rPr>
      <w:color w:val="005AA0" w:themeColor="hyperlink"/>
      <w:u w:val="single"/>
    </w:rPr>
  </w:style>
  <w:style w:type="paragraph" w:styleId="Liststycke">
    <w:name w:val="List Paragraph"/>
    <w:basedOn w:val="Normal"/>
    <w:uiPriority w:val="34"/>
    <w:semiHidden/>
    <w:rsid w:val="00356111"/>
    <w:pPr>
      <w:ind w:left="720"/>
      <w:contextualSpacing/>
    </w:pPr>
  </w:style>
  <w:style w:type="paragraph" w:styleId="Numreradlista2">
    <w:name w:val="List Number 2"/>
    <w:basedOn w:val="Normal"/>
    <w:uiPriority w:val="73"/>
    <w:rsid w:val="00356111"/>
    <w:pPr>
      <w:numPr>
        <w:ilvl w:val="1"/>
        <w:numId w:val="28"/>
      </w:numPr>
      <w:contextualSpacing/>
    </w:pPr>
  </w:style>
  <w:style w:type="paragraph" w:styleId="Numreradlista3">
    <w:name w:val="List Number 3"/>
    <w:basedOn w:val="Normal"/>
    <w:uiPriority w:val="73"/>
    <w:rsid w:val="00356111"/>
    <w:pPr>
      <w:numPr>
        <w:ilvl w:val="2"/>
        <w:numId w:val="28"/>
      </w:numPr>
      <w:contextualSpacing/>
    </w:pPr>
  </w:style>
  <w:style w:type="paragraph" w:styleId="Numreradlista4">
    <w:name w:val="List Number 4"/>
    <w:basedOn w:val="Normal"/>
    <w:uiPriority w:val="73"/>
    <w:rsid w:val="00356111"/>
    <w:pPr>
      <w:numPr>
        <w:ilvl w:val="3"/>
        <w:numId w:val="28"/>
      </w:numPr>
      <w:contextualSpacing/>
    </w:pPr>
  </w:style>
  <w:style w:type="paragraph" w:styleId="Numreradlista5">
    <w:name w:val="List Number 5"/>
    <w:basedOn w:val="Normal"/>
    <w:uiPriority w:val="73"/>
    <w:rsid w:val="00356111"/>
    <w:pPr>
      <w:numPr>
        <w:ilvl w:val="4"/>
        <w:numId w:val="28"/>
      </w:numPr>
      <w:contextualSpacing/>
    </w:pPr>
  </w:style>
  <w:style w:type="paragraph" w:styleId="Punktlista2">
    <w:name w:val="List Bullet 2"/>
    <w:basedOn w:val="Normal"/>
    <w:uiPriority w:val="73"/>
    <w:rsid w:val="00356111"/>
    <w:pPr>
      <w:numPr>
        <w:ilvl w:val="1"/>
        <w:numId w:val="33"/>
      </w:numPr>
      <w:contextualSpacing/>
    </w:pPr>
  </w:style>
  <w:style w:type="paragraph" w:styleId="Punktlista3">
    <w:name w:val="List Bullet 3"/>
    <w:basedOn w:val="Normal"/>
    <w:uiPriority w:val="73"/>
    <w:rsid w:val="00356111"/>
    <w:pPr>
      <w:numPr>
        <w:ilvl w:val="2"/>
        <w:numId w:val="33"/>
      </w:numPr>
      <w:contextualSpacing/>
    </w:pPr>
  </w:style>
  <w:style w:type="paragraph" w:styleId="Punktlista4">
    <w:name w:val="List Bullet 4"/>
    <w:basedOn w:val="Normal"/>
    <w:uiPriority w:val="73"/>
    <w:rsid w:val="00356111"/>
    <w:pPr>
      <w:numPr>
        <w:ilvl w:val="3"/>
        <w:numId w:val="33"/>
      </w:numPr>
      <w:contextualSpacing/>
    </w:pPr>
  </w:style>
  <w:style w:type="paragraph" w:styleId="Punktlista5">
    <w:name w:val="List Bullet 5"/>
    <w:basedOn w:val="Normal"/>
    <w:uiPriority w:val="73"/>
    <w:rsid w:val="00356111"/>
    <w:pPr>
      <w:numPr>
        <w:ilvl w:val="4"/>
        <w:numId w:val="33"/>
      </w:numPr>
      <w:contextualSpacing/>
    </w:pPr>
  </w:style>
  <w:style w:type="table" w:customStyle="1" w:styleId="Listtabell4dekorfrg11">
    <w:name w:val="Listtabell 4 – dekorfärg 11"/>
    <w:basedOn w:val="Normaltabell"/>
    <w:uiPriority w:val="49"/>
    <w:rsid w:val="00E577D4"/>
    <w:pPr>
      <w:spacing w:after="0" w:line="240" w:lineRule="auto"/>
    </w:pPr>
    <w:tblPr>
      <w:tblStyleRowBandSize w:val="1"/>
      <w:tblStyleColBandSize w:val="1"/>
      <w:tblBorders>
        <w:top w:val="single" w:sz="4" w:space="0" w:color="2DA2FF" w:themeColor="accent1" w:themeTint="99"/>
        <w:left w:val="single" w:sz="4" w:space="0" w:color="2DA2FF" w:themeColor="accent1" w:themeTint="99"/>
        <w:bottom w:val="single" w:sz="4" w:space="0" w:color="2DA2FF" w:themeColor="accent1" w:themeTint="99"/>
        <w:right w:val="single" w:sz="4" w:space="0" w:color="2DA2FF" w:themeColor="accent1" w:themeTint="99"/>
        <w:insideH w:val="single" w:sz="4" w:space="0" w:color="2DA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A0" w:themeColor="accent1"/>
          <w:left w:val="single" w:sz="4" w:space="0" w:color="005AA0" w:themeColor="accent1"/>
          <w:bottom w:val="single" w:sz="4" w:space="0" w:color="005AA0" w:themeColor="accent1"/>
          <w:right w:val="single" w:sz="4" w:space="0" w:color="005AA0" w:themeColor="accent1"/>
          <w:insideH w:val="nil"/>
        </w:tcBorders>
        <w:shd w:val="clear" w:color="auto" w:fill="005AA0" w:themeFill="accent1"/>
      </w:tcPr>
    </w:tblStylePr>
    <w:tblStylePr w:type="lastRow">
      <w:rPr>
        <w:b/>
        <w:bCs/>
      </w:rPr>
      <w:tblPr/>
      <w:tcPr>
        <w:tcBorders>
          <w:top w:val="double" w:sz="4" w:space="0" w:color="2D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0FF" w:themeFill="accent1" w:themeFillTint="33"/>
      </w:tcPr>
    </w:tblStylePr>
    <w:tblStylePr w:type="band1Horz">
      <w:tblPr/>
      <w:tcPr>
        <w:shd w:val="clear" w:color="auto" w:fill="B9E0FF" w:themeFill="accent1" w:themeFillTint="33"/>
      </w:tcPr>
    </w:tblStylePr>
  </w:style>
  <w:style w:type="table" w:customStyle="1" w:styleId="Listtabell3dekorfrg11">
    <w:name w:val="Listtabell 3 – dekorfärg 11"/>
    <w:basedOn w:val="Normaltabell"/>
    <w:uiPriority w:val="48"/>
    <w:rsid w:val="00E577D4"/>
    <w:pPr>
      <w:spacing w:after="0" w:line="240" w:lineRule="auto"/>
    </w:pPr>
    <w:tblPr>
      <w:tblStyleRowBandSize w:val="1"/>
      <w:tblStyleColBandSize w:val="1"/>
      <w:tblBorders>
        <w:top w:val="single" w:sz="4" w:space="0" w:color="005AA0" w:themeColor="accent1"/>
        <w:left w:val="single" w:sz="4" w:space="0" w:color="005AA0" w:themeColor="accent1"/>
        <w:bottom w:val="single" w:sz="4" w:space="0" w:color="005AA0" w:themeColor="accent1"/>
        <w:right w:val="single" w:sz="4" w:space="0" w:color="005AA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A0" w:themeFill="accent1"/>
      </w:tcPr>
    </w:tblStylePr>
    <w:tblStylePr w:type="lastRow">
      <w:rPr>
        <w:b/>
        <w:bCs/>
      </w:rPr>
      <w:tblPr/>
      <w:tcPr>
        <w:tcBorders>
          <w:top w:val="double" w:sz="4" w:space="0" w:color="005AA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A0" w:themeColor="accent1"/>
          <w:right w:val="single" w:sz="4" w:space="0" w:color="005AA0" w:themeColor="accent1"/>
        </w:tcBorders>
      </w:tcPr>
    </w:tblStylePr>
    <w:tblStylePr w:type="band1Horz">
      <w:tblPr/>
      <w:tcPr>
        <w:tcBorders>
          <w:top w:val="single" w:sz="4" w:space="0" w:color="005AA0" w:themeColor="accent1"/>
          <w:bottom w:val="single" w:sz="4" w:space="0" w:color="005AA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A0" w:themeColor="accent1"/>
          <w:left w:val="nil"/>
        </w:tcBorders>
      </w:tcPr>
    </w:tblStylePr>
    <w:tblStylePr w:type="swCell">
      <w:tblPr/>
      <w:tcPr>
        <w:tcBorders>
          <w:top w:val="double" w:sz="4" w:space="0" w:color="005AA0" w:themeColor="accent1"/>
          <w:right w:val="nil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35611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6111"/>
    <w:rPr>
      <w:rFonts w:ascii="Segoe UI" w:eastAsiaTheme="minorEastAsia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rsid w:val="00356111"/>
    <w:rPr>
      <w:color w:val="808080"/>
    </w:rPr>
  </w:style>
  <w:style w:type="table" w:customStyle="1" w:styleId="ListTable3-Accent11">
    <w:name w:val="List Table 3 - Accent 11"/>
    <w:basedOn w:val="Normaltabell"/>
    <w:uiPriority w:val="48"/>
    <w:rsid w:val="00356111"/>
    <w:pPr>
      <w:spacing w:after="0" w:line="240" w:lineRule="auto"/>
    </w:pPr>
    <w:tblPr>
      <w:tblStyleRowBandSize w:val="1"/>
      <w:tblStyleColBandSize w:val="1"/>
      <w:tblBorders>
        <w:top w:val="single" w:sz="4" w:space="0" w:color="005AA0" w:themeColor="accent1"/>
        <w:left w:val="single" w:sz="4" w:space="0" w:color="005AA0" w:themeColor="accent1"/>
        <w:bottom w:val="single" w:sz="4" w:space="0" w:color="005AA0" w:themeColor="accent1"/>
        <w:right w:val="single" w:sz="4" w:space="0" w:color="005AA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A0" w:themeFill="accent1"/>
      </w:tcPr>
    </w:tblStylePr>
    <w:tblStylePr w:type="lastRow">
      <w:rPr>
        <w:b/>
        <w:bCs/>
      </w:rPr>
      <w:tblPr/>
      <w:tcPr>
        <w:tcBorders>
          <w:top w:val="double" w:sz="4" w:space="0" w:color="005AA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A0" w:themeColor="accent1"/>
          <w:right w:val="single" w:sz="4" w:space="0" w:color="005AA0" w:themeColor="accent1"/>
        </w:tcBorders>
      </w:tcPr>
    </w:tblStylePr>
    <w:tblStylePr w:type="band1Horz">
      <w:tblPr/>
      <w:tcPr>
        <w:tcBorders>
          <w:top w:val="single" w:sz="4" w:space="0" w:color="005AA0" w:themeColor="accent1"/>
          <w:bottom w:val="single" w:sz="4" w:space="0" w:color="005AA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A0" w:themeColor="accent1"/>
          <w:left w:val="nil"/>
        </w:tcBorders>
      </w:tcPr>
    </w:tblStylePr>
    <w:tblStylePr w:type="swCell">
      <w:tblPr/>
      <w:tcPr>
        <w:tcBorders>
          <w:top w:val="double" w:sz="4" w:space="0" w:color="005AA0" w:themeColor="accent1"/>
          <w:right w:val="nil"/>
        </w:tcBorders>
      </w:tcPr>
    </w:tblStylePr>
  </w:style>
  <w:style w:type="table" w:customStyle="1" w:styleId="ListTable4-Accent11">
    <w:name w:val="List Table 4 - Accent 11"/>
    <w:basedOn w:val="Normaltabell"/>
    <w:uiPriority w:val="49"/>
    <w:rsid w:val="00356111"/>
    <w:pPr>
      <w:spacing w:after="0" w:line="240" w:lineRule="auto"/>
    </w:pPr>
    <w:tblPr>
      <w:tblStyleRowBandSize w:val="1"/>
      <w:tblStyleColBandSize w:val="1"/>
      <w:tblBorders>
        <w:top w:val="single" w:sz="4" w:space="0" w:color="2DA2FF" w:themeColor="accent1" w:themeTint="99"/>
        <w:left w:val="single" w:sz="4" w:space="0" w:color="2DA2FF" w:themeColor="accent1" w:themeTint="99"/>
        <w:bottom w:val="single" w:sz="4" w:space="0" w:color="2DA2FF" w:themeColor="accent1" w:themeTint="99"/>
        <w:right w:val="single" w:sz="4" w:space="0" w:color="2DA2FF" w:themeColor="accent1" w:themeTint="99"/>
        <w:insideH w:val="single" w:sz="4" w:space="0" w:color="2DA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A0" w:themeColor="accent1"/>
          <w:left w:val="single" w:sz="4" w:space="0" w:color="005AA0" w:themeColor="accent1"/>
          <w:bottom w:val="single" w:sz="4" w:space="0" w:color="005AA0" w:themeColor="accent1"/>
          <w:right w:val="single" w:sz="4" w:space="0" w:color="005AA0" w:themeColor="accent1"/>
          <w:insideH w:val="nil"/>
        </w:tcBorders>
        <w:shd w:val="clear" w:color="auto" w:fill="005AA0" w:themeFill="accent1"/>
      </w:tcPr>
    </w:tblStylePr>
    <w:tblStylePr w:type="lastRow">
      <w:rPr>
        <w:b/>
        <w:bCs/>
      </w:rPr>
      <w:tblPr/>
      <w:tcPr>
        <w:tcBorders>
          <w:top w:val="double" w:sz="4" w:space="0" w:color="2D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0FF" w:themeFill="accent1" w:themeFillTint="33"/>
      </w:tcPr>
    </w:tblStylePr>
    <w:tblStylePr w:type="band1Horz">
      <w:tblPr/>
      <w:tcPr>
        <w:shd w:val="clear" w:color="auto" w:fill="B9E0FF" w:themeFill="accent1" w:themeFillTint="33"/>
      </w:tcPr>
    </w:tblStylePr>
  </w:style>
  <w:style w:type="paragraph" w:customStyle="1" w:styleId="Sidhuvudbl">
    <w:name w:val="Sidhuvud blå"/>
    <w:basedOn w:val="Sidhuvud"/>
    <w:next w:val="Normal"/>
    <w:uiPriority w:val="76"/>
    <w:semiHidden/>
    <w:rsid w:val="00356111"/>
    <w:pPr>
      <w:jc w:val="right"/>
    </w:pPr>
    <w:rPr>
      <w:color w:val="005AA0" w:themeColor="accent1"/>
      <w:szCs w:val="14"/>
    </w:rPr>
  </w:style>
  <w:style w:type="character" w:styleId="Olstomnmnande">
    <w:name w:val="Unresolved Mention"/>
    <w:basedOn w:val="Standardstycketeckensnitt"/>
    <w:uiPriority w:val="99"/>
    <w:semiHidden/>
    <w:unhideWhenUsed/>
    <w:rsid w:val="007060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ragnerstam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Länsförsäkringar">
      <a:dk1>
        <a:srgbClr val="000000"/>
      </a:dk1>
      <a:lt1>
        <a:srgbClr val="FFFFFF"/>
      </a:lt1>
      <a:dk2>
        <a:srgbClr val="00427A"/>
      </a:dk2>
      <a:lt2>
        <a:srgbClr val="DCDDDE"/>
      </a:lt2>
      <a:accent1>
        <a:srgbClr val="005AA0"/>
      </a:accent1>
      <a:accent2>
        <a:srgbClr val="E30613"/>
      </a:accent2>
      <a:accent3>
        <a:srgbClr val="4495D1"/>
      </a:accent3>
      <a:accent4>
        <a:srgbClr val="76BBE7"/>
      </a:accent4>
      <a:accent5>
        <a:srgbClr val="BADAF3"/>
      </a:accent5>
      <a:accent6>
        <a:srgbClr val="F15C5B"/>
      </a:accent6>
      <a:hlink>
        <a:srgbClr val="005AA0"/>
      </a:hlink>
      <a:folHlink>
        <a:srgbClr val="77817B"/>
      </a:folHlink>
    </a:clrScheme>
    <a:fontScheme name="LF Word">
      <a:majorFont>
        <a:latin typeface="Intro Cond 4"/>
        <a:ea typeface=""/>
        <a:cs typeface=""/>
      </a:majorFont>
      <a:minorFont>
        <a:latin typeface="Intro Cond 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0013D-DCE1-4DD4-82D1-E10DD098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Eideholm Sara</dc:creator>
  <cp:lastModifiedBy>Linda Ragnerstam</cp:lastModifiedBy>
  <cp:revision>4</cp:revision>
  <cp:lastPrinted>2016-07-05T12:32:00Z</cp:lastPrinted>
  <dcterms:created xsi:type="dcterms:W3CDTF">2018-10-30T18:24:00Z</dcterms:created>
  <dcterms:modified xsi:type="dcterms:W3CDTF">2018-11-02T11:54:00Z</dcterms:modified>
</cp:coreProperties>
</file>