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9D56" w14:textId="77777777" w:rsidR="00937E52" w:rsidRDefault="000600EE"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13CD8F52" w14:textId="1ADA849B" w:rsidR="00173B97" w:rsidRPr="009E641D" w:rsidRDefault="009E641D" w:rsidP="009E641D">
      <w:pPr>
        <w:pStyle w:val="Ingetavstnd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Pr="009E641D">
        <w:rPr>
          <w:b/>
          <w:i/>
          <w:sz w:val="32"/>
          <w:szCs w:val="32"/>
          <w:u w:val="single"/>
        </w:rPr>
        <w:t>Spelar uppgifter</w:t>
      </w:r>
    </w:p>
    <w:p w14:paraId="4FFFE5C6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35BB8720" w14:textId="35FD990F" w:rsidR="00F7383F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Namn :</w:t>
      </w:r>
      <w:r w:rsidR="00E202B1">
        <w:rPr>
          <w:i/>
          <w:sz w:val="28"/>
          <w:szCs w:val="28"/>
          <w:u w:val="single"/>
        </w:rPr>
        <w:t xml:space="preserve"> </w:t>
      </w:r>
    </w:p>
    <w:p w14:paraId="7846CFE7" w14:textId="77777777" w:rsidR="00E202B1" w:rsidRDefault="00E202B1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4D68455C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343D7AF0" w14:textId="13FDB898" w:rsidR="00E202B1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Person nr </w:t>
      </w:r>
      <w:proofErr w:type="spellStart"/>
      <w:r>
        <w:rPr>
          <w:i/>
          <w:sz w:val="28"/>
          <w:szCs w:val="28"/>
          <w:u w:val="single"/>
        </w:rPr>
        <w:t>inkl</w:t>
      </w:r>
      <w:proofErr w:type="spellEnd"/>
      <w:r>
        <w:rPr>
          <w:i/>
          <w:sz w:val="28"/>
          <w:szCs w:val="28"/>
          <w:u w:val="single"/>
        </w:rPr>
        <w:t xml:space="preserve"> 4 sista :</w:t>
      </w:r>
    </w:p>
    <w:p w14:paraId="71DBB00C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1A4E6AEA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079F58FE" w14:textId="4DE2A372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Adress :</w:t>
      </w:r>
    </w:p>
    <w:p w14:paraId="0725BD7A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0AA53A1D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1EEF1025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7FB31B03" w14:textId="6CBE119D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>Telefonnummer :</w:t>
      </w:r>
    </w:p>
    <w:p w14:paraId="7A460F18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52B6A4A7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43D774CF" w14:textId="5B1AA881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Allergi :</w:t>
      </w:r>
    </w:p>
    <w:p w14:paraId="10E51F67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40F25A35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2C7B680A" w14:textId="2FC24171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Vikt :</w:t>
      </w:r>
    </w:p>
    <w:p w14:paraId="155317BC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4A556417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48EDB09B" w14:textId="619CF383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Längd :</w:t>
      </w:r>
    </w:p>
    <w:p w14:paraId="3BA8F062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28BF52F4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4EDE184E" w14:textId="6664098F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Kontakt Förälder :</w:t>
      </w:r>
    </w:p>
    <w:p w14:paraId="0702C8FC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395754FC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26CF8DC4" w14:textId="25213BE0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Telefon Förälder :</w:t>
      </w:r>
    </w:p>
    <w:p w14:paraId="3439B6A9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757BA9FA" w14:textId="77777777" w:rsidR="009E641D" w:rsidRDefault="009E641D" w:rsidP="00F7383F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15D67569" w14:textId="72AAD660" w:rsidR="009E641D" w:rsidRPr="009E641D" w:rsidRDefault="009E641D" w:rsidP="009E641D">
      <w:pPr>
        <w:pStyle w:val="Ingetavstnd"/>
        <w:rPr>
          <w:i/>
          <w:sz w:val="28"/>
          <w:szCs w:val="28"/>
          <w:u w:val="single"/>
        </w:rPr>
      </w:pPr>
    </w:p>
    <w:sectPr w:rsidR="009E641D" w:rsidRPr="009E641D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7"/>
    <w:rsid w:val="000600EE"/>
    <w:rsid w:val="000B03E6"/>
    <w:rsid w:val="00173B97"/>
    <w:rsid w:val="00445FD6"/>
    <w:rsid w:val="005A063A"/>
    <w:rsid w:val="005D579B"/>
    <w:rsid w:val="006458FD"/>
    <w:rsid w:val="00846707"/>
    <w:rsid w:val="008A40B9"/>
    <w:rsid w:val="00937E52"/>
    <w:rsid w:val="009E641D"/>
    <w:rsid w:val="00A14AC5"/>
    <w:rsid w:val="00E202B1"/>
    <w:rsid w:val="00F14BE4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2017-08-15T06:12:00Z</dcterms:created>
  <dcterms:modified xsi:type="dcterms:W3CDTF">2017-08-15T06:12:00Z</dcterms:modified>
</cp:coreProperties>
</file>