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05C75" w14:textId="39E3FC9B" w:rsidR="00EA58F8" w:rsidRDefault="00BE2C80" w:rsidP="00700A4A">
      <w:pPr>
        <w:pStyle w:val="Rubrik1"/>
      </w:pPr>
      <w:r>
        <w:t>Kallelse till extra stämma i Bergs IK</w:t>
      </w:r>
    </w:p>
    <w:p w14:paraId="186F834B" w14:textId="77777777" w:rsidR="00BE2C80" w:rsidRDefault="00BE2C80"/>
    <w:p w14:paraId="4320FA76" w14:textId="28AC61CE" w:rsidR="00BE2C80" w:rsidRDefault="008A760A">
      <w:r>
        <w:t xml:space="preserve">Alla medlemmar i Bergs IK inbjudes till extra stämma </w:t>
      </w:r>
    </w:p>
    <w:p w14:paraId="183BDCBE" w14:textId="77777777" w:rsidR="008A760A" w:rsidRDefault="008A760A"/>
    <w:p w14:paraId="1819170F" w14:textId="0D96E4F7" w:rsidR="008A760A" w:rsidRDefault="008A760A">
      <w:r>
        <w:t>Datum:</w:t>
      </w:r>
    </w:p>
    <w:p w14:paraId="03BFBDEA" w14:textId="70DA9193" w:rsidR="008A760A" w:rsidRDefault="008A760A">
      <w:r>
        <w:t>Tid:</w:t>
      </w:r>
    </w:p>
    <w:p w14:paraId="539F1003" w14:textId="0C0F96F0" w:rsidR="008A760A" w:rsidRDefault="008A760A">
      <w:r>
        <w:t>Plats:</w:t>
      </w:r>
    </w:p>
    <w:p w14:paraId="3A6D0DC2" w14:textId="1AE09D43" w:rsidR="00BE2C80" w:rsidRDefault="00700A4A" w:rsidP="00700A4A">
      <w:pPr>
        <w:pStyle w:val="Rubrik2"/>
      </w:pPr>
      <w:r>
        <w:t>S</w:t>
      </w:r>
      <w:r w:rsidR="00BE2C80">
        <w:t>ammanfattning</w:t>
      </w:r>
    </w:p>
    <w:p w14:paraId="0FEAE795" w14:textId="3A885642" w:rsidR="00F26639" w:rsidRDefault="00BE2C80">
      <w:r>
        <w:t xml:space="preserve">Vid föreningens årsstämma som avslutade säsongen </w:t>
      </w:r>
      <w:r w:rsidR="00700A4A">
        <w:t>20</w:t>
      </w:r>
      <w:r>
        <w:t xml:space="preserve">23/24 fattade </w:t>
      </w:r>
      <w:r w:rsidR="00F26639">
        <w:t xml:space="preserve">en majoritet av </w:t>
      </w:r>
      <w:r>
        <w:t xml:space="preserve">de närvarande medlemmarna beslut om att dela föreningen i två delar. </w:t>
      </w:r>
    </w:p>
    <w:p w14:paraId="720C9182" w14:textId="77777777" w:rsidR="00F26639" w:rsidRDefault="00F26639"/>
    <w:p w14:paraId="653AA9BE" w14:textId="77777777" w:rsidR="00E704A4" w:rsidRDefault="00BE2C80">
      <w:r>
        <w:t xml:space="preserve">Beslutet föregicks av två förslag; </w:t>
      </w:r>
    </w:p>
    <w:p w14:paraId="7C3558B8" w14:textId="77777777" w:rsidR="00E704A4" w:rsidRDefault="00E704A4"/>
    <w:p w14:paraId="7D0DC0FF" w14:textId="17531C8A" w:rsidR="00E704A4" w:rsidRDefault="00BE2C80">
      <w:r>
        <w:t xml:space="preserve">1) att dela föreningen </w:t>
      </w:r>
      <w:r w:rsidR="00F26639">
        <w:t xml:space="preserve">omedelbart och uppdra åt styrelsen att förbereda för </w:t>
      </w:r>
      <w:r>
        <w:t xml:space="preserve">två föreningar från säsongen 24/25 </w:t>
      </w:r>
    </w:p>
    <w:p w14:paraId="2BB69A88" w14:textId="77777777" w:rsidR="00E704A4" w:rsidRDefault="00E704A4"/>
    <w:p w14:paraId="16D2C961" w14:textId="13B1EBFA" w:rsidR="00BE2C80" w:rsidRDefault="00BE2C80">
      <w:r>
        <w:t xml:space="preserve"> 2) att undersöka ekonomiska</w:t>
      </w:r>
      <w:r w:rsidR="00F26639">
        <w:t>,</w:t>
      </w:r>
      <w:r>
        <w:t xml:space="preserve"> sportsliga förutsättningar och konsekvenser </w:t>
      </w:r>
      <w:r w:rsidR="00F26639">
        <w:t>av att</w:t>
      </w:r>
      <w:r>
        <w:t xml:space="preserve"> dela</w:t>
      </w:r>
      <w:r w:rsidR="00F26639">
        <w:t xml:space="preserve"> </w:t>
      </w:r>
      <w:r>
        <w:t xml:space="preserve">föreningen och därefter fatta beslut om delning av föreningen eller inte. </w:t>
      </w:r>
    </w:p>
    <w:p w14:paraId="0E8AAC91" w14:textId="77777777" w:rsidR="00F26639" w:rsidRDefault="00F26639"/>
    <w:p w14:paraId="325B50A0" w14:textId="0A3BBE40" w:rsidR="00F26639" w:rsidRDefault="00F26639">
      <w:r>
        <w:t xml:space="preserve">Förslag 1 vann omröstningen med röstsiffrorna </w:t>
      </w:r>
      <w:r w:rsidR="00E430B1">
        <w:t>12-8</w:t>
      </w:r>
      <w:r>
        <w:t xml:space="preserve"> och styrelsen fick i uppdrag att genomföra beslutet. </w:t>
      </w:r>
    </w:p>
    <w:p w14:paraId="0C8C24D7" w14:textId="77777777" w:rsidR="00F26639" w:rsidRDefault="00F26639"/>
    <w:p w14:paraId="2C37D2A7" w14:textId="773F7F67" w:rsidR="00700A4A" w:rsidRDefault="00F26639">
      <w:r>
        <w:t xml:space="preserve">Sedan dess har förutsättningarna förändrats så pass mycket så styrelsen gör bedömningen att det inte är meningsfullt att genomföra en omedelbar delning. Detta är en uppfattning </w:t>
      </w:r>
      <w:r w:rsidR="00E704A4">
        <w:t xml:space="preserve">som delas med </w:t>
      </w:r>
      <w:proofErr w:type="spellStart"/>
      <w:r w:rsidR="00E704A4">
        <w:t>sportgruppen</w:t>
      </w:r>
      <w:proofErr w:type="spellEnd"/>
      <w:r>
        <w:t xml:space="preserve">. Med anledning av detta kallas till extra årsstämma för att rösta om upphävning </w:t>
      </w:r>
      <w:r w:rsidR="008A760A">
        <w:t xml:space="preserve">av beslutet och eventuell </w:t>
      </w:r>
      <w:r>
        <w:t>framflyttning av datum för delning.</w:t>
      </w:r>
    </w:p>
    <w:p w14:paraId="65452023" w14:textId="77777777" w:rsidR="00700A4A" w:rsidRDefault="00700A4A"/>
    <w:p w14:paraId="4B6381E0" w14:textId="5A07923F" w:rsidR="00700A4A" w:rsidRDefault="00700A4A" w:rsidP="008A760A">
      <w:pPr>
        <w:pStyle w:val="Rubrik2"/>
      </w:pPr>
      <w:r>
        <w:t>Bakgrund</w:t>
      </w:r>
    </w:p>
    <w:p w14:paraId="43A1A9A1" w14:textId="7E159A8C" w:rsidR="00700A4A" w:rsidRDefault="00700A4A">
      <w:r>
        <w:t>Under våren 2024 inkom en motion om att dela upp Bergs IK i två föreningar</w:t>
      </w:r>
      <w:r w:rsidR="00417435">
        <w:t xml:space="preserve"> senast den 31 mars 2025. Författarna av motionen menade att detta skulle göra det möjligt att starta ett division 2 lag då nuvarande regler inte tillåter både ett div 1 och ett div 2 lag i samma förening. Motionen menade att ett div 2-lag skulle främja utvecklingen av föreningens ungdom</w:t>
      </w:r>
      <w:r w:rsidR="008A760A">
        <w:t>sspelare</w:t>
      </w:r>
      <w:r w:rsidR="00741C58">
        <w:t xml:space="preserve"> samt öka möjligheterna </w:t>
      </w:r>
      <w:r w:rsidR="008A760A">
        <w:t>för div 1-laget att rekrytera spelare internt.</w:t>
      </w:r>
      <w:r w:rsidR="00741C58">
        <w:t xml:space="preserve"> </w:t>
      </w:r>
    </w:p>
    <w:p w14:paraId="5054C514" w14:textId="77777777" w:rsidR="00417435" w:rsidRDefault="00417435"/>
    <w:p w14:paraId="6DD4764C" w14:textId="3E4EFE73" w:rsidR="00417435" w:rsidRDefault="00417435" w:rsidP="00741C5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t xml:space="preserve">Styrelsen inkom då med en mot-motion där man föreslog tillsättande av en arbetsgrupp 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för att utreda hur utvecklingsverksamheten på herrsidan ska se ut framåt i Bergs IK. Baserat på arbetsgruppens rapport skulle sedan styrelsen presentera ett förslag på utvecklingsplan</w:t>
      </w:r>
      <w:r w:rsidR="00741C58">
        <w:rPr>
          <w:rFonts w:ascii="Helvetica" w:hAnsi="Helvetica" w:cs="Helvetica"/>
          <w:color w:val="000000"/>
          <w:kern w:val="0"/>
          <w:sz w:val="22"/>
          <w:szCs w:val="22"/>
        </w:rPr>
        <w:t xml:space="preserve">, där bildandet av en ny förening skulle kunna vara ett alternativ, liksom samarbete med annan förening. </w:t>
      </w:r>
    </w:p>
    <w:p w14:paraId="7D1171AD" w14:textId="77777777" w:rsidR="00741C58" w:rsidRDefault="00741C58" w:rsidP="00741C5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2200F094" w14:textId="42F67459" w:rsidR="00741C58" w:rsidRDefault="00741C58" w:rsidP="00741C5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Båda dessa motioner blev de två förslag man kunde rösta på. Ursprungsmotionen och dess förslag vann majoritet vid omröstningen. Röstetalen blev 12-8 och 2 nerlagda röster. </w:t>
      </w:r>
    </w:p>
    <w:p w14:paraId="6B741B4A" w14:textId="77777777" w:rsidR="00741C58" w:rsidRDefault="00741C58" w:rsidP="00741C5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3FCBBD54" w14:textId="0946ACAA" w:rsidR="00741C58" w:rsidRDefault="00741C58" w:rsidP="00741C5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Alla handlingar,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</w:rPr>
        <w:t>inkl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 årsmötesprotokoll och motioner finns tillgängliga på laget.se. </w:t>
      </w:r>
    </w:p>
    <w:p w14:paraId="6D3AA789" w14:textId="77777777" w:rsidR="00741C58" w:rsidRDefault="00741C58" w:rsidP="00741C5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</w:p>
    <w:p w14:paraId="156CBE20" w14:textId="0D425379" w:rsidR="00741C58" w:rsidRPr="00417435" w:rsidRDefault="00741C58" w:rsidP="00306B89">
      <w:pPr>
        <w:pStyle w:val="Rubrik2"/>
      </w:pPr>
      <w:r>
        <w:t>Nuläge</w:t>
      </w:r>
    </w:p>
    <w:p w14:paraId="322338DC" w14:textId="58530945" w:rsidR="00700A4A" w:rsidRDefault="00306B89">
      <w:r>
        <w:t xml:space="preserve">I och med årsstämmans beslut så tillsatte styrelsen en arbetsgrupp i augusti för att göra en konsekvensanalys. </w:t>
      </w:r>
      <w:r w:rsidR="00505287" w:rsidRPr="00505287">
        <w:t>Syftet var att få en bild av de sportsliga och ekonomiska konsekvenserna av att dela på föreningen</w:t>
      </w:r>
      <w:r w:rsidR="00505287">
        <w:t>.</w:t>
      </w:r>
    </w:p>
    <w:p w14:paraId="7372F0F6" w14:textId="77777777" w:rsidR="00306B89" w:rsidRDefault="00306B89"/>
    <w:p w14:paraId="70858DED" w14:textId="055F8A58" w:rsidR="00306B89" w:rsidRDefault="00285A4D">
      <w:r>
        <w:t xml:space="preserve">Begreppen moderförening för ursprungsförening och systerförening för nybildad förening kommer att användas. </w:t>
      </w:r>
      <w:r w:rsidR="00306B89">
        <w:t>Här under kommer en sammanfattning av arbetsgruppens rapport:</w:t>
      </w:r>
    </w:p>
    <w:p w14:paraId="44563724" w14:textId="77777777" w:rsidR="00505287" w:rsidRDefault="00505287"/>
    <w:p w14:paraId="7ACCDB02" w14:textId="664F40D7" w:rsidR="00505287" w:rsidRDefault="00505287" w:rsidP="00760CE6">
      <w:pPr>
        <w:pStyle w:val="Liststycke"/>
        <w:numPr>
          <w:ilvl w:val="0"/>
          <w:numId w:val="2"/>
        </w:numPr>
      </w:pPr>
      <w:r w:rsidRPr="00505287">
        <w:t xml:space="preserve">Vid en delning av föreningen måste vårt division </w:t>
      </w:r>
      <w:r>
        <w:t>1</w:t>
      </w:r>
      <w:r w:rsidRPr="00505287">
        <w:t xml:space="preserve"> lag vara kvar i moderföreningen</w:t>
      </w:r>
      <w:r>
        <w:t xml:space="preserve"> för</w:t>
      </w:r>
      <w:r w:rsidRPr="00505287">
        <w:t xml:space="preserve"> att kunna behålla serieplatsen</w:t>
      </w:r>
    </w:p>
    <w:p w14:paraId="776FCF72" w14:textId="0D1CF39E" w:rsidR="00505287" w:rsidRDefault="00505287" w:rsidP="00760CE6">
      <w:pPr>
        <w:pStyle w:val="Liststycke"/>
        <w:numPr>
          <w:ilvl w:val="0"/>
          <w:numId w:val="2"/>
        </w:numPr>
      </w:pPr>
      <w:r w:rsidRPr="00505287">
        <w:t xml:space="preserve">I moderföreningen placeras båda våra </w:t>
      </w:r>
      <w:commentRangeStart w:id="0"/>
      <w:r w:rsidRPr="00505287">
        <w:t>seniorlag</w:t>
      </w:r>
      <w:commentRangeEnd w:id="0"/>
      <w:r w:rsidR="002B159C">
        <w:rPr>
          <w:rStyle w:val="Kommentarsreferens"/>
        </w:rPr>
        <w:commentReference w:id="0"/>
      </w:r>
      <w:r w:rsidRPr="00505287">
        <w:t xml:space="preserve"> samt </w:t>
      </w:r>
      <w:r>
        <w:t>H4</w:t>
      </w:r>
      <w:r w:rsidRPr="00505287">
        <w:t xml:space="preserve"> och D</w:t>
      </w:r>
      <w:r>
        <w:t>2</w:t>
      </w:r>
    </w:p>
    <w:p w14:paraId="01F7F784" w14:textId="2F5F0E5C" w:rsidR="00505287" w:rsidRDefault="00505287" w:rsidP="00760CE6">
      <w:pPr>
        <w:pStyle w:val="Liststycke"/>
        <w:numPr>
          <w:ilvl w:val="0"/>
          <w:numId w:val="2"/>
        </w:numPr>
      </w:pPr>
      <w:r>
        <w:t xml:space="preserve">I </w:t>
      </w:r>
      <w:r w:rsidRPr="00505287">
        <w:t>systerföreningen placeras alla övriga lag inklusive ett</w:t>
      </w:r>
      <w:r w:rsidR="00760CE6">
        <w:t xml:space="preserve"> eventuellt</w:t>
      </w:r>
      <w:r w:rsidRPr="00505287">
        <w:t xml:space="preserve"> framtida division </w:t>
      </w:r>
      <w:r w:rsidR="00760CE6">
        <w:t>2</w:t>
      </w:r>
      <w:r w:rsidRPr="00505287">
        <w:t xml:space="preserve"> lag</w:t>
      </w:r>
    </w:p>
    <w:p w14:paraId="655964E7" w14:textId="5D0BA157" w:rsidR="00505287" w:rsidRDefault="00505287" w:rsidP="00760CE6">
      <w:pPr>
        <w:pStyle w:val="Liststycke"/>
        <w:numPr>
          <w:ilvl w:val="0"/>
          <w:numId w:val="2"/>
        </w:numPr>
      </w:pPr>
      <w:r w:rsidRPr="00505287">
        <w:t xml:space="preserve">Ett eventuellt framtida division </w:t>
      </w:r>
      <w:r w:rsidR="00760CE6">
        <w:t>2</w:t>
      </w:r>
      <w:r w:rsidRPr="00505287">
        <w:t xml:space="preserve"> lag i systerförening kommer att få starta i division fyra för att sedan spela sig upp till division </w:t>
      </w:r>
      <w:r w:rsidR="00760CE6">
        <w:t>2</w:t>
      </w:r>
    </w:p>
    <w:p w14:paraId="393D334C" w14:textId="7772E1EA" w:rsidR="00505287" w:rsidRDefault="00505287" w:rsidP="00760CE6">
      <w:pPr>
        <w:pStyle w:val="Liststycke"/>
        <w:numPr>
          <w:ilvl w:val="0"/>
          <w:numId w:val="2"/>
        </w:numPr>
      </w:pPr>
      <w:r w:rsidRPr="00505287">
        <w:t>Att driva två föreningar kommer innebära ökade kostnader för medlemmarna</w:t>
      </w:r>
    </w:p>
    <w:p w14:paraId="39E39874" w14:textId="18D1378D" w:rsidR="0097572E" w:rsidRDefault="0097572E" w:rsidP="00760CE6">
      <w:pPr>
        <w:pStyle w:val="Liststycke"/>
        <w:numPr>
          <w:ilvl w:val="0"/>
          <w:numId w:val="2"/>
        </w:numPr>
      </w:pPr>
      <w:r w:rsidRPr="0097572E">
        <w:t xml:space="preserve">Enligt budgetförslag så kommer systerförening att göra ett underskott första säsongen på ungefär hundratusen kronor om man utgår från </w:t>
      </w:r>
      <w:r>
        <w:t>nuvarande förenings</w:t>
      </w:r>
      <w:r w:rsidRPr="0097572E">
        <w:t xml:space="preserve"> ekonomiska </w:t>
      </w:r>
      <w:commentRangeStart w:id="1"/>
      <w:r w:rsidRPr="0097572E">
        <w:t>situation</w:t>
      </w:r>
      <w:commentRangeEnd w:id="1"/>
      <w:r w:rsidR="002B159C">
        <w:rPr>
          <w:rStyle w:val="Kommentarsreferens"/>
        </w:rPr>
        <w:commentReference w:id="1"/>
      </w:r>
      <w:r w:rsidR="00760CE6">
        <w:t xml:space="preserve"> som måste täckas antingen via </w:t>
      </w:r>
      <w:r w:rsidR="00DE5C32">
        <w:t>ökade träningsavgifter eller fler föreningsförsäljningar</w:t>
      </w:r>
    </w:p>
    <w:p w14:paraId="033AE274" w14:textId="333408EC" w:rsidR="0097572E" w:rsidRDefault="0097572E" w:rsidP="00760CE6">
      <w:pPr>
        <w:pStyle w:val="Liststycke"/>
        <w:numPr>
          <w:ilvl w:val="0"/>
          <w:numId w:val="2"/>
        </w:numPr>
      </w:pPr>
      <w:r w:rsidRPr="0097572E">
        <w:t>Det kommer att behövas fler frivilliga resurser</w:t>
      </w:r>
      <w:r>
        <w:t xml:space="preserve"> f</w:t>
      </w:r>
      <w:r w:rsidRPr="0097572E">
        <w:t>ör att driva två föreningar</w:t>
      </w:r>
    </w:p>
    <w:p w14:paraId="6648D8F3" w14:textId="04DED132" w:rsidR="0097572E" w:rsidRDefault="0097572E" w:rsidP="00760CE6">
      <w:pPr>
        <w:pStyle w:val="Liststycke"/>
        <w:numPr>
          <w:ilvl w:val="0"/>
          <w:numId w:val="2"/>
        </w:numPr>
      </w:pPr>
      <w:r>
        <w:t>B</w:t>
      </w:r>
      <w:r w:rsidRPr="0097572E">
        <w:t xml:space="preserve">eroende på hur den nuvarande styrelsen ställer sig så kan det behövas </w:t>
      </w:r>
      <w:r>
        <w:t>3</w:t>
      </w:r>
      <w:r w:rsidRPr="0097572E">
        <w:t xml:space="preserve"> till </w:t>
      </w:r>
      <w:r>
        <w:t>6</w:t>
      </w:r>
      <w:r w:rsidRPr="0097572E">
        <w:t xml:space="preserve"> nya styrelseledamöter</w:t>
      </w:r>
    </w:p>
    <w:p w14:paraId="2CE453D9" w14:textId="1F1BE355" w:rsidR="00760CE6" w:rsidRDefault="00760CE6" w:rsidP="00760CE6">
      <w:pPr>
        <w:pStyle w:val="Liststycke"/>
        <w:numPr>
          <w:ilvl w:val="0"/>
          <w:numId w:val="2"/>
        </w:numPr>
      </w:pPr>
      <w:r w:rsidRPr="00760CE6">
        <w:t xml:space="preserve">I dagsläget är spelarunderlaget </w:t>
      </w:r>
      <w:r>
        <w:t>inte tillräckligt</w:t>
      </w:r>
      <w:r w:rsidRPr="00760CE6">
        <w:t xml:space="preserve"> för att kunna göra en </w:t>
      </w:r>
      <w:r w:rsidR="008A760A">
        <w:t xml:space="preserve">långsiktig </w:t>
      </w:r>
      <w:r w:rsidRPr="00760CE6">
        <w:t xml:space="preserve">satsning mot division </w:t>
      </w:r>
      <w:r>
        <w:t xml:space="preserve">2. </w:t>
      </w:r>
    </w:p>
    <w:p w14:paraId="37CC76B7" w14:textId="16DC476B" w:rsidR="009171DF" w:rsidRDefault="009171DF" w:rsidP="009171DF">
      <w:pPr>
        <w:pStyle w:val="Liststycke"/>
        <w:numPr>
          <w:ilvl w:val="2"/>
          <w:numId w:val="2"/>
        </w:numPr>
      </w:pPr>
      <w:r w:rsidRPr="009171DF">
        <w:t>Spelare födda 200</w:t>
      </w:r>
      <w:r>
        <w:t>6</w:t>
      </w:r>
      <w:r w:rsidRPr="009171DF">
        <w:t xml:space="preserve"> till 2008 är idag totalt </w:t>
      </w:r>
      <w:r>
        <w:t>sju</w:t>
      </w:r>
      <w:r w:rsidRPr="009171DF">
        <w:t xml:space="preserve"> stycken</w:t>
      </w:r>
    </w:p>
    <w:p w14:paraId="116522B4" w14:textId="77777777" w:rsidR="009171DF" w:rsidRDefault="00760CE6" w:rsidP="00760CE6">
      <w:pPr>
        <w:pStyle w:val="Liststycke"/>
        <w:numPr>
          <w:ilvl w:val="2"/>
          <w:numId w:val="2"/>
        </w:numPr>
      </w:pPr>
      <w:r w:rsidRPr="00760CE6">
        <w:t xml:space="preserve">Spelare födda 2009 och 2010 utgör idag två </w:t>
      </w:r>
      <w:r>
        <w:t xml:space="preserve">relativt </w:t>
      </w:r>
      <w:r w:rsidRPr="00760CE6">
        <w:t>stora trupper.</w:t>
      </w:r>
    </w:p>
    <w:p w14:paraId="4D4C4E23" w14:textId="1F5F6717" w:rsidR="0097572E" w:rsidRDefault="009171DF" w:rsidP="00760CE6">
      <w:pPr>
        <w:pStyle w:val="Liststycke"/>
        <w:numPr>
          <w:ilvl w:val="2"/>
          <w:numId w:val="2"/>
        </w:numPr>
      </w:pPr>
      <w:r>
        <w:t>Därefter kom</w:t>
      </w:r>
      <w:r w:rsidR="00760CE6" w:rsidRPr="00760CE6">
        <w:t xml:space="preserve">mer </w:t>
      </w:r>
      <w:r w:rsidR="00760CE6">
        <w:t>fyra</w:t>
      </w:r>
      <w:r w:rsidR="00760CE6" w:rsidRPr="00760CE6">
        <w:t xml:space="preserve"> år</w:t>
      </w:r>
      <w:r w:rsidR="00760CE6">
        <w:t>s</w:t>
      </w:r>
      <w:r w:rsidR="00760CE6" w:rsidRPr="00760CE6">
        <w:t>kullar me</w:t>
      </w:r>
      <w:r w:rsidR="008A760A">
        <w:t>d</w:t>
      </w:r>
      <w:r w:rsidR="00760CE6" w:rsidRPr="00760CE6">
        <w:t xml:space="preserve"> relativt små trupper</w:t>
      </w:r>
      <w:r w:rsidR="00760CE6">
        <w:t xml:space="preserve"> (totalt 33 spelare </w:t>
      </w:r>
      <w:r w:rsidR="00DE5C32">
        <w:t>i dagsläget</w:t>
      </w:r>
      <w:r w:rsidR="00760CE6">
        <w:t>)</w:t>
      </w:r>
    </w:p>
    <w:p w14:paraId="484D3041" w14:textId="77777777" w:rsidR="00306B89" w:rsidRDefault="00306B89"/>
    <w:p w14:paraId="0E95D498" w14:textId="15C027B1" w:rsidR="00052912" w:rsidRDefault="00DE5C32" w:rsidP="00DE5C32">
      <w:pPr>
        <w:pStyle w:val="Rubrik2"/>
      </w:pPr>
      <w:r>
        <w:t>Styrelsens syn</w:t>
      </w:r>
    </w:p>
    <w:p w14:paraId="4053DCED" w14:textId="4D2808D8" w:rsidR="00A970C4" w:rsidRDefault="00DE5C32">
      <w:r w:rsidRPr="00DE5C32">
        <w:t xml:space="preserve">Styrelsens gemensamma uppfattning </w:t>
      </w:r>
      <w:r>
        <w:t>ä</w:t>
      </w:r>
      <w:r w:rsidRPr="00DE5C32">
        <w:t xml:space="preserve">r att det idag inte är vare sig rimligt eller meningsfullt att </w:t>
      </w:r>
      <w:r w:rsidR="008A760A">
        <w:t xml:space="preserve">just nu </w:t>
      </w:r>
      <w:r w:rsidRPr="00DE5C32">
        <w:t xml:space="preserve">påbörja en delning av Bergs </w:t>
      </w:r>
      <w:r>
        <w:t>IK</w:t>
      </w:r>
      <w:r w:rsidR="008A760A">
        <w:t xml:space="preserve"> med syfte att driva ett div 2-lag</w:t>
      </w:r>
      <w:r>
        <w:t xml:space="preserve">. </w:t>
      </w:r>
      <w:r w:rsidRPr="00DE5C32">
        <w:t xml:space="preserve">Däremot utesluter vi inte </w:t>
      </w:r>
      <w:r>
        <w:t>e</w:t>
      </w:r>
      <w:r w:rsidRPr="00DE5C32">
        <w:t xml:space="preserve">n satsning mot ett division </w:t>
      </w:r>
      <w:r w:rsidR="00736300">
        <w:t>2</w:t>
      </w:r>
      <w:r w:rsidRPr="00DE5C32">
        <w:t xml:space="preserve"> lag i framtiden. Vår bedömning är att en delning av Bergs </w:t>
      </w:r>
      <w:r>
        <w:t>IK</w:t>
      </w:r>
      <w:r w:rsidRPr="00DE5C32">
        <w:t xml:space="preserve"> är att ta på sig en för stor kostym både ekonomiskt och organisatoriskt i dagsläget</w:t>
      </w:r>
      <w:r>
        <w:t>.</w:t>
      </w:r>
      <w:r w:rsidRPr="00DE5C32">
        <w:t xml:space="preserve"> Styrelsens ambition är att </w:t>
      </w:r>
      <w:r w:rsidR="00736300">
        <w:t xml:space="preserve">denna säsong </w:t>
      </w:r>
      <w:r w:rsidRPr="00DE5C32">
        <w:t xml:space="preserve">ta fram en tydlig vision och strategi för ett framtida Bergs </w:t>
      </w:r>
      <w:r>
        <w:t xml:space="preserve">IK </w:t>
      </w:r>
      <w:r w:rsidR="009171DF">
        <w:t>b</w:t>
      </w:r>
      <w:r w:rsidRPr="00DE5C32">
        <w:t xml:space="preserve">åde på elitnivå och breddnivå. </w:t>
      </w:r>
      <w:r>
        <w:t xml:space="preserve">I </w:t>
      </w:r>
      <w:r w:rsidRPr="00DE5C32">
        <w:t xml:space="preserve">en sådan helhetssyn kan det </w:t>
      </w:r>
      <w:r>
        <w:t>f</w:t>
      </w:r>
      <w:r w:rsidRPr="00DE5C32">
        <w:t>inn</w:t>
      </w:r>
      <w:r>
        <w:t>a</w:t>
      </w:r>
      <w:r w:rsidRPr="00DE5C32">
        <w:t xml:space="preserve">s plats för en satsning på ett division </w:t>
      </w:r>
      <w:r>
        <w:t>2</w:t>
      </w:r>
      <w:r w:rsidRPr="00DE5C32">
        <w:t xml:space="preserve"> lag</w:t>
      </w:r>
      <w:r w:rsidR="009171DF">
        <w:t>.</w:t>
      </w:r>
    </w:p>
    <w:p w14:paraId="2ACDFDC4" w14:textId="57D23B55" w:rsidR="00052912" w:rsidRDefault="00052912">
      <w:r w:rsidRPr="00052912">
        <w:t xml:space="preserve"> </w:t>
      </w:r>
    </w:p>
    <w:p w14:paraId="5BE224B7" w14:textId="77777777" w:rsidR="00306B89" w:rsidRDefault="00306B89"/>
    <w:p w14:paraId="51C1EB00" w14:textId="7A7C97CF" w:rsidR="00F26639" w:rsidRDefault="00700A4A" w:rsidP="00700A4A">
      <w:pPr>
        <w:pStyle w:val="Rubrik2"/>
      </w:pPr>
      <w:r>
        <w:lastRenderedPageBreak/>
        <w:t>Medlemmarna har tre förslag att ta ställning till:</w:t>
      </w:r>
    </w:p>
    <w:p w14:paraId="309F799B" w14:textId="0077A216" w:rsidR="008A760A" w:rsidRPr="008A760A" w:rsidRDefault="008A760A" w:rsidP="008A760A"/>
    <w:p w14:paraId="50907EE9" w14:textId="77777777" w:rsidR="00700A4A" w:rsidRDefault="00700A4A"/>
    <w:p w14:paraId="025570DF" w14:textId="4C976C3B" w:rsidR="00700A4A" w:rsidRDefault="00700A4A" w:rsidP="00700A4A">
      <w:pPr>
        <w:pStyle w:val="Liststycke"/>
        <w:numPr>
          <w:ilvl w:val="0"/>
          <w:numId w:val="1"/>
        </w:numPr>
      </w:pPr>
      <w:r>
        <w:t xml:space="preserve">Beslutet att dela föreningen till säsong 2024/25 kvarstår såsom det röstades igenom vid </w:t>
      </w:r>
      <w:r w:rsidR="008A760A">
        <w:t>senaste årsstämma</w:t>
      </w:r>
    </w:p>
    <w:p w14:paraId="7EE4D46A" w14:textId="6288706C" w:rsidR="00700A4A" w:rsidRDefault="00700A4A" w:rsidP="00700A4A">
      <w:pPr>
        <w:pStyle w:val="Liststycke"/>
        <w:numPr>
          <w:ilvl w:val="0"/>
          <w:numId w:val="1"/>
        </w:numPr>
      </w:pPr>
      <w:r>
        <w:t xml:space="preserve">Upphäva beslutet om att dela föreningen till säsongen 2024/25 och </w:t>
      </w:r>
      <w:proofErr w:type="gramStart"/>
      <w:r>
        <w:t>istället</w:t>
      </w:r>
      <w:proofErr w:type="gramEnd"/>
      <w:r>
        <w:t xml:space="preserve"> skjuta på delningen till säsongen 2025/26</w:t>
      </w:r>
    </w:p>
    <w:p w14:paraId="1066E271" w14:textId="69343E54" w:rsidR="00700A4A" w:rsidRDefault="00700A4A" w:rsidP="00700A4A">
      <w:pPr>
        <w:pStyle w:val="Liststycke"/>
        <w:numPr>
          <w:ilvl w:val="0"/>
          <w:numId w:val="1"/>
        </w:numPr>
      </w:pPr>
      <w:r>
        <w:t>Upphäva beslutet om att dela föreningen till säsongen 2024/25 och i stället skjuta på delningen till styrelsen gör bedömningen att de sportsliga och ekonomiska förutsättningarna är tillräckligt bra</w:t>
      </w:r>
    </w:p>
    <w:sectPr w:rsidR="00700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adelene Persson Holmström" w:date="2024-12-17T11:01:00Z" w:initials="MP">
    <w:p w14:paraId="05EB850D" w14:textId="77777777" w:rsidR="002B159C" w:rsidRDefault="002B159C" w:rsidP="002B159C">
      <w:pPr>
        <w:pStyle w:val="Kommentarer"/>
      </w:pPr>
      <w:r>
        <w:rPr>
          <w:rStyle w:val="Kommentarsreferens"/>
        </w:rPr>
        <w:annotationRef/>
      </w:r>
      <w:r>
        <w:t>Representationslag inte seniorlag (senior är alla ovanför HJ)</w:t>
      </w:r>
    </w:p>
  </w:comment>
  <w:comment w:id="1" w:author="Madelene Persson Holmström" w:date="2024-12-17T11:02:00Z" w:initials="MP">
    <w:p w14:paraId="16D0471F" w14:textId="77777777" w:rsidR="002B159C" w:rsidRDefault="002B159C" w:rsidP="002B159C">
      <w:pPr>
        <w:pStyle w:val="Kommentarer"/>
      </w:pPr>
      <w:r>
        <w:rPr>
          <w:rStyle w:val="Kommentarsreferens"/>
        </w:rPr>
        <w:annotationRef/>
      </w:r>
      <w:r>
        <w:t>Tydliggöra: ”detta underskott måste då täckas antingen via ökade träningsavgifter eller fler föreningsförsäljningar”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5EB850D" w15:done="0"/>
  <w15:commentEx w15:paraId="16D0471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A80C58D" w16cex:dateUtc="2024-12-17T10:01:00Z"/>
  <w16cex:commentExtensible w16cex:durableId="615F94E3" w16cex:dateUtc="2024-12-17T10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5EB850D" w16cid:durableId="4A80C58D"/>
  <w16cid:commentId w16cid:paraId="16D0471F" w16cid:durableId="615F94E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22D03"/>
    <w:multiLevelType w:val="hybridMultilevel"/>
    <w:tmpl w:val="F10A91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C3DD7"/>
    <w:multiLevelType w:val="hybridMultilevel"/>
    <w:tmpl w:val="5CD01D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20711">
    <w:abstractNumId w:val="1"/>
  </w:num>
  <w:num w:numId="2" w16cid:durableId="32663257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delene Persson Holmström">
    <w15:presenceInfo w15:providerId="AD" w15:userId="S::madpe43@liu.se::120b8a20-406f-4a6f-b2f1-57b3eb22a1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80"/>
    <w:rsid w:val="00052912"/>
    <w:rsid w:val="000E27DD"/>
    <w:rsid w:val="00285A4D"/>
    <w:rsid w:val="002B159C"/>
    <w:rsid w:val="00306B89"/>
    <w:rsid w:val="0038558A"/>
    <w:rsid w:val="00417435"/>
    <w:rsid w:val="00505287"/>
    <w:rsid w:val="00525A30"/>
    <w:rsid w:val="00700A4A"/>
    <w:rsid w:val="00706C9A"/>
    <w:rsid w:val="00736300"/>
    <w:rsid w:val="00741C58"/>
    <w:rsid w:val="00760CE6"/>
    <w:rsid w:val="00865163"/>
    <w:rsid w:val="008A760A"/>
    <w:rsid w:val="008B1C49"/>
    <w:rsid w:val="009171DF"/>
    <w:rsid w:val="0097572E"/>
    <w:rsid w:val="00A21F99"/>
    <w:rsid w:val="00A60803"/>
    <w:rsid w:val="00A970C4"/>
    <w:rsid w:val="00AF6F61"/>
    <w:rsid w:val="00BE2C80"/>
    <w:rsid w:val="00DE5C32"/>
    <w:rsid w:val="00E430B1"/>
    <w:rsid w:val="00E704A4"/>
    <w:rsid w:val="00EA58F8"/>
    <w:rsid w:val="00F26639"/>
    <w:rsid w:val="00F747D0"/>
    <w:rsid w:val="00F9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CED48"/>
  <w15:chartTrackingRefBased/>
  <w15:docId w15:val="{4D34A2CE-DB85-4D47-BECA-F01F791A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E2C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E2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E2C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E2C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E2C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E2C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E2C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E2C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E2C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E2C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BE2C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E2C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E2C8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E2C8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E2C8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E2C8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E2C8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E2C8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E2C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E2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E2C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E2C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E2C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E2C8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E2C8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E2C8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E2C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E2C8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E2C80"/>
    <w:rPr>
      <w:b/>
      <w:bCs/>
      <w:smallCaps/>
      <w:color w:val="0F4761" w:themeColor="accent1" w:themeShade="BF"/>
      <w:spacing w:val="5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B159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B159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B159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B159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B15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770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Meuller</dc:creator>
  <cp:keywords/>
  <dc:description/>
  <cp:lastModifiedBy>Madelene Persson Holmström</cp:lastModifiedBy>
  <cp:revision>2</cp:revision>
  <dcterms:created xsi:type="dcterms:W3CDTF">2024-12-17T10:04:00Z</dcterms:created>
  <dcterms:modified xsi:type="dcterms:W3CDTF">2024-12-17T10:04:00Z</dcterms:modified>
</cp:coreProperties>
</file>