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720" w:firstLine="0"/>
        <w:rPr/>
      </w:pPr>
      <w:bookmarkStart w:colFirst="0" w:colLast="0" w:name="_mayh24z6k2nb" w:id="0"/>
      <w:bookmarkEnd w:id="0"/>
      <w:r w:rsidDel="00000000" w:rsidR="00000000" w:rsidRPr="00000000">
        <w:rPr>
          <w:rtl w:val="0"/>
        </w:rPr>
        <w:t xml:space="preserve">Instruktion Kritning av planer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Kritmaskinen finns i röda förrådet vid 11-manna planen. Nyckel hämtas hos Sanna Alaaaari.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23534" cy="242787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534" cy="242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 är denna kritmaskin som gäller. (Den andra är gammal och trasig) Batterier laddas via sladden. Se till att koppla in den när du är klar igen.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466851" cy="462438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6851" cy="4624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Färg till maskinen finns i rummet till höger. I tunnan blandar man färgen.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Har ni tur finns färg färdig i tanken, annars behöver det blandas ny. 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742521" cy="4992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2521" cy="49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de vita dunkarna finns färgen oblandad. Den ska blandas med vatten i tanken.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 dunk färg + 3 dunkar vatten är lagom mix. Fyll först i färgen i tanken, fyll sedan tanken med vatten och häll i. 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Det finns ett vattenutkast på utsidan stugan. Slang hänger i boden.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1. Blanda färg 1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2. Blanda färg 2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3. Blanda färg 3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Fyll sedan på färgen i kritmaskinen.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4.  Fyll på maskinen.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Testa på gräset vid stugan så det funkar. Sedan är det redo att kritas!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5. Krita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6. Krita hörn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Krita hela 11 manna planen. 9 manna planen är markerad med stödlinjer utanför planen, se till att de också fylls på.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Förflytta er sedan till Stolpetorpsplanen. Det går bra att gå med kritmaskinen. Eller ta en släpkärra och frakta den på om ni föredrar det.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Krita 7 manna planen.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Förflytta er till IP.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Krita 2 st 5 manna planer.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Gå tillbaka med maskinen, dags för rengöring.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7. Töm maskinen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8. Töm i tanken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9. Rengöring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10. Rengöring 2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 film 11. Rengöring 3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Klart!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Ställ in maskinen i förrådet igen och glöm inte att koppla i laddaren.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