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  <w:ind w:left="0" w:right="0" w:firstLine="0"/>
        <w:jc w:val="center"/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Styrelsem</w:t>
      </w:r>
      <w:r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ö</w:t>
      </w:r>
      <w:r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te MG Arvidsjaur Hockey</w:t>
      </w:r>
    </w:p>
    <w:p>
      <w:pPr>
        <w:pStyle w:val="Brödtext"/>
        <w:bidi w:val="0"/>
        <w:spacing w:before="0"/>
        <w:ind w:left="0" w:right="0" w:firstLine="0"/>
        <w:jc w:val="center"/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200513</w:t>
      </w:r>
    </w:p>
    <w:p>
      <w:pPr>
        <w:pStyle w:val="Brödtext"/>
        <w:bidi w:val="0"/>
        <w:spacing w:before="0"/>
        <w:ind w:left="0" w:right="0" w:firstLine="0"/>
        <w:jc w:val="left"/>
        <w:rPr>
          <w:outline w:val="0"/>
          <w:color w:val="00a2ff"/>
          <w:sz w:val="44"/>
          <w:szCs w:val="44"/>
          <w:u w:color="00a2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rvarande: Malin Vennberg, Nicholas Dahlborg, Ken Lundqvist, Anna Lundqvist, Ulrika Wikberg</w:t>
      </w:r>
    </w:p>
    <w:p>
      <w:pPr>
        <w:pStyle w:val="Brödtext"/>
        <w:bidi w:val="0"/>
        <w:spacing w:before="0"/>
        <w:ind w:left="0" w:right="0" w:firstLine="0"/>
        <w:jc w:val="left"/>
        <w:rPr>
          <w:sz w:val="22"/>
          <w:szCs w:val="22"/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 Genomg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ng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reg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ende protokoll </w:t>
      </w: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rdegrund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Ny enk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 skickas ut. Anna skickar ut den. Kort svarstid.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Vi beslutar att tr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nare/ lagledare skriver nu kontrakt med spelarna, Ulrika tar ansvar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ver A-laget. N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vi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tt in enk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tsvaren s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tillfr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gar vi Sisu om att 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ra en sammanst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llning. Denna sammanst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llning tas p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reningens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rsm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te.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Ekonomi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Vi beh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ver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ka int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kter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cka upp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den minskade inkomsten vi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tt fr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 sn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skottning. Ett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rslag finns att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rhandla med Dollarstore om ett avtal som inkluderar b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de sn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skottning och inventering, beslut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ej fattat. Vi kommer att beh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va 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ja b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de medlemsavgift och tr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ningsavgift.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Medlemsavgift fastst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lls p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budgetm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te och beslutas p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 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rsm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te.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rslag som ligger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r: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250 senior ( 16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och upp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t) och 200 junior. De som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ber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ttigade till materielbidrag betalar seniormedlemsavgift.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ningsavgift 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js med 200 kr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r juniorer.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Busspeng s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tts in per resa 100 kr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ven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A-laget.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 Ungdomslag beh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ver fr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 och med s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songstart 2020 jobba ihop 10 000 kr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att erh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lla fullt bussbidrag.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Utv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rdering kommunsamarbete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Ken har varit i kontakt med Amanda. Hon kommer att 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ra underh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llsarbete under sommaren. Kommunen vill att vi informerar om att de gamla matchm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len st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vid stranden p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Gielas vid tennisplanen. Kommunikation och underh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ll har under den 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ngna s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songen fungerat bra. Ken bokar ett 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te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en utv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rdering och avst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mning inf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stens uppstart.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Materialdag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Ulrika kontaktar Intersport och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kontaktuppgifter till ny teams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ljare d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den vi tidigare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tt tilldelad har avslutat sin tj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nst. Vi hoppas att vi kan erbjuda en dag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r utprovning av utrustning.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Omkl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dningsrummens nyttjande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Bordl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ggs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beslut till n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sta 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te. Omkl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dningsrummet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juniorlagen kommer att l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sas upp 30 min i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rv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g. Detta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r att ordningsreglerna ej efterlevs. 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vriga fr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gor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Corona och 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sten. Vi funderar till n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sta m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te hur vi kommer att p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verkas och vad vi kan 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ra f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att minska smittspridning samt h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lla verksamhet s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l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ngt det 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r ig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  <w:t>ng.</w:t>
      </w: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rtl w:val="0"/>
        </w:rPr>
      </w:pPr>
      <w:r>
        <w:rPr>
          <w:u w:color="00a2ff"/>
          <w:rtl w:val="0"/>
          <w:lang w:val="sv-SE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