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3D" w:rsidRDefault="003F783D" w:rsidP="00FB4407">
      <w:pPr>
        <w:pStyle w:val="Brdtext"/>
      </w:pPr>
      <w:r>
        <w:rPr>
          <w:b/>
          <w:sz w:val="28"/>
          <w:szCs w:val="28"/>
        </w:rPr>
        <w:t>Minnesanteckningar</w:t>
      </w:r>
      <w:r>
        <w:rPr>
          <w:b/>
          <w:sz w:val="28"/>
          <w:szCs w:val="28"/>
        </w:rPr>
        <w:br/>
      </w:r>
      <w:r w:rsidR="00FC49EC" w:rsidRPr="00FC49EC">
        <w:rPr>
          <w:b/>
          <w:sz w:val="28"/>
          <w:szCs w:val="28"/>
        </w:rPr>
        <w:t>Föräldramöte AIK P03-04</w:t>
      </w:r>
      <w:r w:rsidR="00E41234">
        <w:rPr>
          <w:b/>
          <w:sz w:val="28"/>
          <w:szCs w:val="28"/>
        </w:rPr>
        <w:t xml:space="preserve"> 2019-10-10</w:t>
      </w:r>
      <w:r w:rsidR="00FC49EC" w:rsidRPr="00FC49EC">
        <w:rPr>
          <w:b/>
          <w:sz w:val="28"/>
          <w:szCs w:val="28"/>
        </w:rPr>
        <w:br/>
      </w:r>
      <w:r w:rsidR="00FC49EC" w:rsidRPr="00162278">
        <w:rPr>
          <w:sz w:val="28"/>
          <w:szCs w:val="28"/>
        </w:rPr>
        <w:br/>
      </w:r>
      <w:r>
        <w:rPr>
          <w:b/>
        </w:rPr>
        <w:t>Island</w:t>
      </w:r>
      <w:r>
        <w:rPr>
          <w:b/>
        </w:rPr>
        <w:br/>
      </w:r>
      <w:r>
        <w:t xml:space="preserve">Samtal har förts med </w:t>
      </w:r>
      <w:r w:rsidR="00A9028E">
        <w:t>spelarna</w:t>
      </w:r>
      <w:r>
        <w:t xml:space="preserve"> som framfört önskemål om en längre resa istället för flera mindre turneringar</w:t>
      </w:r>
      <w:r w:rsidR="00A9028E">
        <w:t>.</w:t>
      </w:r>
    </w:p>
    <w:p w:rsidR="003F783D" w:rsidRDefault="00A9028E" w:rsidP="00FB4407">
      <w:pPr>
        <w:pStyle w:val="Brdtext"/>
      </w:pPr>
      <w:r>
        <w:t>Kontakt har</w:t>
      </w:r>
      <w:r w:rsidR="003F783D">
        <w:t xml:space="preserve"> tagits med ett lag i Reykjavik som gärna välkomna våra killar och ordnar matcher. </w:t>
      </w:r>
      <w:r>
        <w:t>H</w:t>
      </w:r>
      <w:r w:rsidR="003F783D">
        <w:t>andboll är Islands nationalsport</w:t>
      </w:r>
      <w:r>
        <w:t xml:space="preserve"> vilket gör att intresset för utbyte är stort.</w:t>
      </w:r>
    </w:p>
    <w:p w:rsidR="003F783D" w:rsidRDefault="003F783D" w:rsidP="00FB4407">
      <w:pPr>
        <w:pStyle w:val="Brdtext"/>
      </w:pPr>
      <w:r>
        <w:t xml:space="preserve">20 </w:t>
      </w:r>
      <w:r w:rsidR="00A9028E">
        <w:t>flyg</w:t>
      </w:r>
      <w:r>
        <w:t>biljette</w:t>
      </w:r>
      <w:r w:rsidR="00A9028E">
        <w:t xml:space="preserve">r </w:t>
      </w:r>
      <w:r>
        <w:t xml:space="preserve">med Iceland Air </w:t>
      </w:r>
      <w:r w:rsidR="00A9028E">
        <w:t xml:space="preserve">har preliminärbokats </w:t>
      </w:r>
      <w:r>
        <w:t xml:space="preserve">den 29 april. Tanken är då att </w:t>
      </w:r>
      <w:r w:rsidR="00A9028E">
        <w:t>laget</w:t>
      </w:r>
      <w:r>
        <w:t xml:space="preserve"> är borta i 5 dagar och bor på vandrarhem i närheten av hallen</w:t>
      </w:r>
      <w:r w:rsidR="00A9028E">
        <w:t xml:space="preserve"> (Obs! viktigt att söka ledigt från skolan).</w:t>
      </w:r>
    </w:p>
    <w:p w:rsidR="003F783D" w:rsidRDefault="003F783D" w:rsidP="00FB4407">
      <w:pPr>
        <w:pStyle w:val="Brdtext"/>
      </w:pPr>
      <w:r>
        <w:t xml:space="preserve">Cirkapris för flygbiljett + boende </w:t>
      </w:r>
      <w:r w:rsidR="00A9028E">
        <w:t xml:space="preserve">+ </w:t>
      </w:r>
      <w:r>
        <w:t>rundtur beräknas ligga på 4500 SEK/</w:t>
      </w:r>
      <w:r w:rsidR="00A9028E">
        <w:t>spelare</w:t>
      </w:r>
      <w:r>
        <w:t>.</w:t>
      </w:r>
      <w:r w:rsidR="00E47A12">
        <w:t xml:space="preserve"> (Med </w:t>
      </w:r>
      <w:proofErr w:type="spellStart"/>
      <w:r w:rsidR="00E47A12">
        <w:t>spons</w:t>
      </w:r>
      <w:proofErr w:type="spellEnd"/>
      <w:r w:rsidR="00E47A12">
        <w:t xml:space="preserve"> från nuvarande lagkassa, annars ca </w:t>
      </w:r>
      <w:proofErr w:type="gramStart"/>
      <w:r w:rsidR="00E47A12">
        <w:t>6500:-</w:t>
      </w:r>
      <w:proofErr w:type="gramEnd"/>
      <w:r w:rsidR="00E47A12">
        <w:t xml:space="preserve"> )</w:t>
      </w:r>
      <w:r>
        <w:br/>
        <w:t>Därtill tillkommer fickpengar, transfer och eventuella andra aktiviteter.</w:t>
      </w:r>
    </w:p>
    <w:p w:rsidR="003F783D" w:rsidRDefault="003F783D" w:rsidP="00FB4407">
      <w:pPr>
        <w:pStyle w:val="Brdtext"/>
      </w:pPr>
      <w:r>
        <w:t xml:space="preserve">I nuläget finns pengar i </w:t>
      </w:r>
      <w:r w:rsidR="00A9028E">
        <w:t>lag</w:t>
      </w:r>
      <w:r>
        <w:t>kassan varför en första handpenning troligtvis kan tas därifrån.</w:t>
      </w:r>
      <w:r>
        <w:br/>
        <w:t>Önskemål om att få veta när senaste betaldatum blir lyftes av mötesdeltagare.</w:t>
      </w:r>
      <w:r w:rsidR="00E47A12">
        <w:t xml:space="preserve"> (15/10 skall 1000.- per biljett betalas, detta tas från klubbkassan, vandrarhem handpenning oklart i nuläget)</w:t>
      </w:r>
    </w:p>
    <w:p w:rsidR="003F783D" w:rsidRDefault="003F783D" w:rsidP="00FB4407">
      <w:pPr>
        <w:pStyle w:val="Brdtext"/>
      </w:pPr>
      <w:r>
        <w:t>Beslut togs om att fullfölja denna plan och boka resa till Island.</w:t>
      </w:r>
      <w:r>
        <w:br/>
        <w:t>Föräldrar som önskar medfölja bör meddela det så fort som möjligt (ett fåtal extra platser finns).</w:t>
      </w:r>
      <w:r>
        <w:br/>
      </w:r>
    </w:p>
    <w:p w:rsidR="003F783D" w:rsidRDefault="003F783D" w:rsidP="00FB4407">
      <w:pPr>
        <w:pStyle w:val="Brdtext"/>
      </w:pPr>
      <w:r>
        <w:rPr>
          <w:b/>
        </w:rPr>
        <w:t>Lagkassa</w:t>
      </w:r>
      <w:r>
        <w:rPr>
          <w:b/>
        </w:rPr>
        <w:br/>
      </w:r>
      <w:r>
        <w:t>Genomförda aktiviteter har bidragit till lagkassan, bl a:</w:t>
      </w:r>
      <w:r>
        <w:br/>
        <w:t>Triathlon</w:t>
      </w:r>
      <w:r>
        <w:tab/>
        <w:t>11 000 SEK</w:t>
      </w:r>
      <w:r>
        <w:br/>
        <w:t>City Gross</w:t>
      </w:r>
      <w:r>
        <w:tab/>
        <w:t>10 000 SEK</w:t>
      </w:r>
      <w:r>
        <w:br/>
        <w:t>Flyttuppdrag</w:t>
      </w:r>
      <w:r>
        <w:tab/>
        <w:t xml:space="preserve">  5 000 SEK</w:t>
      </w:r>
    </w:p>
    <w:p w:rsidR="00D4697D" w:rsidRDefault="00D4697D" w:rsidP="00FB4407">
      <w:pPr>
        <w:pStyle w:val="Brdtext"/>
      </w:pPr>
      <w:r>
        <w:t>Beslut fattades om att under ett år</w:t>
      </w:r>
      <w:r w:rsidR="00A9028E">
        <w:t xml:space="preserve"> testa att ha</w:t>
      </w:r>
      <w:r>
        <w:t xml:space="preserve"> individuella ”konton” för spelarna.</w:t>
      </w:r>
      <w:r>
        <w:br/>
        <w:t>Det innebär att pengarna för en aktivitet går direkt till spelarens eget ”konto”.</w:t>
      </w:r>
      <w:r w:rsidR="00E47A12">
        <w:t xml:space="preserve"> Lars-Erik sätter upp allt i ett </w:t>
      </w:r>
      <w:proofErr w:type="spellStart"/>
      <w:r w:rsidR="00E47A12">
        <w:t>excel</w:t>
      </w:r>
      <w:proofErr w:type="spellEnd"/>
      <w:r w:rsidR="00E47A12">
        <w:t>.</w:t>
      </w:r>
      <w:r>
        <w:br/>
      </w:r>
      <w:r>
        <w:br/>
        <w:t xml:space="preserve">Vid en aktivitet så som t ex Triathlon delas intäkterna på antalet deltagare. Om en spelare och en förälder deltagit så går </w:t>
      </w:r>
      <w:r w:rsidR="00F81D35">
        <w:t>två</w:t>
      </w:r>
      <w:r>
        <w:t xml:space="preserve"> delar till den spelaren.</w:t>
      </w:r>
      <w:r>
        <w:br/>
      </w:r>
      <w:r>
        <w:br/>
        <w:t>Enstaka aktiviteter som t ex flyttuppdraget går till lagkassan för inköp av material etc.</w:t>
      </w:r>
    </w:p>
    <w:p w:rsidR="00D4697D" w:rsidRDefault="00D4697D" w:rsidP="00FB4407">
      <w:pPr>
        <w:pStyle w:val="Brdtext"/>
      </w:pPr>
      <w:r>
        <w:t>Under mötet belystes vikten av att killarna själva tar ett ansvar för att tjäna pengar, men att det även är viktigt med föräldrars deltagande och att alla hjälper till. Vissa aktiviteter kan inte genomföras av killarna själva då det krävs att man är över 18 år.</w:t>
      </w:r>
      <w:r>
        <w:br/>
      </w:r>
      <w:r>
        <w:br/>
      </w:r>
      <w:r>
        <w:rPr>
          <w:b/>
        </w:rPr>
        <w:t>Aktiviteter</w:t>
      </w:r>
      <w:r>
        <w:rPr>
          <w:b/>
        </w:rPr>
        <w:br/>
      </w:r>
      <w:r>
        <w:t xml:space="preserve">Vi är alltid på jakt efter bra aktiviteter där spelarna kan tjäna pengar. Alla är välkomna att komma med förslag och </w:t>
      </w:r>
      <w:r w:rsidR="00612FB6">
        <w:t>hålla utkik efter saker att göra.</w:t>
      </w:r>
    </w:p>
    <w:p w:rsidR="00D4697D" w:rsidRDefault="009961B5" w:rsidP="00FB4407">
      <w:pPr>
        <w:pStyle w:val="Brdtext"/>
      </w:pPr>
      <w:r>
        <w:t>N</w:t>
      </w:r>
      <w:r w:rsidR="00D4697D">
        <w:t>enne undersöker möjligheterna till uppdrag under handbolls EM 2020 och Leila ska försöka ordna uppdrag som stationsvärdar på Stockholms central under påsken.</w:t>
      </w:r>
    </w:p>
    <w:p w:rsidR="00D4697D" w:rsidRDefault="00D4697D" w:rsidP="00FB4407">
      <w:pPr>
        <w:pStyle w:val="Brdtext"/>
      </w:pPr>
      <w:r>
        <w:t>Vi kommer även att fortsätta sälja saker så som t ex kakor och ljus.</w:t>
      </w:r>
    </w:p>
    <w:p w:rsidR="00D4697D" w:rsidRDefault="00D4697D" w:rsidP="00FB4407">
      <w:pPr>
        <w:pStyle w:val="Brdtext"/>
      </w:pPr>
    </w:p>
    <w:p w:rsidR="00D4697D" w:rsidRDefault="00D4697D" w:rsidP="00FB4407">
      <w:pPr>
        <w:pStyle w:val="Brdtext"/>
      </w:pPr>
      <w:r>
        <w:rPr>
          <w:b/>
        </w:rPr>
        <w:t>Kostnader för tränare</w:t>
      </w:r>
      <w:r>
        <w:rPr>
          <w:b/>
        </w:rPr>
        <w:br/>
      </w:r>
      <w:r>
        <w:t>Mötet enas om att tränare och lagledare som medföljer på resor inte ska behöva betala för detta. Där ska spelarnas kostnader täcka även tränare och lagledares kostnader. Undantaget längre resor som t ex Islandsresan.</w:t>
      </w:r>
    </w:p>
    <w:p w:rsidR="00D4697D" w:rsidRDefault="00D4697D" w:rsidP="00FB4407">
      <w:pPr>
        <w:pStyle w:val="Brdtext"/>
      </w:pPr>
    </w:p>
    <w:p w:rsidR="00A25C9F" w:rsidRDefault="00D4697D" w:rsidP="00FB4407">
      <w:pPr>
        <w:pStyle w:val="Brdtext"/>
      </w:pPr>
      <w:r>
        <w:rPr>
          <w:b/>
        </w:rPr>
        <w:t>Caféverksamheten</w:t>
      </w:r>
      <w:r>
        <w:rPr>
          <w:b/>
        </w:rPr>
        <w:br/>
      </w:r>
      <w:r w:rsidR="00A25C9F">
        <w:t xml:space="preserve">Alla lag i AIK har en skyldighet att bemanna caféet ett visst antal gånger. I och med att vi nu endast deltar i en serie så blir det färre gånger, men det är </w:t>
      </w:r>
      <w:r w:rsidR="00612FB6">
        <w:t xml:space="preserve">ändå </w:t>
      </w:r>
      <w:r w:rsidR="00A25C9F">
        <w:t xml:space="preserve">viktigt att alla hjälper till. Detta är verksamhet vars intäkter endast i undantagsfall tillfaller </w:t>
      </w:r>
      <w:r w:rsidR="00612FB6">
        <w:t xml:space="preserve">det egna </w:t>
      </w:r>
      <w:r w:rsidR="00A25C9F">
        <w:t xml:space="preserve">laget. </w:t>
      </w:r>
    </w:p>
    <w:p w:rsidR="00612FB6" w:rsidRDefault="00A25C9F" w:rsidP="00FB4407">
      <w:pPr>
        <w:pStyle w:val="Brdtext"/>
      </w:pPr>
      <w:r>
        <w:t>När behov finns av att bemanna caféet är det viktigt att svara på det mail som skickas ut. Även om man inte kan delta är det viktigt att svara</w:t>
      </w:r>
      <w:r w:rsidR="00612FB6">
        <w:t xml:space="preserve">, </w:t>
      </w:r>
      <w:r>
        <w:t xml:space="preserve">så att </w:t>
      </w:r>
      <w:r w:rsidR="00612FB6">
        <w:t>den caféansvarige</w:t>
      </w:r>
      <w:r>
        <w:t xml:space="preserve"> slipper fundera på vem som kan och inte kan</w:t>
      </w:r>
      <w:r w:rsidR="00612FB6">
        <w:t xml:space="preserve"> hjälpa till</w:t>
      </w:r>
      <w:r>
        <w:t xml:space="preserve">. </w:t>
      </w:r>
    </w:p>
    <w:p w:rsidR="00A25C9F" w:rsidRDefault="00A25C9F" w:rsidP="00FB4407">
      <w:pPr>
        <w:pStyle w:val="Brdtext"/>
      </w:pPr>
      <w:r w:rsidRPr="00A25C9F">
        <w:rPr>
          <w:u w:val="single"/>
        </w:rPr>
        <w:t>Svar skall alltså alltid lämnas på alla aktiviteter som rör vuxna.</w:t>
      </w:r>
      <w:r>
        <w:t xml:space="preserve"> </w:t>
      </w:r>
    </w:p>
    <w:p w:rsidR="00A25C9F" w:rsidRDefault="00A25C9F" w:rsidP="00FB4407">
      <w:pPr>
        <w:pStyle w:val="Brdtext"/>
      </w:pPr>
      <w:r>
        <w:t>Förslag väcktes om att lägga bemanning i café som en kallelse i Laget.se</w:t>
      </w:r>
    </w:p>
    <w:p w:rsidR="009961B5" w:rsidRDefault="00A25C9F" w:rsidP="00FB4407">
      <w:pPr>
        <w:pStyle w:val="Brdtext"/>
      </w:pPr>
      <w:r>
        <w:t>Nästa cafétillfälle blir lördagen den 30 november i Tallbacka.</w:t>
      </w:r>
    </w:p>
    <w:p w:rsidR="009961B5" w:rsidRDefault="009961B5" w:rsidP="00FB4407">
      <w:pPr>
        <w:pStyle w:val="Brdtext"/>
        <w:rPr>
          <w:b/>
        </w:rPr>
      </w:pPr>
    </w:p>
    <w:p w:rsidR="00A25C9F" w:rsidRDefault="00A25C9F" w:rsidP="00FB4407">
      <w:pPr>
        <w:pStyle w:val="Brdtext"/>
      </w:pPr>
      <w:r>
        <w:rPr>
          <w:b/>
        </w:rPr>
        <w:t>EMP</w:t>
      </w:r>
      <w:r>
        <w:rPr>
          <w:b/>
        </w:rPr>
        <w:br/>
      </w:r>
      <w:r>
        <w:t>I nuläget har vi ett antal utbildade distriktsfunktionärer bland föräldrarna i laget. Behov finns dock av fler, så det är viktigt att så många som möjligt går in och anmäler sig när tillfälle ges.</w:t>
      </w:r>
    </w:p>
    <w:p w:rsidR="00A507E2" w:rsidRDefault="00A507E2" w:rsidP="00FB4407">
      <w:pPr>
        <w:pStyle w:val="Brdtext"/>
      </w:pPr>
      <w:r>
        <w:t xml:space="preserve">Se </w:t>
      </w:r>
      <w:hyperlink r:id="rId7" w:history="1">
        <w:r>
          <w:rPr>
            <w:rStyle w:val="Hyperlnk"/>
          </w:rPr>
          <w:t>Stockholm handbollsförbunds hemsida</w:t>
        </w:r>
      </w:hyperlink>
      <w:r w:rsidR="000543AC">
        <w:t xml:space="preserve"> för mer info.</w:t>
      </w:r>
    </w:p>
    <w:p w:rsidR="00A74812" w:rsidRPr="00A25C9F" w:rsidRDefault="00A74812" w:rsidP="00A25C9F">
      <w:pPr>
        <w:pStyle w:val="Brdtext"/>
      </w:pPr>
      <w:r>
        <w:br/>
      </w:r>
      <w:r w:rsidR="00A25C9F">
        <w:rPr>
          <w:b/>
        </w:rPr>
        <w:t>Matchvärdar</w:t>
      </w:r>
      <w:r w:rsidR="00A25C9F">
        <w:rPr>
          <w:b/>
        </w:rPr>
        <w:br/>
      </w:r>
      <w:r w:rsidR="00A25C9F">
        <w:t xml:space="preserve">Enligt ett beslut från Stockholms handbollsförbund ska det alltid finnas matchvärdar i samband med matcher. Det innebär att reflexvästar har beställts som ska bäras av någon eller några i samband med hemmamatch. En matchvärd välkomnar bortalagen, visar dem till rätta och har </w:t>
      </w:r>
      <w:r w:rsidR="000543AC">
        <w:t xml:space="preserve">t ex </w:t>
      </w:r>
      <w:r w:rsidR="00A25C9F">
        <w:t>koll på domarrum</w:t>
      </w:r>
      <w:r w:rsidR="000543AC">
        <w:t xml:space="preserve"> och spelschema.</w:t>
      </w:r>
    </w:p>
    <w:p w:rsidR="00A74812" w:rsidRDefault="00A74812" w:rsidP="00FB4407">
      <w:pPr>
        <w:pStyle w:val="Brdtext"/>
      </w:pPr>
    </w:p>
    <w:p w:rsidR="00A507E2" w:rsidRDefault="00A25C9F" w:rsidP="00FB4407">
      <w:pPr>
        <w:pStyle w:val="Brdtext"/>
      </w:pPr>
      <w:r>
        <w:rPr>
          <w:b/>
        </w:rPr>
        <w:t>Välkommen hem till Anna och Janne</w:t>
      </w:r>
      <w:r w:rsidR="000543AC">
        <w:rPr>
          <w:b/>
        </w:rPr>
        <w:t>!</w:t>
      </w:r>
      <w:r>
        <w:rPr>
          <w:b/>
        </w:rPr>
        <w:br/>
      </w:r>
      <w:r>
        <w:t xml:space="preserve">Den 30 november är alla föräldrar välkomna hem till Anna och Janne på mingel och tilltugg. </w:t>
      </w:r>
      <w:r w:rsidR="00A507E2">
        <w:t xml:space="preserve">Mer info om detta kommer när det närmar sig. </w:t>
      </w:r>
    </w:p>
    <w:p w:rsidR="00162278" w:rsidRDefault="00A507E2" w:rsidP="00FB4407">
      <w:pPr>
        <w:pStyle w:val="Brdtext"/>
      </w:pPr>
      <w:r>
        <w:rPr>
          <w:b/>
        </w:rPr>
        <w:t>Nu säljer vi ljus</w:t>
      </w:r>
      <w:r>
        <w:rPr>
          <w:b/>
        </w:rPr>
        <w:br/>
      </w:r>
      <w:r>
        <w:t>Under mötet delades lappar ut för att sälja stearinljus via Ljusmannen igen.</w:t>
      </w:r>
      <w:r>
        <w:br/>
        <w:t>Sista försäljningsdag sattes till den 10 november och alla uppmanas att sälja så mycket som möjligt. Det blir den första aktiviteten där pengarna tillfaller spelaren själv.</w:t>
      </w:r>
      <w:r w:rsidR="00FF691D">
        <w:br/>
      </w:r>
      <w:r w:rsidR="000543AC">
        <w:br/>
      </w:r>
      <w:r>
        <w:t xml:space="preserve">Färger och info finns även </w:t>
      </w:r>
      <w:proofErr w:type="gramStart"/>
      <w:r>
        <w:t xml:space="preserve">på  </w:t>
      </w:r>
      <w:r w:rsidR="008009B9">
        <w:fldChar w:fldCharType="begin"/>
      </w:r>
      <w:proofErr w:type="gramEnd"/>
      <w:r w:rsidR="008009B9">
        <w:instrText>HYPERLINK "https://ljusmannen.se/?gclid=EAIaIQobChMIqrf7ldeS5QIVAqwYCh0PGw6oEAAYASAAEgK91PD_BwE"</w:instrText>
      </w:r>
      <w:r w:rsidR="008009B9">
        <w:fldChar w:fldCharType="separate"/>
      </w:r>
      <w:proofErr w:type="spellStart"/>
      <w:r w:rsidR="00E47A12">
        <w:rPr>
          <w:rStyle w:val="Hyperlnk"/>
        </w:rPr>
        <w:t>Ljusmannen.se</w:t>
      </w:r>
      <w:proofErr w:type="spellEnd"/>
      <w:r w:rsidR="008009B9">
        <w:fldChar w:fldCharType="end"/>
      </w:r>
    </w:p>
    <w:p w:rsidR="00D253A7" w:rsidRDefault="009961B5" w:rsidP="00FB4407">
      <w:pPr>
        <w:pStyle w:val="Brdtext"/>
      </w:pPr>
      <w:r>
        <w:rPr>
          <w:b/>
        </w:rPr>
        <w:t>Våra killar får beröm!</w:t>
      </w:r>
      <w:r>
        <w:rPr>
          <w:b/>
        </w:rPr>
        <w:br/>
      </w:r>
      <w:r>
        <w:t>Sist men inte minst konstaterades att det är en fin spelartrupp som vi har. Killarna får mycket beröm från andra lag, ledare och arrangörer av aktiviteter.</w:t>
      </w:r>
      <w:r>
        <w:br/>
      </w:r>
    </w:p>
    <w:p w:rsidR="00D253A7" w:rsidRPr="009961B5" w:rsidRDefault="00D253A7" w:rsidP="00FB4407">
      <w:pPr>
        <w:pStyle w:val="Brdtext"/>
        <w:rPr>
          <w:color w:val="A6A6A6" w:themeColor="background1" w:themeShade="A6"/>
        </w:rPr>
      </w:pPr>
      <w:r w:rsidRPr="009961B5">
        <w:rPr>
          <w:color w:val="A6A6A6" w:themeColor="background1" w:themeShade="A6"/>
        </w:rPr>
        <w:t>Vid pennan: Leila/Zackes mamma</w:t>
      </w:r>
      <w:bookmarkStart w:id="0" w:name="_GoBack"/>
      <w:bookmarkEnd w:id="0"/>
    </w:p>
    <w:sectPr w:rsidR="00D253A7" w:rsidRPr="009961B5" w:rsidSect="008009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28" w:rsidRDefault="009A3728" w:rsidP="00FC49EC">
      <w:pPr>
        <w:spacing w:after="0" w:line="240" w:lineRule="auto"/>
      </w:pPr>
      <w:r>
        <w:separator/>
      </w:r>
    </w:p>
  </w:endnote>
  <w:endnote w:type="continuationSeparator" w:id="0">
    <w:p w:rsidR="009A3728" w:rsidRDefault="009A3728" w:rsidP="00FC4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28" w:rsidRDefault="009A3728" w:rsidP="00FC49EC">
      <w:pPr>
        <w:spacing w:after="0" w:line="240" w:lineRule="auto"/>
      </w:pPr>
      <w:r>
        <w:separator/>
      </w:r>
    </w:p>
  </w:footnote>
  <w:footnote w:type="continuationSeparator" w:id="0">
    <w:p w:rsidR="009A3728" w:rsidRDefault="009A3728" w:rsidP="00FC4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5042DC0"/>
    <w:lvl w:ilvl="0">
      <w:start w:val="1"/>
      <w:numFmt w:val="decimal"/>
      <w:lvlText w:val="%1."/>
      <w:lvlJc w:val="left"/>
      <w:pPr>
        <w:tabs>
          <w:tab w:val="num" w:pos="360"/>
        </w:tabs>
        <w:ind w:left="360" w:hanging="360"/>
      </w:pPr>
    </w:lvl>
  </w:abstractNum>
  <w:abstractNum w:abstractNumId="1">
    <w:nsid w:val="FFFFFF89"/>
    <w:multiLevelType w:val="singleLevel"/>
    <w:tmpl w:val="6C80C73E"/>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A9549B06"/>
    <w:lvl w:ilvl="0">
      <w:start w:val="1"/>
      <w:numFmt w:val="decimal"/>
      <w:pStyle w:val="Rubrik1"/>
      <w:lvlText w:val="%1."/>
      <w:legacy w:legacy="1" w:legacySpace="0" w:legacyIndent="0"/>
      <w:lvlJc w:val="left"/>
      <w:pPr>
        <w:ind w:left="0" w:firstLine="0"/>
      </w:pPr>
    </w:lvl>
    <w:lvl w:ilvl="1">
      <w:start w:val="1"/>
      <w:numFmt w:val="decimal"/>
      <w:pStyle w:val="Rubrik2"/>
      <w:lvlText w:val="%1.%2"/>
      <w:legacy w:legacy="1" w:legacySpace="0" w:legacyIndent="0"/>
      <w:lvlJc w:val="left"/>
      <w:pPr>
        <w:ind w:left="0" w:firstLine="0"/>
      </w:pPr>
    </w:lvl>
    <w:lvl w:ilvl="2">
      <w:start w:val="1"/>
      <w:numFmt w:val="decimal"/>
      <w:pStyle w:val="Rubrik3"/>
      <w:lvlText w:val="%1.%2.%3"/>
      <w:legacy w:legacy="1" w:legacySpace="0" w:legacyIndent="0"/>
      <w:lvlJc w:val="left"/>
      <w:pPr>
        <w:ind w:left="0" w:firstLine="0"/>
      </w:pPr>
    </w:lvl>
    <w:lvl w:ilvl="3">
      <w:start w:val="1"/>
      <w:numFmt w:val="decimal"/>
      <w:pStyle w:val="Rubrik4"/>
      <w:lvlText w:val="%1.%2.%3.%4"/>
      <w:legacy w:legacy="1" w:legacySpace="0" w:legacyIndent="0"/>
      <w:lvlJc w:val="left"/>
      <w:pPr>
        <w:ind w:left="0" w:firstLine="0"/>
      </w:pPr>
    </w:lvl>
    <w:lvl w:ilvl="4">
      <w:start w:val="1"/>
      <w:numFmt w:val="decimal"/>
      <w:pStyle w:val="Rubrik5"/>
      <w:lvlText w:val="%1.%2.%3.%4.%5"/>
      <w:legacy w:legacy="1" w:legacySpace="0" w:legacyIndent="0"/>
      <w:lvlJc w:val="left"/>
      <w:pPr>
        <w:ind w:left="0"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3">
    <w:nsid w:val="0530227A"/>
    <w:multiLevelType w:val="multilevel"/>
    <w:tmpl w:val="6E72761C"/>
    <w:lvl w:ilvl="0">
      <w:start w:val="1"/>
      <w:numFmt w:val="bullet"/>
      <w:pStyle w:val="Punktlista"/>
      <w:lvlText w:val=""/>
      <w:lvlJc w:val="left"/>
      <w:pPr>
        <w:tabs>
          <w:tab w:val="num" w:pos="567"/>
        </w:tabs>
        <w:ind w:left="284" w:firstLine="0"/>
      </w:pPr>
      <w:rPr>
        <w:rFonts w:ascii="Symbol" w:hAnsi="Symbol" w:hint="default"/>
        <w:color w:val="auto"/>
      </w:rPr>
    </w:lvl>
    <w:lvl w:ilvl="1">
      <w:start w:val="1"/>
      <w:numFmt w:val="bullet"/>
      <w:lvlText w:val=""/>
      <w:lvlJc w:val="left"/>
      <w:pPr>
        <w:ind w:left="567" w:firstLine="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73A67453"/>
    <w:multiLevelType w:val="multilevel"/>
    <w:tmpl w:val="2214AFA6"/>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FC49EC"/>
    <w:rsid w:val="000543AC"/>
    <w:rsid w:val="00162278"/>
    <w:rsid w:val="003F783D"/>
    <w:rsid w:val="004A2435"/>
    <w:rsid w:val="004A54A1"/>
    <w:rsid w:val="005329AC"/>
    <w:rsid w:val="00612FB6"/>
    <w:rsid w:val="006E46D5"/>
    <w:rsid w:val="008009B9"/>
    <w:rsid w:val="00857D35"/>
    <w:rsid w:val="009961B5"/>
    <w:rsid w:val="009A3728"/>
    <w:rsid w:val="00A25C9F"/>
    <w:rsid w:val="00A507E2"/>
    <w:rsid w:val="00A74812"/>
    <w:rsid w:val="00A9028E"/>
    <w:rsid w:val="00D253A7"/>
    <w:rsid w:val="00D4697D"/>
    <w:rsid w:val="00E41234"/>
    <w:rsid w:val="00E47A12"/>
    <w:rsid w:val="00E6123D"/>
    <w:rsid w:val="00E66299"/>
    <w:rsid w:val="00E80AE8"/>
    <w:rsid w:val="00EB6182"/>
    <w:rsid w:val="00EE6EF4"/>
    <w:rsid w:val="00F81D35"/>
    <w:rsid w:val="00FB4407"/>
    <w:rsid w:val="00FC49EC"/>
    <w:rsid w:val="00FF691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B9"/>
  </w:style>
  <w:style w:type="paragraph" w:styleId="Rubrik1">
    <w:name w:val="heading 1"/>
    <w:basedOn w:val="Normal"/>
    <w:next w:val="Normal"/>
    <w:link w:val="Rubrik1Char"/>
    <w:uiPriority w:val="9"/>
    <w:qFormat/>
    <w:rsid w:val="005329AC"/>
    <w:pPr>
      <w:keepNext/>
      <w:keepLines/>
      <w:numPr>
        <w:numId w:val="10"/>
      </w:numPr>
      <w:spacing w:before="480" w:after="40" w:line="280" w:lineRule="atLeas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329AC"/>
    <w:pPr>
      <w:keepNext/>
      <w:keepLines/>
      <w:numPr>
        <w:ilvl w:val="1"/>
        <w:numId w:val="9"/>
      </w:numPr>
      <w:spacing w:before="240" w:after="40" w:line="280" w:lineRule="atLeas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5329AC"/>
    <w:pPr>
      <w:keepNext/>
      <w:keepLines/>
      <w:numPr>
        <w:ilvl w:val="2"/>
        <w:numId w:val="10"/>
      </w:numPr>
      <w:spacing w:before="240" w:after="0" w:line="280" w:lineRule="atLeast"/>
      <w:outlineLvl w:val="2"/>
    </w:pPr>
    <w:rPr>
      <w:rFonts w:asciiTheme="majorHAnsi" w:eastAsiaTheme="majorEastAsia" w:hAnsiTheme="majorHAnsi" w:cstheme="majorBidi"/>
      <w:spacing w:val="4"/>
      <w:sz w:val="24"/>
      <w:szCs w:val="24"/>
    </w:rPr>
  </w:style>
  <w:style w:type="paragraph" w:styleId="Rubrik4">
    <w:name w:val="heading 4"/>
    <w:basedOn w:val="Normal"/>
    <w:next w:val="Normal"/>
    <w:link w:val="Rubrik4Char"/>
    <w:uiPriority w:val="9"/>
    <w:rsid w:val="005329AC"/>
    <w:pPr>
      <w:keepNext/>
      <w:keepLines/>
      <w:numPr>
        <w:ilvl w:val="3"/>
        <w:numId w:val="10"/>
      </w:numPr>
      <w:spacing w:before="240" w:after="0" w:line="280" w:lineRule="atLeast"/>
      <w:outlineLvl w:val="3"/>
    </w:pPr>
    <w:rPr>
      <w:rFonts w:asciiTheme="majorHAnsi" w:eastAsiaTheme="majorEastAsia" w:hAnsiTheme="majorHAnsi" w:cstheme="majorBidi"/>
      <w:i/>
      <w:iCs/>
      <w:sz w:val="24"/>
      <w:szCs w:val="24"/>
    </w:rPr>
  </w:style>
  <w:style w:type="paragraph" w:styleId="Rubrik5">
    <w:name w:val="heading 5"/>
    <w:basedOn w:val="Normal"/>
    <w:next w:val="Normal"/>
    <w:link w:val="Rubrik5Char"/>
    <w:uiPriority w:val="9"/>
    <w:rsid w:val="005329AC"/>
    <w:pPr>
      <w:keepNext/>
      <w:keepLines/>
      <w:numPr>
        <w:ilvl w:val="4"/>
        <w:numId w:val="10"/>
      </w:numPr>
      <w:spacing w:before="240" w:after="0" w:line="280" w:lineRule="atLeast"/>
      <w:outlineLvl w:val="4"/>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407"/>
    <w:pPr>
      <w:spacing w:after="120" w:line="280" w:lineRule="atLeast"/>
    </w:pPr>
    <w:rPr>
      <w:rFonts w:eastAsiaTheme="minorEastAsia"/>
    </w:rPr>
  </w:style>
  <w:style w:type="character" w:customStyle="1" w:styleId="BrdtextChar">
    <w:name w:val="Brödtext Char"/>
    <w:basedOn w:val="Standardstycketeckensnitt"/>
    <w:link w:val="Brdtext"/>
    <w:rsid w:val="00FB4407"/>
    <w:rPr>
      <w:rFonts w:eastAsiaTheme="minorEastAsia"/>
    </w:rPr>
  </w:style>
  <w:style w:type="paragraph" w:styleId="Innehll1">
    <w:name w:val="toc 1"/>
    <w:basedOn w:val="Normal"/>
    <w:next w:val="Normal"/>
    <w:uiPriority w:val="39"/>
    <w:semiHidden/>
    <w:rsid w:val="00FB4407"/>
    <w:pPr>
      <w:spacing w:after="0" w:line="360" w:lineRule="atLeast"/>
    </w:pPr>
    <w:rPr>
      <w:rFonts w:eastAsiaTheme="minorEastAsia"/>
    </w:rPr>
  </w:style>
  <w:style w:type="paragraph" w:styleId="Innehll2">
    <w:name w:val="toc 2"/>
    <w:basedOn w:val="Normal"/>
    <w:next w:val="Normal"/>
    <w:uiPriority w:val="39"/>
    <w:semiHidden/>
    <w:rsid w:val="00FB4407"/>
    <w:pPr>
      <w:spacing w:after="0" w:line="360" w:lineRule="atLeast"/>
      <w:ind w:left="221"/>
    </w:pPr>
    <w:rPr>
      <w:rFonts w:eastAsiaTheme="minorEastAsia"/>
    </w:rPr>
  </w:style>
  <w:style w:type="paragraph" w:styleId="Innehll3">
    <w:name w:val="toc 3"/>
    <w:basedOn w:val="Normal"/>
    <w:next w:val="Normal"/>
    <w:uiPriority w:val="39"/>
    <w:semiHidden/>
    <w:rsid w:val="00FB4407"/>
    <w:pPr>
      <w:spacing w:after="100" w:line="280" w:lineRule="atLeast"/>
      <w:ind w:left="440"/>
    </w:pPr>
    <w:rPr>
      <w:rFonts w:eastAsiaTheme="minorEastAsia"/>
    </w:rPr>
  </w:style>
  <w:style w:type="paragraph" w:customStyle="1" w:styleId="Ledtext">
    <w:name w:val="Ledtext"/>
    <w:basedOn w:val="Normal"/>
    <w:semiHidden/>
    <w:rsid w:val="00FB4407"/>
    <w:pPr>
      <w:tabs>
        <w:tab w:val="left" w:pos="1080"/>
      </w:tabs>
      <w:spacing w:before="40" w:after="0" w:line="240" w:lineRule="auto"/>
    </w:pPr>
    <w:rPr>
      <w:rFonts w:ascii="Arial" w:eastAsia="Times New Roman" w:hAnsi="Arial" w:cs="Arial"/>
      <w:caps/>
      <w:noProof/>
      <w:sz w:val="11"/>
      <w:szCs w:val="12"/>
    </w:rPr>
  </w:style>
  <w:style w:type="paragraph" w:styleId="Numreradlista">
    <w:name w:val="List Number"/>
    <w:basedOn w:val="Normal"/>
    <w:uiPriority w:val="99"/>
    <w:qFormat/>
    <w:rsid w:val="00FB4407"/>
    <w:pPr>
      <w:numPr>
        <w:numId w:val="2"/>
      </w:numPr>
      <w:spacing w:before="40" w:after="0" w:line="280" w:lineRule="atLeast"/>
    </w:pPr>
    <w:rPr>
      <w:rFonts w:eastAsiaTheme="minorEastAsia"/>
    </w:rPr>
  </w:style>
  <w:style w:type="paragraph" w:styleId="Punktlista">
    <w:name w:val="List Bullet"/>
    <w:basedOn w:val="Normal"/>
    <w:uiPriority w:val="99"/>
    <w:qFormat/>
    <w:rsid w:val="00FB4407"/>
    <w:pPr>
      <w:numPr>
        <w:numId w:val="4"/>
      </w:numPr>
      <w:tabs>
        <w:tab w:val="clear" w:pos="567"/>
        <w:tab w:val="num" w:pos="340"/>
      </w:tabs>
      <w:spacing w:before="40" w:after="0" w:line="280" w:lineRule="atLeast"/>
    </w:pPr>
    <w:rPr>
      <w:rFonts w:eastAsiaTheme="minorEastAsia"/>
    </w:rPr>
  </w:style>
  <w:style w:type="paragraph" w:styleId="Rubrik">
    <w:name w:val="Title"/>
    <w:basedOn w:val="Normal"/>
    <w:next w:val="Normal"/>
    <w:link w:val="RubrikChar"/>
    <w:uiPriority w:val="10"/>
    <w:rsid w:val="00FB4407"/>
    <w:pPr>
      <w:spacing w:after="0" w:line="240" w:lineRule="auto"/>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FB4407"/>
    <w:rPr>
      <w:rFonts w:asciiTheme="majorHAnsi" w:eastAsiaTheme="majorEastAsia" w:hAnsiTheme="majorHAnsi" w:cstheme="majorBidi"/>
      <w:b/>
      <w:bCs/>
      <w:sz w:val="28"/>
      <w:szCs w:val="48"/>
    </w:rPr>
  </w:style>
  <w:style w:type="character" w:customStyle="1" w:styleId="Rubrik1Char">
    <w:name w:val="Rubrik 1 Char"/>
    <w:basedOn w:val="Standardstycketeckensnitt"/>
    <w:link w:val="Rubrik1"/>
    <w:uiPriority w:val="9"/>
    <w:rsid w:val="00FB440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329AC"/>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FB4407"/>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rsid w:val="00FB4407"/>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rsid w:val="00FB4407"/>
    <w:rPr>
      <w:rFonts w:asciiTheme="majorHAnsi" w:eastAsiaTheme="majorEastAsia" w:hAnsiTheme="majorHAnsi" w:cstheme="majorBidi"/>
      <w:b/>
      <w:bCs/>
    </w:rPr>
  </w:style>
  <w:style w:type="character" w:styleId="Hyperlnk">
    <w:name w:val="Hyperlink"/>
    <w:basedOn w:val="Standardstycketeckensnitt"/>
    <w:uiPriority w:val="99"/>
    <w:unhideWhenUsed/>
    <w:rsid w:val="00A507E2"/>
    <w:rPr>
      <w:color w:val="00749A" w:themeColor="hyperlink"/>
      <w:u w:val="single"/>
    </w:rPr>
  </w:style>
  <w:style w:type="character" w:customStyle="1" w:styleId="UnresolvedMention">
    <w:name w:val="Unresolved Mention"/>
    <w:basedOn w:val="Standardstycketeckensnitt"/>
    <w:uiPriority w:val="99"/>
    <w:semiHidden/>
    <w:unhideWhenUsed/>
    <w:rsid w:val="00A507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nskhandboll.se/StockholmsHandbollforbund/Utbildning/Kursanmalningar/?eventid=435858&amp;sisuorgid=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J_tema_Ny">
  <a:themeElements>
    <a:clrScheme name="SJ">
      <a:dk1>
        <a:srgbClr val="252525"/>
      </a:dk1>
      <a:lt1>
        <a:srgbClr val="FFFFFF"/>
      </a:lt1>
      <a:dk2>
        <a:srgbClr val="696B57"/>
      </a:dk2>
      <a:lt2>
        <a:srgbClr val="E3E100"/>
      </a:lt2>
      <a:accent1>
        <a:srgbClr val="1FA845"/>
      </a:accent1>
      <a:accent2>
        <a:srgbClr val="62DB5A"/>
      </a:accent2>
      <a:accent3>
        <a:srgbClr val="00749A"/>
      </a:accent3>
      <a:accent4>
        <a:srgbClr val="DF5A00"/>
      </a:accent4>
      <a:accent5>
        <a:srgbClr val="3BCCE8"/>
      </a:accent5>
      <a:accent6>
        <a:srgbClr val="9B7400"/>
      </a:accent6>
      <a:hlink>
        <a:srgbClr val="00749A"/>
      </a:hlink>
      <a:folHlink>
        <a:srgbClr val="00749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SJ_tema" id="{D9656AD0-1EE2-499F-BD31-990AFABE35B5}" vid="{EDC774D9-59A4-4CEE-A91C-6DC5998F1490}"/>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4134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Fogelholm Leila</dc:creator>
  <cp:lastModifiedBy>Jenny Lindgren</cp:lastModifiedBy>
  <cp:revision>3</cp:revision>
  <dcterms:created xsi:type="dcterms:W3CDTF">2019-10-12T10:36:00Z</dcterms:created>
  <dcterms:modified xsi:type="dcterms:W3CDTF">2019-10-12T10:36:00Z</dcterms:modified>
</cp:coreProperties>
</file>